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813" w:rsidRPr="00211207" w:rsidRDefault="00A50813" w:rsidP="00A50813">
      <w:pPr>
        <w:pStyle w:val="Title"/>
        <w:tabs>
          <w:tab w:val="left" w:pos="6300"/>
        </w:tabs>
        <w:rPr>
          <w:rFonts w:asciiTheme="majorHAnsi" w:hAnsiTheme="majorHAnsi" w:cstheme="majorHAnsi"/>
        </w:rPr>
      </w:pPr>
      <w:r w:rsidRPr="00211207">
        <w:rPr>
          <w:rFonts w:asciiTheme="majorHAnsi" w:hAnsiTheme="majorHAnsi" w:cstheme="majorHAnsi"/>
          <w:color w:val="2918A8"/>
          <w:sz w:val="52"/>
          <w:szCs w:val="52"/>
          <w:u w:color="2918A8"/>
        </w:rPr>
        <w:t>ALFRISTON PARISH COUNCIL</w:t>
      </w:r>
    </w:p>
    <w:p w:rsidR="00A50813" w:rsidRPr="00211207" w:rsidRDefault="00660110" w:rsidP="00A50813">
      <w:pPr>
        <w:pStyle w:val="BodyA"/>
        <w:jc w:val="center"/>
        <w:rPr>
          <w:rFonts w:asciiTheme="majorHAnsi" w:hAnsiTheme="majorHAnsi" w:cstheme="majorHAnsi"/>
        </w:rPr>
      </w:pPr>
      <w:hyperlink r:id="rId8" w:history="1">
        <w:r w:rsidR="00A50813" w:rsidRPr="00211207">
          <w:rPr>
            <w:rStyle w:val="Hyperlink0"/>
            <w:rFonts w:asciiTheme="majorHAnsi" w:hAnsiTheme="majorHAnsi" w:cstheme="majorHAnsi"/>
          </w:rPr>
          <w:t>www.alfristonparishcouncil.org.uk</w:t>
        </w:r>
      </w:hyperlink>
    </w:p>
    <w:p w:rsidR="00A50813" w:rsidRPr="00211207" w:rsidRDefault="00A50813" w:rsidP="00A50813">
      <w:pPr>
        <w:pStyle w:val="BodyA"/>
        <w:jc w:val="center"/>
        <w:rPr>
          <w:rFonts w:asciiTheme="majorHAnsi" w:hAnsiTheme="majorHAnsi" w:cstheme="majorHAnsi"/>
        </w:rPr>
      </w:pPr>
    </w:p>
    <w:p w:rsidR="00A50813" w:rsidRPr="00211207" w:rsidRDefault="00A50813" w:rsidP="00A50813">
      <w:pPr>
        <w:pStyle w:val="BodyA"/>
        <w:rPr>
          <w:rFonts w:asciiTheme="majorHAnsi" w:hAnsiTheme="majorHAnsi" w:cstheme="majorHAnsi"/>
        </w:rPr>
      </w:pPr>
      <w:r w:rsidRPr="00211207">
        <w:rPr>
          <w:rStyle w:val="None"/>
          <w:rFonts w:asciiTheme="majorHAnsi" w:hAnsiTheme="majorHAnsi" w:cstheme="majorHAnsi"/>
          <w:b/>
          <w:bCs/>
          <w:sz w:val="22"/>
          <w:szCs w:val="22"/>
        </w:rPr>
        <w:t>CLERK TO THE COUNCIL</w:t>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p>
    <w:p w:rsidR="00A50813" w:rsidRPr="00211207" w:rsidRDefault="00A50813" w:rsidP="00A50813">
      <w:pPr>
        <w:pStyle w:val="BodyA"/>
        <w:rPr>
          <w:rFonts w:asciiTheme="majorHAnsi" w:hAnsiTheme="majorHAnsi" w:cstheme="majorHAnsi"/>
        </w:rPr>
      </w:pPr>
      <w:r w:rsidRPr="00211207">
        <w:rPr>
          <w:rStyle w:val="None"/>
          <w:rFonts w:asciiTheme="majorHAnsi" w:hAnsiTheme="majorHAnsi" w:cstheme="majorHAnsi"/>
          <w:sz w:val="22"/>
          <w:szCs w:val="22"/>
        </w:rPr>
        <w:t>Victoria Rutt</w:t>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t xml:space="preserve">11 </w:t>
      </w:r>
      <w:proofErr w:type="spellStart"/>
      <w:r w:rsidRPr="00211207">
        <w:rPr>
          <w:rStyle w:val="None"/>
          <w:rFonts w:asciiTheme="majorHAnsi" w:hAnsiTheme="majorHAnsi" w:cstheme="majorHAnsi"/>
          <w:sz w:val="22"/>
          <w:szCs w:val="22"/>
        </w:rPr>
        <w:t>Highfield</w:t>
      </w:r>
      <w:proofErr w:type="spellEnd"/>
      <w:r w:rsidRPr="00211207">
        <w:rPr>
          <w:rStyle w:val="None"/>
          <w:rFonts w:asciiTheme="majorHAnsi" w:hAnsiTheme="majorHAnsi" w:cstheme="majorHAnsi"/>
          <w:sz w:val="22"/>
          <w:szCs w:val="22"/>
        </w:rPr>
        <w:t xml:space="preserve"> Road</w:t>
      </w:r>
    </w:p>
    <w:p w:rsidR="00A50813" w:rsidRPr="00211207" w:rsidRDefault="00A50813" w:rsidP="00A50813">
      <w:pPr>
        <w:pStyle w:val="BodyA"/>
        <w:ind w:left="6804" w:firstLine="567"/>
        <w:rPr>
          <w:rFonts w:asciiTheme="majorHAnsi" w:hAnsiTheme="majorHAnsi" w:cstheme="majorHAnsi"/>
        </w:rPr>
      </w:pPr>
      <w:r w:rsidRPr="00211207">
        <w:rPr>
          <w:rStyle w:val="None"/>
          <w:rFonts w:asciiTheme="majorHAnsi" w:hAnsiTheme="majorHAnsi" w:cstheme="majorHAnsi"/>
          <w:sz w:val="22"/>
          <w:szCs w:val="22"/>
          <w:lang w:val="pt-PT"/>
        </w:rPr>
        <w:t>Horam</w:t>
      </w:r>
    </w:p>
    <w:p w:rsidR="00A50813" w:rsidRPr="00211207" w:rsidRDefault="00A50813" w:rsidP="00A50813">
      <w:pPr>
        <w:pStyle w:val="BodyA"/>
        <w:rPr>
          <w:rFonts w:asciiTheme="majorHAnsi" w:hAnsiTheme="majorHAnsi" w:cstheme="majorHAnsi"/>
        </w:rPr>
      </w:pPr>
      <w:r w:rsidRPr="00211207">
        <w:rPr>
          <w:rStyle w:val="None"/>
          <w:rFonts w:asciiTheme="majorHAnsi" w:hAnsiTheme="majorHAnsi" w:cstheme="majorHAnsi"/>
          <w:sz w:val="22"/>
          <w:szCs w:val="22"/>
        </w:rPr>
        <w:t>Tel: 01323 870212</w:t>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r>
      <w:r w:rsidRPr="00211207">
        <w:rPr>
          <w:rStyle w:val="None"/>
          <w:rFonts w:asciiTheme="majorHAnsi" w:hAnsiTheme="majorHAnsi" w:cstheme="majorHAnsi"/>
          <w:sz w:val="22"/>
          <w:szCs w:val="22"/>
        </w:rPr>
        <w:tab/>
        <w:t>TN21 0ED</w:t>
      </w:r>
    </w:p>
    <w:p w:rsidR="00A50813" w:rsidRPr="00211207" w:rsidRDefault="00A50813" w:rsidP="00A50813">
      <w:pPr>
        <w:pStyle w:val="BodyA"/>
        <w:rPr>
          <w:rFonts w:asciiTheme="majorHAnsi" w:hAnsiTheme="majorHAnsi" w:cstheme="majorHAnsi"/>
        </w:rPr>
      </w:pPr>
      <w:r w:rsidRPr="00211207">
        <w:rPr>
          <w:rStyle w:val="None"/>
          <w:rFonts w:asciiTheme="majorHAnsi" w:hAnsiTheme="majorHAnsi" w:cstheme="majorHAnsi"/>
          <w:color w:val="2918A8"/>
          <w:sz w:val="22"/>
          <w:szCs w:val="22"/>
          <w:u w:color="2918A8"/>
        </w:rPr>
        <w:t>E-mail: alfristonpc01@btconnect.com</w:t>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p>
    <w:p w:rsidR="00A50813" w:rsidRPr="00211207" w:rsidRDefault="00A50813" w:rsidP="00A50813">
      <w:pPr>
        <w:pStyle w:val="BodyA"/>
        <w:rPr>
          <w:rFonts w:asciiTheme="majorHAnsi" w:hAnsiTheme="majorHAnsi" w:cstheme="majorHAnsi"/>
        </w:rPr>
      </w:pP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00211207" w:rsidRPr="00211207">
        <w:rPr>
          <w:rStyle w:val="None"/>
          <w:rFonts w:asciiTheme="majorHAnsi" w:hAnsiTheme="majorHAnsi" w:cstheme="majorHAnsi"/>
          <w:color w:val="auto"/>
          <w:sz w:val="22"/>
          <w:szCs w:val="22"/>
          <w:u w:color="FF0000"/>
          <w:lang w:val="fr-FR"/>
        </w:rPr>
        <w:t>28th July 2017</w:t>
      </w:r>
    </w:p>
    <w:p w:rsidR="00A50813" w:rsidRPr="00211207" w:rsidRDefault="00A50813" w:rsidP="00A50813">
      <w:pPr>
        <w:pStyle w:val="BodyA"/>
        <w:ind w:left="567"/>
        <w:rPr>
          <w:rFonts w:asciiTheme="majorHAnsi" w:hAnsiTheme="majorHAnsi" w:cstheme="majorHAnsi"/>
        </w:rPr>
      </w:pPr>
    </w:p>
    <w:p w:rsidR="00A50813" w:rsidRPr="00211207" w:rsidRDefault="00A50813" w:rsidP="00A50813">
      <w:pPr>
        <w:pStyle w:val="BodyA"/>
        <w:ind w:left="567"/>
        <w:jc w:val="center"/>
        <w:rPr>
          <w:rFonts w:asciiTheme="majorHAnsi" w:hAnsiTheme="majorHAnsi" w:cstheme="majorHAnsi"/>
        </w:rPr>
      </w:pPr>
      <w:r w:rsidRPr="00211207">
        <w:rPr>
          <w:rStyle w:val="None"/>
          <w:rFonts w:asciiTheme="majorHAnsi" w:hAnsiTheme="majorHAnsi" w:cstheme="majorHAnsi"/>
          <w:b/>
          <w:bCs/>
          <w:sz w:val="22"/>
          <w:szCs w:val="22"/>
        </w:rPr>
        <w:t>Minutes of a meeting of Alfriston Parish Council (APC)</w:t>
      </w:r>
    </w:p>
    <w:p w:rsidR="00A50813" w:rsidRPr="00211207" w:rsidRDefault="00A50813" w:rsidP="00A50813">
      <w:pPr>
        <w:pStyle w:val="BodyA"/>
        <w:ind w:left="567"/>
        <w:jc w:val="center"/>
        <w:rPr>
          <w:rFonts w:asciiTheme="majorHAnsi" w:hAnsiTheme="majorHAnsi" w:cstheme="majorHAnsi"/>
        </w:rPr>
      </w:pPr>
      <w:r w:rsidRPr="00211207">
        <w:rPr>
          <w:rStyle w:val="None"/>
          <w:rFonts w:asciiTheme="majorHAnsi" w:hAnsiTheme="majorHAnsi" w:cstheme="majorHAnsi"/>
          <w:b/>
          <w:bCs/>
          <w:sz w:val="22"/>
          <w:szCs w:val="22"/>
        </w:rPr>
        <w:t>held in Alfriston War Memorial Hall on Monday 24</w:t>
      </w:r>
      <w:r w:rsidRPr="00211207">
        <w:rPr>
          <w:rStyle w:val="None"/>
          <w:rFonts w:asciiTheme="majorHAnsi" w:hAnsiTheme="majorHAnsi" w:cstheme="majorHAnsi"/>
          <w:b/>
          <w:bCs/>
          <w:sz w:val="22"/>
          <w:szCs w:val="22"/>
          <w:vertAlign w:val="superscript"/>
        </w:rPr>
        <w:t>th</w:t>
      </w:r>
      <w:r w:rsidRPr="00211207">
        <w:rPr>
          <w:rStyle w:val="None"/>
          <w:rFonts w:asciiTheme="majorHAnsi" w:hAnsiTheme="majorHAnsi" w:cstheme="majorHAnsi"/>
          <w:b/>
          <w:bCs/>
          <w:sz w:val="22"/>
          <w:szCs w:val="22"/>
        </w:rPr>
        <w:t xml:space="preserve"> July 2017</w:t>
      </w:r>
    </w:p>
    <w:p w:rsidR="00A50813" w:rsidRPr="00211207" w:rsidRDefault="00A50813" w:rsidP="00A50813">
      <w:pPr>
        <w:pStyle w:val="BodyA"/>
        <w:ind w:left="567"/>
        <w:rPr>
          <w:rFonts w:asciiTheme="majorHAnsi" w:hAnsiTheme="majorHAnsi" w:cstheme="majorHAnsi"/>
        </w:rPr>
      </w:pPr>
      <w:r w:rsidRPr="00211207">
        <w:rPr>
          <w:rStyle w:val="None"/>
          <w:rFonts w:asciiTheme="majorHAnsi" w:eastAsia="Arial" w:hAnsiTheme="majorHAnsi" w:cstheme="majorHAnsi"/>
          <w:b/>
          <w:bCs/>
          <w:sz w:val="22"/>
          <w:szCs w:val="22"/>
        </w:rPr>
        <w:tab/>
        <w:t>Present:</w:t>
      </w:r>
    </w:p>
    <w:p w:rsidR="00A50813" w:rsidRPr="00211207" w:rsidRDefault="00A50813" w:rsidP="00A50813">
      <w:pPr>
        <w:pStyle w:val="BodyA"/>
        <w:ind w:left="567" w:firstLine="567"/>
        <w:rPr>
          <w:rFonts w:asciiTheme="majorHAnsi" w:hAnsiTheme="majorHAnsi" w:cstheme="majorHAnsi"/>
        </w:rPr>
      </w:pPr>
      <w:r w:rsidRPr="00211207">
        <w:rPr>
          <w:rStyle w:val="None"/>
          <w:rFonts w:asciiTheme="majorHAnsi" w:hAnsiTheme="majorHAnsi" w:cstheme="majorHAnsi"/>
          <w:sz w:val="22"/>
          <w:szCs w:val="22"/>
        </w:rPr>
        <w:t>Cllr. N. Beechey – Chair</w:t>
      </w:r>
    </w:p>
    <w:p w:rsidR="00A50813" w:rsidRPr="00211207" w:rsidRDefault="00A50813" w:rsidP="00A50813">
      <w:pPr>
        <w:pStyle w:val="BodyA"/>
        <w:rPr>
          <w:rFonts w:asciiTheme="majorHAnsi" w:hAnsiTheme="majorHAnsi" w:cstheme="majorHAnsi"/>
        </w:rPr>
      </w:pP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t xml:space="preserve">Cllr. N. White </w:t>
      </w:r>
      <w:r w:rsidRPr="00211207">
        <w:rPr>
          <w:rStyle w:val="None"/>
          <w:rFonts w:asciiTheme="majorHAnsi" w:eastAsia="Arial" w:hAnsiTheme="majorHAnsi" w:cstheme="majorHAnsi"/>
          <w:sz w:val="22"/>
          <w:szCs w:val="22"/>
        </w:rPr>
        <w:tab/>
      </w:r>
    </w:p>
    <w:p w:rsidR="00A50813" w:rsidRPr="00211207" w:rsidRDefault="00A50813" w:rsidP="00A50813">
      <w:pPr>
        <w:pStyle w:val="BodyA"/>
        <w:ind w:left="567"/>
        <w:rPr>
          <w:rFonts w:asciiTheme="majorHAnsi" w:hAnsiTheme="majorHAnsi" w:cstheme="majorHAnsi"/>
        </w:rPr>
      </w:pPr>
      <w:r w:rsidRPr="00211207">
        <w:rPr>
          <w:rStyle w:val="None"/>
          <w:rFonts w:asciiTheme="majorHAnsi" w:eastAsia="Arial" w:hAnsiTheme="majorHAnsi" w:cstheme="majorHAnsi"/>
          <w:sz w:val="22"/>
          <w:szCs w:val="22"/>
        </w:rPr>
        <w:tab/>
        <w:t>Cllr. V. Cooper</w:t>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p>
    <w:p w:rsidR="00A50813" w:rsidRPr="00211207" w:rsidRDefault="00A50813" w:rsidP="00A50813">
      <w:pPr>
        <w:pStyle w:val="BodyA"/>
        <w:ind w:left="567"/>
        <w:rPr>
          <w:rFonts w:asciiTheme="majorHAnsi" w:hAnsiTheme="majorHAnsi" w:cstheme="majorHAnsi"/>
        </w:rPr>
      </w:pPr>
      <w:r w:rsidRPr="00211207">
        <w:rPr>
          <w:rStyle w:val="None"/>
          <w:rFonts w:asciiTheme="majorHAnsi" w:eastAsia="Arial" w:hAnsiTheme="majorHAnsi" w:cstheme="majorHAnsi"/>
          <w:sz w:val="22"/>
          <w:szCs w:val="22"/>
        </w:rPr>
        <w:tab/>
        <w:t>Cllr. K. Halliday</w:t>
      </w:r>
      <w:r w:rsidRPr="00211207">
        <w:rPr>
          <w:rStyle w:val="None"/>
          <w:rFonts w:asciiTheme="majorHAnsi" w:eastAsia="Arial" w:hAnsiTheme="majorHAnsi" w:cstheme="majorHAnsi"/>
          <w:sz w:val="22"/>
          <w:szCs w:val="22"/>
        </w:rPr>
        <w:tab/>
        <w:t xml:space="preserve"> </w:t>
      </w:r>
    </w:p>
    <w:p w:rsidR="00A50813" w:rsidRPr="00211207" w:rsidRDefault="00A50813" w:rsidP="00A50813">
      <w:pPr>
        <w:pStyle w:val="BodyA"/>
        <w:ind w:left="567"/>
        <w:rPr>
          <w:rFonts w:asciiTheme="majorHAnsi" w:hAnsiTheme="majorHAnsi" w:cstheme="majorHAnsi"/>
        </w:rPr>
      </w:pP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b/>
          <w:bCs/>
          <w:sz w:val="22"/>
          <w:szCs w:val="22"/>
        </w:rPr>
        <w:tab/>
      </w:r>
      <w:r w:rsidRPr="00211207">
        <w:rPr>
          <w:rStyle w:val="None"/>
          <w:rFonts w:asciiTheme="majorHAnsi" w:eastAsia="Arial" w:hAnsiTheme="majorHAnsi" w:cstheme="majorHAnsi"/>
          <w:b/>
          <w:bCs/>
          <w:sz w:val="22"/>
          <w:szCs w:val="22"/>
        </w:rPr>
        <w:tab/>
      </w:r>
      <w:r w:rsidRPr="00211207">
        <w:rPr>
          <w:rStyle w:val="None"/>
          <w:rFonts w:asciiTheme="majorHAnsi" w:eastAsia="Arial" w:hAnsiTheme="majorHAnsi" w:cstheme="majorHAnsi"/>
          <w:b/>
          <w:bCs/>
          <w:sz w:val="22"/>
          <w:szCs w:val="22"/>
        </w:rPr>
        <w:tab/>
      </w:r>
      <w:r w:rsidRPr="00211207">
        <w:rPr>
          <w:rStyle w:val="None"/>
          <w:rFonts w:asciiTheme="majorHAnsi" w:eastAsia="Arial" w:hAnsiTheme="majorHAnsi" w:cstheme="majorHAnsi"/>
          <w:b/>
          <w:bCs/>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t xml:space="preserve"> </w:t>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p>
    <w:p w:rsidR="00A50813" w:rsidRPr="00211207" w:rsidRDefault="00A50813" w:rsidP="00A50813">
      <w:pPr>
        <w:pStyle w:val="BodyA"/>
        <w:ind w:left="567"/>
        <w:rPr>
          <w:rFonts w:asciiTheme="majorHAnsi" w:hAnsiTheme="majorHAnsi" w:cstheme="majorHAnsi"/>
        </w:rPr>
      </w:pPr>
      <w:r w:rsidRPr="00211207">
        <w:rPr>
          <w:rStyle w:val="None"/>
          <w:rFonts w:asciiTheme="majorHAnsi" w:eastAsia="Arial" w:hAnsiTheme="majorHAnsi" w:cstheme="majorHAnsi"/>
          <w:b/>
          <w:bCs/>
          <w:sz w:val="22"/>
          <w:szCs w:val="22"/>
          <w:lang w:val="fr-FR"/>
        </w:rPr>
        <w:tab/>
        <w:t xml:space="preserve">In </w:t>
      </w:r>
      <w:proofErr w:type="spellStart"/>
      <w:proofErr w:type="gramStart"/>
      <w:r w:rsidRPr="00211207">
        <w:rPr>
          <w:rStyle w:val="None"/>
          <w:rFonts w:asciiTheme="majorHAnsi" w:eastAsia="Arial" w:hAnsiTheme="majorHAnsi" w:cstheme="majorHAnsi"/>
          <w:b/>
          <w:bCs/>
          <w:sz w:val="22"/>
          <w:szCs w:val="22"/>
          <w:lang w:val="fr-FR"/>
        </w:rPr>
        <w:t>attendance</w:t>
      </w:r>
      <w:proofErr w:type="spellEnd"/>
      <w:r w:rsidRPr="00211207">
        <w:rPr>
          <w:rStyle w:val="None"/>
          <w:rFonts w:asciiTheme="majorHAnsi" w:eastAsia="Arial" w:hAnsiTheme="majorHAnsi" w:cstheme="majorHAnsi"/>
          <w:b/>
          <w:bCs/>
          <w:sz w:val="22"/>
          <w:szCs w:val="22"/>
          <w:lang w:val="fr-FR"/>
        </w:rPr>
        <w:t>:</w:t>
      </w:r>
      <w:proofErr w:type="gramEnd"/>
    </w:p>
    <w:p w:rsidR="00A50813" w:rsidRPr="00211207" w:rsidRDefault="00A50813" w:rsidP="00A50813">
      <w:pPr>
        <w:pStyle w:val="BodyA"/>
        <w:tabs>
          <w:tab w:val="left" w:pos="567"/>
          <w:tab w:val="left" w:pos="1134"/>
          <w:tab w:val="left" w:pos="1701"/>
          <w:tab w:val="left" w:pos="2268"/>
          <w:tab w:val="left" w:pos="2835"/>
          <w:tab w:val="left" w:pos="3402"/>
          <w:tab w:val="left" w:pos="7200"/>
        </w:tabs>
        <w:ind w:left="567"/>
        <w:rPr>
          <w:rFonts w:asciiTheme="majorHAnsi" w:hAnsiTheme="majorHAnsi" w:cstheme="majorHAnsi"/>
        </w:rPr>
      </w:pPr>
      <w:r w:rsidRPr="00211207">
        <w:rPr>
          <w:rStyle w:val="None"/>
          <w:rFonts w:asciiTheme="majorHAnsi" w:eastAsia="Arial" w:hAnsiTheme="majorHAnsi" w:cstheme="majorHAnsi"/>
          <w:b/>
          <w:bCs/>
          <w:sz w:val="22"/>
          <w:szCs w:val="22"/>
        </w:rPr>
        <w:tab/>
      </w:r>
      <w:r w:rsidRPr="00211207">
        <w:rPr>
          <w:rStyle w:val="None"/>
          <w:rFonts w:asciiTheme="majorHAnsi" w:hAnsiTheme="majorHAnsi" w:cstheme="majorHAnsi"/>
          <w:sz w:val="22"/>
          <w:szCs w:val="22"/>
        </w:rPr>
        <w:t>Victoria Rutt - Parish Clerk</w:t>
      </w:r>
      <w:r w:rsidRPr="00211207">
        <w:rPr>
          <w:rStyle w:val="None"/>
          <w:rFonts w:asciiTheme="majorHAnsi" w:hAnsiTheme="majorHAnsi" w:cstheme="majorHAnsi"/>
          <w:sz w:val="22"/>
          <w:szCs w:val="22"/>
        </w:rPr>
        <w:tab/>
      </w:r>
    </w:p>
    <w:p w:rsidR="00A50813" w:rsidRPr="00211207" w:rsidRDefault="00A50813" w:rsidP="00A50813">
      <w:pPr>
        <w:pStyle w:val="BodyA"/>
        <w:ind w:left="567"/>
        <w:rPr>
          <w:rFonts w:asciiTheme="majorHAnsi" w:hAnsiTheme="majorHAnsi" w:cstheme="majorHAnsi"/>
        </w:rPr>
      </w:pPr>
      <w:r w:rsidRPr="00211207">
        <w:rPr>
          <w:rStyle w:val="None"/>
          <w:rFonts w:asciiTheme="majorHAnsi" w:eastAsia="Arial" w:hAnsiTheme="majorHAnsi" w:cstheme="majorHAnsi"/>
          <w:color w:val="FF0000"/>
          <w:sz w:val="22"/>
          <w:szCs w:val="22"/>
          <w:u w:color="FF0000"/>
        </w:rPr>
        <w:tab/>
      </w:r>
      <w:r w:rsidRPr="00211207">
        <w:rPr>
          <w:rStyle w:val="None"/>
          <w:rFonts w:asciiTheme="majorHAnsi" w:hAnsiTheme="majorHAnsi" w:cstheme="majorHAnsi"/>
          <w:sz w:val="22"/>
          <w:szCs w:val="22"/>
        </w:rPr>
        <w:t>Approximately</w:t>
      </w:r>
      <w:r w:rsidRPr="00211207">
        <w:rPr>
          <w:rStyle w:val="None"/>
          <w:rFonts w:asciiTheme="majorHAnsi" w:hAnsiTheme="majorHAnsi" w:cstheme="majorHAnsi"/>
          <w:sz w:val="22"/>
          <w:szCs w:val="22"/>
          <w:u w:color="FF0000"/>
        </w:rPr>
        <w:t xml:space="preserve"> 10 </w:t>
      </w:r>
      <w:r w:rsidRPr="00211207">
        <w:rPr>
          <w:rStyle w:val="None"/>
          <w:rFonts w:asciiTheme="majorHAnsi" w:hAnsiTheme="majorHAnsi" w:cstheme="majorHAnsi"/>
          <w:sz w:val="22"/>
          <w:szCs w:val="22"/>
        </w:rPr>
        <w:t>members of the public</w:t>
      </w:r>
    </w:p>
    <w:p w:rsidR="00A50813" w:rsidRPr="00211207" w:rsidRDefault="00A50813" w:rsidP="00A50813">
      <w:pPr>
        <w:pStyle w:val="BodyA"/>
        <w:ind w:left="567"/>
        <w:rPr>
          <w:rFonts w:asciiTheme="majorHAnsi" w:hAnsiTheme="majorHAnsi" w:cstheme="majorHAnsi"/>
        </w:rPr>
      </w:pPr>
    </w:p>
    <w:p w:rsidR="00A50813" w:rsidRPr="00211207" w:rsidRDefault="00A50813" w:rsidP="00A50813">
      <w:pPr>
        <w:pStyle w:val="ListParagraph"/>
        <w:numPr>
          <w:ilvl w:val="0"/>
          <w:numId w:val="42"/>
        </w:numPr>
        <w:jc w:val="both"/>
        <w:rPr>
          <w:rFonts w:asciiTheme="majorHAnsi" w:hAnsiTheme="majorHAnsi" w:cstheme="majorHAnsi"/>
          <w:b/>
          <w:bCs/>
          <w:sz w:val="22"/>
          <w:szCs w:val="22"/>
        </w:rPr>
      </w:pPr>
      <w:r w:rsidRPr="00211207">
        <w:rPr>
          <w:rFonts w:asciiTheme="majorHAnsi" w:hAnsiTheme="majorHAnsi" w:cstheme="majorHAnsi"/>
          <w:b/>
          <w:bCs/>
          <w:sz w:val="22"/>
          <w:szCs w:val="22"/>
        </w:rPr>
        <w:t>Chairman’s Welcome</w:t>
      </w:r>
    </w:p>
    <w:p w:rsidR="00A50813" w:rsidRPr="00211207" w:rsidRDefault="00A50813" w:rsidP="00A50813">
      <w:pPr>
        <w:pStyle w:val="BodyA"/>
        <w:ind w:left="717" w:firstLine="3"/>
        <w:rPr>
          <w:rFonts w:asciiTheme="majorHAnsi" w:hAnsiTheme="majorHAnsi" w:cstheme="majorHAnsi"/>
        </w:rPr>
      </w:pPr>
      <w:r w:rsidRPr="00211207">
        <w:rPr>
          <w:rStyle w:val="None"/>
          <w:rFonts w:asciiTheme="majorHAnsi" w:hAnsiTheme="majorHAnsi" w:cstheme="majorHAnsi"/>
          <w:sz w:val="22"/>
          <w:szCs w:val="22"/>
        </w:rPr>
        <w:t xml:space="preserve">Cllr. Beechey welcomed everyone to the meeting. He expressed his thanks and congratulations to the </w:t>
      </w:r>
      <w:proofErr w:type="spellStart"/>
      <w:r w:rsidRPr="00211207">
        <w:rPr>
          <w:rStyle w:val="None"/>
          <w:rFonts w:asciiTheme="majorHAnsi" w:hAnsiTheme="majorHAnsi" w:cstheme="majorHAnsi"/>
          <w:sz w:val="22"/>
          <w:szCs w:val="22"/>
        </w:rPr>
        <w:t>organisers</w:t>
      </w:r>
      <w:proofErr w:type="spellEnd"/>
      <w:r w:rsidRPr="00211207">
        <w:rPr>
          <w:rStyle w:val="None"/>
          <w:rFonts w:asciiTheme="majorHAnsi" w:hAnsiTheme="majorHAnsi" w:cstheme="majorHAnsi"/>
          <w:sz w:val="22"/>
          <w:szCs w:val="22"/>
        </w:rPr>
        <w:t xml:space="preserve"> of </w:t>
      </w:r>
      <w:proofErr w:type="spellStart"/>
      <w:r w:rsidRPr="00211207">
        <w:rPr>
          <w:rStyle w:val="None"/>
          <w:rFonts w:asciiTheme="majorHAnsi" w:hAnsiTheme="majorHAnsi" w:cstheme="majorHAnsi"/>
          <w:sz w:val="22"/>
          <w:szCs w:val="22"/>
        </w:rPr>
        <w:t>Alfest</w:t>
      </w:r>
      <w:proofErr w:type="spellEnd"/>
      <w:r w:rsidRPr="00211207">
        <w:rPr>
          <w:rStyle w:val="None"/>
          <w:rFonts w:asciiTheme="majorHAnsi" w:hAnsiTheme="majorHAnsi" w:cstheme="majorHAnsi"/>
          <w:sz w:val="22"/>
          <w:szCs w:val="22"/>
        </w:rPr>
        <w:t xml:space="preserve"> 2017, it was </w:t>
      </w:r>
      <w:proofErr w:type="gramStart"/>
      <w:r w:rsidRPr="00211207">
        <w:rPr>
          <w:rStyle w:val="None"/>
          <w:rFonts w:asciiTheme="majorHAnsi" w:hAnsiTheme="majorHAnsi" w:cstheme="majorHAnsi"/>
          <w:sz w:val="22"/>
          <w:szCs w:val="22"/>
        </w:rPr>
        <w:t>a great success</w:t>
      </w:r>
      <w:proofErr w:type="gramEnd"/>
      <w:r w:rsidRPr="00211207">
        <w:rPr>
          <w:rStyle w:val="None"/>
          <w:rFonts w:asciiTheme="majorHAnsi" w:hAnsiTheme="majorHAnsi" w:cstheme="majorHAnsi"/>
          <w:sz w:val="22"/>
          <w:szCs w:val="22"/>
        </w:rPr>
        <w:t xml:space="preserve">. We look forward to hearing from them if they are going to be running an </w:t>
      </w:r>
      <w:proofErr w:type="spellStart"/>
      <w:r w:rsidRPr="00211207">
        <w:rPr>
          <w:rStyle w:val="None"/>
          <w:rFonts w:asciiTheme="majorHAnsi" w:hAnsiTheme="majorHAnsi" w:cstheme="majorHAnsi"/>
          <w:sz w:val="22"/>
          <w:szCs w:val="22"/>
        </w:rPr>
        <w:t>Alfest</w:t>
      </w:r>
      <w:proofErr w:type="spellEnd"/>
      <w:r w:rsidRPr="00211207">
        <w:rPr>
          <w:rStyle w:val="None"/>
          <w:rFonts w:asciiTheme="majorHAnsi" w:hAnsiTheme="majorHAnsi" w:cstheme="majorHAnsi"/>
          <w:sz w:val="22"/>
          <w:szCs w:val="22"/>
        </w:rPr>
        <w:t xml:space="preserve"> 2018. He also thanked all involved in the French Market which was a successful event.  </w:t>
      </w:r>
    </w:p>
    <w:p w:rsidR="00A50813" w:rsidRPr="00211207" w:rsidRDefault="00A50813" w:rsidP="00A50813">
      <w:pPr>
        <w:pStyle w:val="BodyA"/>
        <w:rPr>
          <w:rFonts w:asciiTheme="majorHAnsi" w:hAnsiTheme="majorHAnsi" w:cstheme="majorHAnsi"/>
        </w:rPr>
      </w:pPr>
    </w:p>
    <w:p w:rsidR="00A50813" w:rsidRPr="00211207" w:rsidRDefault="00A50813" w:rsidP="00A50813">
      <w:pPr>
        <w:pStyle w:val="ListParagraph"/>
        <w:numPr>
          <w:ilvl w:val="0"/>
          <w:numId w:val="41"/>
        </w:numPr>
        <w:jc w:val="both"/>
        <w:rPr>
          <w:rFonts w:asciiTheme="majorHAnsi" w:hAnsiTheme="majorHAnsi" w:cstheme="majorHAnsi"/>
          <w:b/>
          <w:bCs/>
          <w:sz w:val="22"/>
          <w:szCs w:val="22"/>
        </w:rPr>
      </w:pPr>
      <w:r w:rsidRPr="00211207">
        <w:rPr>
          <w:rFonts w:asciiTheme="majorHAnsi" w:hAnsiTheme="majorHAnsi" w:cstheme="majorHAnsi"/>
          <w:b/>
          <w:bCs/>
          <w:sz w:val="22"/>
          <w:szCs w:val="22"/>
        </w:rPr>
        <w:t>Public Questions</w:t>
      </w:r>
    </w:p>
    <w:p w:rsidR="00A50813" w:rsidRPr="00211207" w:rsidRDefault="00A50813" w:rsidP="00A50813">
      <w:pPr>
        <w:pStyle w:val="ListParagraph"/>
        <w:numPr>
          <w:ilvl w:val="0"/>
          <w:numId w:val="43"/>
        </w:numPr>
        <w:jc w:val="both"/>
        <w:rPr>
          <w:rFonts w:asciiTheme="majorHAnsi" w:hAnsiTheme="majorHAnsi" w:cstheme="majorHAnsi"/>
          <w:b/>
          <w:bCs/>
          <w:color w:val="FF0000"/>
          <w:sz w:val="22"/>
          <w:szCs w:val="22"/>
        </w:rPr>
      </w:pPr>
      <w:r w:rsidRPr="00211207">
        <w:rPr>
          <w:rStyle w:val="None"/>
          <w:rFonts w:asciiTheme="majorHAnsi" w:hAnsiTheme="majorHAnsi" w:cstheme="majorHAnsi"/>
          <w:sz w:val="22"/>
          <w:szCs w:val="22"/>
        </w:rPr>
        <w:t xml:space="preserve">Katie </w:t>
      </w:r>
      <w:r w:rsidRPr="00211207">
        <w:rPr>
          <w:rStyle w:val="None"/>
          <w:rFonts w:asciiTheme="majorHAnsi" w:hAnsiTheme="majorHAnsi" w:cstheme="majorHAnsi"/>
          <w:sz w:val="22"/>
          <w:szCs w:val="22"/>
          <w:u w:color="FF0000"/>
        </w:rPr>
        <w:t>Salmon</w:t>
      </w:r>
      <w:r w:rsidRPr="00211207">
        <w:rPr>
          <w:rStyle w:val="None"/>
          <w:rFonts w:asciiTheme="majorHAnsi" w:hAnsiTheme="majorHAnsi" w:cstheme="majorHAnsi"/>
          <w:sz w:val="22"/>
          <w:szCs w:val="22"/>
        </w:rPr>
        <w:t xml:space="preserve"> asked whether a letter could go out to residents about keeping their hedgerows tidy as some of them have come out across the pavements and can be dangerous if have brambles. It was agreed that the Clerk would send a polite reminder via the email subscription, Neighbourhood Watch and placing something in the Cuckmere News. </w:t>
      </w:r>
      <w:r w:rsidRPr="00211207">
        <w:rPr>
          <w:rStyle w:val="None"/>
          <w:rFonts w:asciiTheme="majorHAnsi" w:hAnsiTheme="majorHAnsi" w:cstheme="majorHAnsi"/>
          <w:b/>
          <w:bCs/>
          <w:color w:val="FF0000"/>
          <w:sz w:val="22"/>
          <w:szCs w:val="22"/>
          <w:u w:color="FF0000"/>
        </w:rPr>
        <w:t>Action 1.</w:t>
      </w:r>
    </w:p>
    <w:p w:rsidR="00A50813" w:rsidRPr="00211207" w:rsidRDefault="00A50813" w:rsidP="00072DEC">
      <w:pPr>
        <w:pStyle w:val="ListParagraph"/>
        <w:numPr>
          <w:ilvl w:val="0"/>
          <w:numId w:val="43"/>
        </w:numPr>
        <w:jc w:val="both"/>
        <w:rPr>
          <w:rFonts w:asciiTheme="majorHAnsi" w:hAnsiTheme="majorHAnsi" w:cstheme="majorHAnsi"/>
        </w:rPr>
      </w:pPr>
      <w:r w:rsidRPr="00211207">
        <w:rPr>
          <w:rFonts w:asciiTheme="majorHAnsi" w:hAnsiTheme="majorHAnsi" w:cstheme="majorHAnsi"/>
          <w:sz w:val="22"/>
          <w:szCs w:val="22"/>
        </w:rPr>
        <w:t>Diana Monteath-Wilson</w:t>
      </w:r>
      <w:r w:rsidRPr="00211207">
        <w:rPr>
          <w:rStyle w:val="None"/>
          <w:rFonts w:asciiTheme="majorHAnsi" w:hAnsiTheme="majorHAnsi" w:cstheme="majorHAnsi"/>
        </w:rPr>
        <w:t> </w:t>
      </w:r>
      <w:r w:rsidRPr="00211207">
        <w:rPr>
          <w:rFonts w:asciiTheme="majorHAnsi" w:hAnsiTheme="majorHAnsi" w:cstheme="majorHAnsi"/>
          <w:sz w:val="22"/>
          <w:szCs w:val="22"/>
        </w:rPr>
        <w:t xml:space="preserve">spoke on behalf of St Andrew’s Church. She stated the tree planted on the </w:t>
      </w:r>
      <w:proofErr w:type="spellStart"/>
      <w:r w:rsidRPr="00211207">
        <w:rPr>
          <w:rFonts w:asciiTheme="majorHAnsi" w:hAnsiTheme="majorHAnsi" w:cstheme="majorHAnsi"/>
          <w:sz w:val="22"/>
          <w:szCs w:val="22"/>
        </w:rPr>
        <w:t>Glebeland</w:t>
      </w:r>
      <w:proofErr w:type="spellEnd"/>
      <w:r w:rsidRPr="00211207">
        <w:rPr>
          <w:rFonts w:asciiTheme="majorHAnsi" w:hAnsiTheme="majorHAnsi" w:cstheme="majorHAnsi"/>
          <w:sz w:val="22"/>
          <w:szCs w:val="22"/>
        </w:rPr>
        <w:t xml:space="preserve"> had no permission from the diocese. Cllr Beechey stated that no one had asked APC if it could be planted there either and no one knew who had planted it. It will be re-sited at the appropriate time of year.  </w:t>
      </w:r>
    </w:p>
    <w:p w:rsidR="00A50813" w:rsidRPr="00211207" w:rsidRDefault="00A50813" w:rsidP="00A50813">
      <w:pPr>
        <w:pStyle w:val="ListParagraph"/>
        <w:numPr>
          <w:ilvl w:val="0"/>
          <w:numId w:val="43"/>
        </w:numPr>
        <w:jc w:val="both"/>
        <w:rPr>
          <w:rFonts w:asciiTheme="majorHAnsi" w:hAnsiTheme="majorHAnsi" w:cstheme="majorHAnsi"/>
          <w:sz w:val="22"/>
          <w:szCs w:val="22"/>
        </w:rPr>
      </w:pPr>
      <w:r w:rsidRPr="00211207">
        <w:rPr>
          <w:rFonts w:asciiTheme="majorHAnsi" w:hAnsiTheme="majorHAnsi" w:cstheme="majorHAnsi"/>
          <w:sz w:val="22"/>
          <w:szCs w:val="22"/>
        </w:rPr>
        <w:t xml:space="preserve">Diana Monteath-Wilson asked if St Andrew’s could be placed on the agenda under outside bodies so it can be reported on an at each meeting. APC agreed. Clerk to place it on agenda. </w:t>
      </w:r>
      <w:r w:rsidRPr="00211207">
        <w:rPr>
          <w:rStyle w:val="None"/>
          <w:rFonts w:asciiTheme="majorHAnsi" w:hAnsiTheme="majorHAnsi" w:cstheme="majorHAnsi"/>
          <w:b/>
          <w:bCs/>
          <w:color w:val="FF0000"/>
          <w:sz w:val="22"/>
          <w:szCs w:val="22"/>
          <w:u w:color="FF0000"/>
        </w:rPr>
        <w:t>Action 2.</w:t>
      </w:r>
      <w:r w:rsidRPr="00211207">
        <w:rPr>
          <w:rStyle w:val="None"/>
          <w:rFonts w:asciiTheme="majorHAnsi" w:hAnsiTheme="majorHAnsi" w:cstheme="majorHAnsi"/>
          <w:color w:val="FF0000"/>
          <w:sz w:val="22"/>
          <w:szCs w:val="22"/>
          <w:u w:color="FF0000"/>
        </w:rPr>
        <w:t xml:space="preserve">  </w:t>
      </w:r>
    </w:p>
    <w:p w:rsidR="00A50813" w:rsidRPr="00211207" w:rsidRDefault="00A50813" w:rsidP="00A50813">
      <w:pPr>
        <w:pStyle w:val="ListParagraph"/>
        <w:numPr>
          <w:ilvl w:val="0"/>
          <w:numId w:val="43"/>
        </w:numPr>
        <w:jc w:val="both"/>
        <w:rPr>
          <w:rFonts w:asciiTheme="majorHAnsi" w:hAnsiTheme="majorHAnsi" w:cstheme="majorHAnsi"/>
          <w:sz w:val="22"/>
          <w:szCs w:val="22"/>
        </w:rPr>
      </w:pPr>
      <w:r w:rsidRPr="00211207">
        <w:rPr>
          <w:rFonts w:asciiTheme="majorHAnsi" w:hAnsiTheme="majorHAnsi" w:cstheme="majorHAnsi"/>
          <w:sz w:val="22"/>
          <w:szCs w:val="22"/>
        </w:rPr>
        <w:t>Vernon Reynolds asked if APC knew about the poles that arrived in the Village one day and were gone the next and whether there had been permission? Cllr Beechey stated that he believed it was ESCC completing a traffic survey; APC were aware they had intended to collate further data but not when or how; and ESCC do not have to seek our permission as highways are their province. Cllrs are meeting with ESCC about their traffic light proposal on the 10</w:t>
      </w:r>
      <w:r w:rsidRPr="00211207">
        <w:rPr>
          <w:rStyle w:val="None"/>
          <w:rFonts w:asciiTheme="majorHAnsi" w:hAnsiTheme="majorHAnsi" w:cstheme="majorHAnsi"/>
          <w:sz w:val="22"/>
          <w:szCs w:val="22"/>
          <w:vertAlign w:val="superscript"/>
        </w:rPr>
        <w:t>th</w:t>
      </w:r>
      <w:r w:rsidRPr="00211207">
        <w:rPr>
          <w:rFonts w:asciiTheme="majorHAnsi" w:hAnsiTheme="majorHAnsi" w:cstheme="majorHAnsi"/>
          <w:sz w:val="22"/>
          <w:szCs w:val="22"/>
        </w:rPr>
        <w:t xml:space="preserve"> August.  </w:t>
      </w:r>
    </w:p>
    <w:p w:rsidR="00A50813" w:rsidRPr="00211207" w:rsidRDefault="00A50813" w:rsidP="00A50813">
      <w:pPr>
        <w:pStyle w:val="ListParagraph"/>
        <w:numPr>
          <w:ilvl w:val="0"/>
          <w:numId w:val="43"/>
        </w:numPr>
        <w:jc w:val="both"/>
        <w:rPr>
          <w:rFonts w:asciiTheme="majorHAnsi" w:hAnsiTheme="majorHAnsi" w:cstheme="majorHAnsi"/>
          <w:sz w:val="22"/>
          <w:szCs w:val="22"/>
        </w:rPr>
      </w:pPr>
      <w:r w:rsidRPr="00211207">
        <w:rPr>
          <w:rFonts w:asciiTheme="majorHAnsi" w:hAnsiTheme="majorHAnsi" w:cstheme="majorHAnsi"/>
          <w:sz w:val="22"/>
          <w:szCs w:val="22"/>
        </w:rPr>
        <w:t xml:space="preserve">Cllr Beechey brought up a recent conversation with ESH about cones being placed on the single yellow line outside the Star Inn during restricted parking hours. The Clerk has received written correspondence from Sussex Police that AEG </w:t>
      </w:r>
      <w:proofErr w:type="gramStart"/>
      <w:r w:rsidRPr="00211207">
        <w:rPr>
          <w:rFonts w:asciiTheme="majorHAnsi" w:hAnsiTheme="majorHAnsi" w:cstheme="majorHAnsi"/>
          <w:sz w:val="22"/>
          <w:szCs w:val="22"/>
        </w:rPr>
        <w:t>are allowed to</w:t>
      </w:r>
      <w:proofErr w:type="gramEnd"/>
      <w:r w:rsidRPr="00211207">
        <w:rPr>
          <w:rFonts w:asciiTheme="majorHAnsi" w:hAnsiTheme="majorHAnsi" w:cstheme="majorHAnsi"/>
          <w:sz w:val="22"/>
          <w:szCs w:val="22"/>
        </w:rPr>
        <w:t xml:space="preserve"> place cones on the single yellow lines within the restricted times [Monday to Sunday 08.00 – 19.00] as long as they are not an obstruction to traffic. Cllr Beechey stated that if AEG are willing, APC would be delighted if they would put out the cones to ensure traffic flows better thought the Village. </w:t>
      </w:r>
    </w:p>
    <w:p w:rsidR="00A50813" w:rsidRPr="00211207" w:rsidRDefault="00A50813" w:rsidP="00A50813">
      <w:pPr>
        <w:pStyle w:val="ListParagraph"/>
        <w:rPr>
          <w:rFonts w:asciiTheme="majorHAnsi" w:hAnsiTheme="majorHAnsi" w:cstheme="majorHAnsi"/>
        </w:rPr>
      </w:pPr>
      <w:r w:rsidRPr="00211207">
        <w:rPr>
          <w:rStyle w:val="None"/>
          <w:rFonts w:asciiTheme="majorHAnsi" w:hAnsiTheme="majorHAnsi" w:cstheme="majorHAnsi"/>
          <w:sz w:val="22"/>
          <w:szCs w:val="22"/>
        </w:rPr>
        <w:t xml:space="preserve">  </w:t>
      </w:r>
    </w:p>
    <w:p w:rsidR="00A50813" w:rsidRPr="00211207" w:rsidRDefault="00A50813" w:rsidP="00A50813">
      <w:pPr>
        <w:pStyle w:val="ListParagraph"/>
        <w:numPr>
          <w:ilvl w:val="0"/>
          <w:numId w:val="44"/>
        </w:numPr>
        <w:jc w:val="both"/>
        <w:rPr>
          <w:rFonts w:asciiTheme="majorHAnsi" w:hAnsiTheme="majorHAnsi" w:cstheme="majorHAnsi"/>
          <w:b/>
          <w:bCs/>
          <w:sz w:val="22"/>
          <w:szCs w:val="22"/>
        </w:rPr>
      </w:pPr>
      <w:r w:rsidRPr="00211207">
        <w:rPr>
          <w:rFonts w:asciiTheme="majorHAnsi" w:hAnsiTheme="majorHAnsi" w:cstheme="majorHAnsi"/>
          <w:b/>
          <w:bCs/>
          <w:sz w:val="22"/>
          <w:szCs w:val="22"/>
        </w:rPr>
        <w:t>Report from Maria Caulfield MP</w:t>
      </w:r>
    </w:p>
    <w:p w:rsidR="00A50813" w:rsidRDefault="00A50813" w:rsidP="00A50813">
      <w:pPr>
        <w:pStyle w:val="BodyA"/>
        <w:ind w:left="720"/>
        <w:rPr>
          <w:rStyle w:val="None"/>
          <w:rFonts w:asciiTheme="majorHAnsi" w:hAnsiTheme="majorHAnsi" w:cstheme="majorHAnsi"/>
          <w:sz w:val="22"/>
          <w:szCs w:val="22"/>
        </w:rPr>
      </w:pPr>
      <w:r w:rsidRPr="00211207">
        <w:rPr>
          <w:rStyle w:val="None"/>
          <w:rFonts w:asciiTheme="majorHAnsi" w:hAnsiTheme="majorHAnsi" w:cstheme="majorHAnsi"/>
          <w:sz w:val="22"/>
          <w:szCs w:val="22"/>
        </w:rPr>
        <w:t xml:space="preserve">Apologies were accepted from Maria Caulfield MP. No report. </w:t>
      </w:r>
    </w:p>
    <w:p w:rsidR="00211207" w:rsidRDefault="00211207" w:rsidP="00A50813">
      <w:pPr>
        <w:pStyle w:val="BodyA"/>
        <w:ind w:left="720"/>
        <w:rPr>
          <w:rStyle w:val="None"/>
          <w:rFonts w:asciiTheme="majorHAnsi" w:hAnsiTheme="majorHAnsi" w:cstheme="majorHAnsi"/>
          <w:sz w:val="22"/>
          <w:szCs w:val="22"/>
        </w:rPr>
      </w:pPr>
    </w:p>
    <w:p w:rsidR="00211207" w:rsidRPr="00211207" w:rsidRDefault="00211207" w:rsidP="00A50813">
      <w:pPr>
        <w:pStyle w:val="BodyA"/>
        <w:ind w:left="720"/>
        <w:rPr>
          <w:rFonts w:asciiTheme="majorHAnsi" w:hAnsiTheme="majorHAnsi" w:cstheme="majorHAnsi"/>
        </w:rPr>
      </w:pPr>
    </w:p>
    <w:p w:rsidR="00A50813" w:rsidRPr="00211207" w:rsidRDefault="00A50813" w:rsidP="00A50813">
      <w:pPr>
        <w:pStyle w:val="BodyA"/>
        <w:ind w:left="720"/>
        <w:rPr>
          <w:rFonts w:asciiTheme="majorHAnsi" w:hAnsiTheme="majorHAnsi" w:cstheme="majorHAnsi"/>
        </w:rPr>
      </w:pPr>
    </w:p>
    <w:p w:rsidR="00A50813" w:rsidRPr="00211207" w:rsidRDefault="00A50813" w:rsidP="00A50813">
      <w:pPr>
        <w:pStyle w:val="ListParagraph"/>
        <w:numPr>
          <w:ilvl w:val="0"/>
          <w:numId w:val="41"/>
        </w:numPr>
        <w:jc w:val="both"/>
        <w:rPr>
          <w:rFonts w:asciiTheme="majorHAnsi" w:hAnsiTheme="majorHAnsi" w:cstheme="majorHAnsi"/>
          <w:b/>
          <w:bCs/>
          <w:sz w:val="22"/>
          <w:szCs w:val="22"/>
        </w:rPr>
      </w:pPr>
      <w:r w:rsidRPr="00211207">
        <w:rPr>
          <w:rFonts w:asciiTheme="majorHAnsi" w:hAnsiTheme="majorHAnsi" w:cstheme="majorHAnsi"/>
          <w:b/>
          <w:bCs/>
          <w:sz w:val="22"/>
          <w:szCs w:val="22"/>
        </w:rPr>
        <w:lastRenderedPageBreak/>
        <w:t>Report from ESCC Cllr Stephen Shing</w:t>
      </w:r>
    </w:p>
    <w:p w:rsidR="00A50813" w:rsidRPr="00211207" w:rsidRDefault="00A50813" w:rsidP="00A50813">
      <w:pPr>
        <w:pStyle w:val="BodyA"/>
        <w:ind w:left="720"/>
        <w:rPr>
          <w:rFonts w:asciiTheme="majorHAnsi" w:hAnsiTheme="majorHAnsi" w:cstheme="majorHAnsi"/>
        </w:rPr>
      </w:pPr>
      <w:r w:rsidRPr="00211207">
        <w:rPr>
          <w:rStyle w:val="None"/>
          <w:rFonts w:asciiTheme="majorHAnsi" w:hAnsiTheme="majorHAnsi" w:cstheme="majorHAnsi"/>
          <w:sz w:val="22"/>
          <w:szCs w:val="22"/>
        </w:rPr>
        <w:t xml:space="preserve">Cllr Shing thanked everyone for making him feel welcome and he was happy to be at the meeting; he </w:t>
      </w:r>
      <w:proofErr w:type="spellStart"/>
      <w:r w:rsidRPr="00211207">
        <w:rPr>
          <w:rStyle w:val="None"/>
          <w:rFonts w:asciiTheme="majorHAnsi" w:hAnsiTheme="majorHAnsi" w:cstheme="majorHAnsi"/>
          <w:sz w:val="22"/>
          <w:szCs w:val="22"/>
        </w:rPr>
        <w:t>apologised</w:t>
      </w:r>
      <w:proofErr w:type="spellEnd"/>
      <w:r w:rsidRPr="00211207">
        <w:rPr>
          <w:rStyle w:val="None"/>
          <w:rFonts w:asciiTheme="majorHAnsi" w:hAnsiTheme="majorHAnsi" w:cstheme="majorHAnsi"/>
          <w:sz w:val="22"/>
          <w:szCs w:val="22"/>
        </w:rPr>
        <w:t xml:space="preserve"> for missing the previous 2 meetings due to conflicting demands on his diary. Since his election, he has met with Conserve Alfriston, with ESH and attended the SLR meeting. His next meeting is the joint one regarding the traffic light proposal on the 10</w:t>
      </w:r>
      <w:r w:rsidRPr="00211207">
        <w:rPr>
          <w:rStyle w:val="None"/>
          <w:rFonts w:asciiTheme="majorHAnsi" w:hAnsiTheme="majorHAnsi" w:cstheme="majorHAnsi"/>
          <w:sz w:val="22"/>
          <w:szCs w:val="22"/>
          <w:vertAlign w:val="superscript"/>
        </w:rPr>
        <w:t>th</w:t>
      </w:r>
      <w:r w:rsidRPr="00211207">
        <w:rPr>
          <w:rStyle w:val="None"/>
          <w:rFonts w:asciiTheme="majorHAnsi" w:hAnsiTheme="majorHAnsi" w:cstheme="majorHAnsi"/>
          <w:sz w:val="22"/>
          <w:szCs w:val="22"/>
        </w:rPr>
        <w:t xml:space="preserve"> August. Stephen has also helped in sorting out the grass cutting issues. He is contactable at any time, via post, phone or email and is happy to help [</w:t>
      </w:r>
      <w:r w:rsidR="00211207">
        <w:rPr>
          <w:rStyle w:val="None"/>
          <w:rFonts w:asciiTheme="majorHAnsi" w:hAnsiTheme="majorHAnsi" w:cstheme="majorHAnsi"/>
          <w:sz w:val="22"/>
          <w:szCs w:val="22"/>
        </w:rPr>
        <w:t>01323 489265 / cllr.stephen.shing@eastsussex.gov.uk</w:t>
      </w:r>
      <w:r w:rsidRPr="00211207">
        <w:rPr>
          <w:rStyle w:val="None"/>
          <w:rFonts w:asciiTheme="majorHAnsi" w:hAnsiTheme="majorHAnsi" w:cstheme="majorHAnsi"/>
          <w:sz w:val="22"/>
          <w:szCs w:val="22"/>
        </w:rPr>
        <w:t xml:space="preserve">]. </w:t>
      </w:r>
      <w:r w:rsidRPr="00211207">
        <w:rPr>
          <w:rStyle w:val="None"/>
          <w:rFonts w:asciiTheme="majorHAnsi" w:hAnsiTheme="majorHAnsi" w:cstheme="majorHAnsi"/>
          <w:color w:val="auto"/>
          <w:sz w:val="22"/>
          <w:szCs w:val="22"/>
          <w:u w:color="FF0000"/>
        </w:rPr>
        <w:t xml:space="preserve">He said that central government had not approved funding in addition to ESCC funding to build a </w:t>
      </w:r>
      <w:proofErr w:type="gramStart"/>
      <w:r w:rsidRPr="00211207">
        <w:rPr>
          <w:rStyle w:val="None"/>
          <w:rFonts w:asciiTheme="majorHAnsi" w:hAnsiTheme="majorHAnsi" w:cstheme="majorHAnsi"/>
          <w:color w:val="auto"/>
          <w:sz w:val="22"/>
          <w:szCs w:val="22"/>
          <w:u w:color="FF0000"/>
        </w:rPr>
        <w:t>2 lane</w:t>
      </w:r>
      <w:proofErr w:type="gramEnd"/>
      <w:r w:rsidRPr="00211207">
        <w:rPr>
          <w:rStyle w:val="None"/>
          <w:rFonts w:asciiTheme="majorHAnsi" w:hAnsiTheme="majorHAnsi" w:cstheme="majorHAnsi"/>
          <w:color w:val="auto"/>
          <w:sz w:val="22"/>
          <w:szCs w:val="22"/>
          <w:u w:color="FF0000"/>
        </w:rPr>
        <w:t xml:space="preserve"> bridge at </w:t>
      </w:r>
      <w:proofErr w:type="spellStart"/>
      <w:r w:rsidRPr="00211207">
        <w:rPr>
          <w:rStyle w:val="None"/>
          <w:rFonts w:asciiTheme="majorHAnsi" w:hAnsiTheme="majorHAnsi" w:cstheme="majorHAnsi"/>
          <w:color w:val="auto"/>
          <w:sz w:val="22"/>
          <w:szCs w:val="22"/>
          <w:u w:color="FF0000"/>
        </w:rPr>
        <w:t>Exceat</w:t>
      </w:r>
      <w:proofErr w:type="spellEnd"/>
      <w:r w:rsidRPr="00211207">
        <w:rPr>
          <w:rStyle w:val="None"/>
          <w:rFonts w:asciiTheme="majorHAnsi" w:hAnsiTheme="majorHAnsi" w:cstheme="majorHAnsi"/>
          <w:color w:val="auto"/>
          <w:sz w:val="22"/>
          <w:szCs w:val="22"/>
          <w:u w:color="FF0000"/>
        </w:rPr>
        <w:t xml:space="preserve">. This should happen before the end of next year. Temporary traffic lights at </w:t>
      </w:r>
      <w:proofErr w:type="spellStart"/>
      <w:r w:rsidRPr="00211207">
        <w:rPr>
          <w:rStyle w:val="None"/>
          <w:rFonts w:asciiTheme="majorHAnsi" w:hAnsiTheme="majorHAnsi" w:cstheme="majorHAnsi"/>
          <w:color w:val="auto"/>
          <w:sz w:val="22"/>
          <w:szCs w:val="22"/>
          <w:u w:color="FF0000"/>
        </w:rPr>
        <w:t>Exceat</w:t>
      </w:r>
      <w:proofErr w:type="spellEnd"/>
      <w:r w:rsidRPr="00211207">
        <w:rPr>
          <w:rStyle w:val="None"/>
          <w:rFonts w:asciiTheme="majorHAnsi" w:hAnsiTheme="majorHAnsi" w:cstheme="majorHAnsi"/>
          <w:color w:val="auto"/>
          <w:sz w:val="22"/>
          <w:szCs w:val="22"/>
          <w:u w:color="FF0000"/>
        </w:rPr>
        <w:t xml:space="preserve"> would be in place over the course of </w:t>
      </w:r>
      <w:proofErr w:type="spellStart"/>
      <w:r w:rsidRPr="00211207">
        <w:rPr>
          <w:rStyle w:val="None"/>
          <w:rFonts w:asciiTheme="majorHAnsi" w:hAnsiTheme="majorHAnsi" w:cstheme="majorHAnsi"/>
          <w:color w:val="auto"/>
          <w:sz w:val="22"/>
          <w:szCs w:val="22"/>
          <w:u w:color="FF0000"/>
        </w:rPr>
        <w:t>Eastbourne</w:t>
      </w:r>
      <w:proofErr w:type="spellEnd"/>
      <w:r w:rsidRPr="00211207">
        <w:rPr>
          <w:rStyle w:val="None"/>
          <w:rFonts w:asciiTheme="majorHAnsi" w:hAnsiTheme="majorHAnsi" w:cstheme="majorHAnsi"/>
          <w:color w:val="auto"/>
          <w:sz w:val="22"/>
          <w:szCs w:val="22"/>
          <w:u w:color="FF0000"/>
        </w:rPr>
        <w:t xml:space="preserve"> </w:t>
      </w:r>
      <w:proofErr w:type="spellStart"/>
      <w:r w:rsidRPr="00211207">
        <w:rPr>
          <w:rStyle w:val="None"/>
          <w:rFonts w:asciiTheme="majorHAnsi" w:hAnsiTheme="majorHAnsi" w:cstheme="majorHAnsi"/>
          <w:color w:val="auto"/>
          <w:sz w:val="22"/>
          <w:szCs w:val="22"/>
          <w:u w:color="FF0000"/>
        </w:rPr>
        <w:t>Airbourne</w:t>
      </w:r>
      <w:proofErr w:type="spellEnd"/>
      <w:r w:rsidRPr="00211207">
        <w:rPr>
          <w:rStyle w:val="None"/>
          <w:rFonts w:asciiTheme="majorHAnsi" w:hAnsiTheme="majorHAnsi" w:cstheme="majorHAnsi"/>
          <w:color w:val="auto"/>
          <w:sz w:val="22"/>
          <w:szCs w:val="22"/>
          <w:u w:color="FF0000"/>
        </w:rPr>
        <w:t xml:space="preserve"> weekend.</w:t>
      </w:r>
    </w:p>
    <w:p w:rsidR="00A50813" w:rsidRPr="00211207" w:rsidRDefault="00A50813" w:rsidP="00A50813">
      <w:pPr>
        <w:pStyle w:val="BodyA"/>
        <w:ind w:left="720"/>
        <w:rPr>
          <w:rFonts w:asciiTheme="majorHAnsi" w:hAnsiTheme="majorHAnsi" w:cstheme="majorHAnsi"/>
        </w:rPr>
      </w:pPr>
    </w:p>
    <w:p w:rsidR="00A50813" w:rsidRPr="00211207" w:rsidRDefault="00A50813" w:rsidP="00A50813">
      <w:pPr>
        <w:pStyle w:val="BodyA"/>
        <w:numPr>
          <w:ilvl w:val="0"/>
          <w:numId w:val="41"/>
        </w:numPr>
        <w:jc w:val="both"/>
        <w:rPr>
          <w:rFonts w:asciiTheme="majorHAnsi" w:hAnsiTheme="majorHAnsi" w:cstheme="majorHAnsi"/>
          <w:b/>
          <w:bCs/>
          <w:sz w:val="22"/>
          <w:szCs w:val="22"/>
        </w:rPr>
      </w:pPr>
      <w:r w:rsidRPr="00211207">
        <w:rPr>
          <w:rFonts w:asciiTheme="majorHAnsi" w:hAnsiTheme="majorHAnsi" w:cstheme="majorHAnsi"/>
          <w:b/>
          <w:bCs/>
          <w:sz w:val="22"/>
          <w:szCs w:val="22"/>
        </w:rPr>
        <w:t xml:space="preserve">Report from </w:t>
      </w:r>
      <w:proofErr w:type="spellStart"/>
      <w:r w:rsidRPr="00211207">
        <w:rPr>
          <w:rFonts w:asciiTheme="majorHAnsi" w:hAnsiTheme="majorHAnsi" w:cstheme="majorHAnsi"/>
          <w:b/>
          <w:bCs/>
          <w:sz w:val="22"/>
          <w:szCs w:val="22"/>
        </w:rPr>
        <w:t>Wealden</w:t>
      </w:r>
      <w:proofErr w:type="spellEnd"/>
      <w:r w:rsidRPr="00211207">
        <w:rPr>
          <w:rFonts w:asciiTheme="majorHAnsi" w:hAnsiTheme="majorHAnsi" w:cstheme="majorHAnsi"/>
          <w:b/>
          <w:bCs/>
          <w:sz w:val="22"/>
          <w:szCs w:val="22"/>
        </w:rPr>
        <w:t xml:space="preserve"> District Councillor Phillip Ede</w:t>
      </w:r>
    </w:p>
    <w:p w:rsidR="00A50813" w:rsidRPr="00211207" w:rsidRDefault="00A50813" w:rsidP="00A50813">
      <w:pPr>
        <w:pStyle w:val="BodyA"/>
        <w:ind w:left="720"/>
        <w:rPr>
          <w:rFonts w:asciiTheme="majorHAnsi" w:hAnsiTheme="majorHAnsi" w:cstheme="majorHAnsi"/>
        </w:rPr>
      </w:pPr>
      <w:r w:rsidRPr="00211207">
        <w:rPr>
          <w:rStyle w:val="None"/>
          <w:rFonts w:asciiTheme="majorHAnsi" w:hAnsiTheme="majorHAnsi" w:cstheme="majorHAnsi"/>
          <w:sz w:val="22"/>
          <w:szCs w:val="22"/>
        </w:rPr>
        <w:t xml:space="preserve">Apologies were accepted from Cllr Philip Ede. No report. </w:t>
      </w:r>
    </w:p>
    <w:p w:rsidR="00A50813" w:rsidRPr="00211207" w:rsidRDefault="00A50813" w:rsidP="00A50813">
      <w:pPr>
        <w:pStyle w:val="BodyA"/>
        <w:rPr>
          <w:rFonts w:asciiTheme="majorHAnsi" w:hAnsiTheme="majorHAnsi" w:cstheme="majorHAnsi"/>
        </w:rPr>
      </w:pPr>
      <w:r w:rsidRPr="00211207">
        <w:rPr>
          <w:rStyle w:val="None"/>
          <w:rFonts w:asciiTheme="majorHAnsi" w:eastAsia="Arial" w:hAnsiTheme="majorHAnsi" w:cstheme="majorHAnsi"/>
          <w:sz w:val="22"/>
          <w:szCs w:val="22"/>
        </w:rPr>
        <w:tab/>
        <w:t xml:space="preserve">  </w:t>
      </w:r>
    </w:p>
    <w:p w:rsidR="00A50813" w:rsidRPr="00211207" w:rsidRDefault="00A50813" w:rsidP="00A50813">
      <w:pPr>
        <w:pStyle w:val="ListParagraph"/>
        <w:numPr>
          <w:ilvl w:val="0"/>
          <w:numId w:val="41"/>
        </w:numPr>
        <w:jc w:val="both"/>
        <w:rPr>
          <w:rFonts w:asciiTheme="majorHAnsi" w:hAnsiTheme="majorHAnsi" w:cstheme="majorHAnsi"/>
          <w:b/>
          <w:bCs/>
          <w:sz w:val="22"/>
          <w:szCs w:val="22"/>
        </w:rPr>
      </w:pPr>
      <w:r w:rsidRPr="00211207">
        <w:rPr>
          <w:rFonts w:asciiTheme="majorHAnsi" w:hAnsiTheme="majorHAnsi" w:cstheme="majorHAnsi"/>
          <w:b/>
          <w:bCs/>
          <w:sz w:val="22"/>
          <w:szCs w:val="22"/>
        </w:rPr>
        <w:t>Apologies for absence</w:t>
      </w:r>
    </w:p>
    <w:p w:rsidR="00A50813" w:rsidRPr="00211207" w:rsidRDefault="00A50813" w:rsidP="00A50813">
      <w:pPr>
        <w:pStyle w:val="ListParagraph"/>
        <w:rPr>
          <w:rFonts w:asciiTheme="majorHAnsi" w:hAnsiTheme="majorHAnsi" w:cstheme="majorHAnsi"/>
        </w:rPr>
      </w:pPr>
      <w:r w:rsidRPr="00211207">
        <w:rPr>
          <w:rStyle w:val="None"/>
          <w:rFonts w:asciiTheme="majorHAnsi" w:hAnsiTheme="majorHAnsi" w:cstheme="majorHAnsi"/>
          <w:sz w:val="22"/>
          <w:szCs w:val="22"/>
        </w:rPr>
        <w:t xml:space="preserve">Apologies were accepted from Cllr Jen Dumelow, Cllr David Bell and Cllr Ray Savage.  </w:t>
      </w:r>
    </w:p>
    <w:p w:rsidR="00A50813" w:rsidRPr="00211207" w:rsidRDefault="00A50813" w:rsidP="00A50813">
      <w:pPr>
        <w:pStyle w:val="ListParagraph"/>
        <w:rPr>
          <w:rFonts w:asciiTheme="majorHAnsi" w:hAnsiTheme="majorHAnsi" w:cstheme="majorHAnsi"/>
        </w:rPr>
      </w:pPr>
    </w:p>
    <w:p w:rsidR="00A50813" w:rsidRPr="00211207" w:rsidRDefault="00A50813" w:rsidP="00A50813">
      <w:pPr>
        <w:pStyle w:val="ListParagraph"/>
        <w:numPr>
          <w:ilvl w:val="0"/>
          <w:numId w:val="41"/>
        </w:numPr>
        <w:jc w:val="both"/>
        <w:rPr>
          <w:rFonts w:asciiTheme="majorHAnsi" w:hAnsiTheme="majorHAnsi" w:cstheme="majorHAnsi"/>
          <w:b/>
          <w:bCs/>
          <w:sz w:val="22"/>
          <w:szCs w:val="22"/>
        </w:rPr>
      </w:pPr>
      <w:r w:rsidRPr="00211207">
        <w:rPr>
          <w:rFonts w:asciiTheme="majorHAnsi" w:hAnsiTheme="majorHAnsi" w:cstheme="majorHAnsi"/>
          <w:b/>
          <w:bCs/>
          <w:sz w:val="22"/>
          <w:szCs w:val="22"/>
        </w:rPr>
        <w:t>Minutes</w:t>
      </w:r>
    </w:p>
    <w:p w:rsidR="00A50813" w:rsidRPr="00211207" w:rsidRDefault="00A50813" w:rsidP="00A50813">
      <w:pPr>
        <w:pStyle w:val="BodyA"/>
        <w:ind w:left="774"/>
        <w:rPr>
          <w:rFonts w:asciiTheme="majorHAnsi" w:hAnsiTheme="majorHAnsi" w:cstheme="majorHAnsi"/>
        </w:rPr>
      </w:pPr>
      <w:r w:rsidRPr="00211207">
        <w:rPr>
          <w:rStyle w:val="None"/>
          <w:rFonts w:asciiTheme="majorHAnsi" w:hAnsiTheme="majorHAnsi" w:cstheme="majorHAnsi"/>
          <w:sz w:val="22"/>
          <w:szCs w:val="22"/>
        </w:rPr>
        <w:t>Cllr. Halliday proposed and Cllr. Cooper seconded a motion that the Minutes of the meeting held on 19</w:t>
      </w:r>
      <w:r w:rsidRPr="00211207">
        <w:rPr>
          <w:rStyle w:val="None"/>
          <w:rFonts w:asciiTheme="majorHAnsi" w:hAnsiTheme="majorHAnsi" w:cstheme="majorHAnsi"/>
          <w:sz w:val="22"/>
          <w:szCs w:val="22"/>
          <w:vertAlign w:val="superscript"/>
        </w:rPr>
        <w:t>th</w:t>
      </w:r>
      <w:r w:rsidRPr="00211207">
        <w:rPr>
          <w:rStyle w:val="None"/>
          <w:rFonts w:asciiTheme="majorHAnsi" w:hAnsiTheme="majorHAnsi" w:cstheme="majorHAnsi"/>
          <w:sz w:val="22"/>
          <w:szCs w:val="22"/>
        </w:rPr>
        <w:t xml:space="preserve"> June 2017 were a true and accurate record. </w:t>
      </w:r>
      <w:r w:rsidRPr="00211207">
        <w:rPr>
          <w:rStyle w:val="None"/>
          <w:rFonts w:asciiTheme="majorHAnsi" w:hAnsiTheme="majorHAnsi" w:cstheme="majorHAnsi"/>
          <w:b/>
          <w:bCs/>
          <w:sz w:val="22"/>
          <w:szCs w:val="22"/>
        </w:rPr>
        <w:t xml:space="preserve">MOTION CARRIED.  </w:t>
      </w:r>
    </w:p>
    <w:p w:rsidR="00A50813" w:rsidRPr="00211207" w:rsidRDefault="00A50813" w:rsidP="00A50813">
      <w:pPr>
        <w:pStyle w:val="BodyA"/>
        <w:ind w:left="774"/>
        <w:rPr>
          <w:rFonts w:asciiTheme="majorHAnsi" w:hAnsiTheme="majorHAnsi" w:cstheme="majorHAnsi"/>
        </w:rPr>
      </w:pPr>
      <w:r w:rsidRPr="00211207">
        <w:rPr>
          <w:rStyle w:val="None"/>
          <w:rFonts w:asciiTheme="majorHAnsi" w:hAnsiTheme="majorHAnsi" w:cstheme="majorHAnsi"/>
          <w:sz w:val="22"/>
          <w:szCs w:val="22"/>
        </w:rPr>
        <w:t>Cllr. Beechey duly signed the minutes</w:t>
      </w:r>
    </w:p>
    <w:p w:rsidR="00A50813" w:rsidRPr="00211207" w:rsidRDefault="00A50813" w:rsidP="00A50813">
      <w:pPr>
        <w:pStyle w:val="BodyA"/>
        <w:rPr>
          <w:rFonts w:asciiTheme="majorHAnsi" w:hAnsiTheme="majorHAnsi" w:cstheme="majorHAnsi"/>
        </w:rPr>
      </w:pPr>
    </w:p>
    <w:p w:rsidR="00A50813" w:rsidRPr="00211207" w:rsidRDefault="00A50813" w:rsidP="00A50813">
      <w:pPr>
        <w:pStyle w:val="BodyA"/>
        <w:numPr>
          <w:ilvl w:val="0"/>
          <w:numId w:val="41"/>
        </w:numPr>
        <w:jc w:val="both"/>
        <w:rPr>
          <w:rFonts w:asciiTheme="majorHAnsi" w:hAnsiTheme="majorHAnsi" w:cstheme="majorHAnsi"/>
          <w:b/>
          <w:bCs/>
          <w:sz w:val="22"/>
          <w:szCs w:val="22"/>
          <w:lang w:val="pt-PT"/>
        </w:rPr>
      </w:pPr>
      <w:r w:rsidRPr="00211207">
        <w:rPr>
          <w:rStyle w:val="None"/>
          <w:rFonts w:asciiTheme="majorHAnsi" w:hAnsiTheme="majorHAnsi" w:cstheme="majorHAnsi"/>
          <w:b/>
          <w:bCs/>
          <w:sz w:val="22"/>
          <w:szCs w:val="22"/>
          <w:lang w:val="pt-PT"/>
        </w:rPr>
        <w:t>Finance</w:t>
      </w:r>
    </w:p>
    <w:p w:rsidR="00A50813" w:rsidRPr="00211207" w:rsidRDefault="00A50813" w:rsidP="00A50813">
      <w:pPr>
        <w:pStyle w:val="BodyB"/>
        <w:ind w:left="720"/>
        <w:rPr>
          <w:rFonts w:asciiTheme="majorHAnsi" w:hAnsiTheme="majorHAnsi" w:cstheme="majorHAnsi"/>
        </w:rPr>
      </w:pPr>
      <w:r w:rsidRPr="00211207">
        <w:rPr>
          <w:rStyle w:val="None"/>
          <w:rFonts w:asciiTheme="majorHAnsi" w:hAnsiTheme="majorHAnsi" w:cstheme="majorHAnsi"/>
          <w:sz w:val="22"/>
          <w:szCs w:val="22"/>
        </w:rPr>
        <w:t xml:space="preserve">Cllr. Halliday proposed and Cllr. White seconded a motion to approve the Statement of Finances. </w:t>
      </w:r>
      <w:r w:rsidRPr="00211207">
        <w:rPr>
          <w:rStyle w:val="None"/>
          <w:rFonts w:asciiTheme="majorHAnsi" w:hAnsiTheme="majorHAnsi" w:cstheme="majorHAnsi"/>
          <w:sz w:val="22"/>
          <w:szCs w:val="22"/>
          <w:u w:val="single"/>
        </w:rPr>
        <w:t xml:space="preserve">Appendix A.  </w:t>
      </w:r>
      <w:r w:rsidRPr="00211207">
        <w:rPr>
          <w:rStyle w:val="None"/>
          <w:rFonts w:asciiTheme="majorHAnsi" w:hAnsiTheme="majorHAnsi" w:cstheme="majorHAnsi"/>
          <w:b/>
          <w:bCs/>
          <w:sz w:val="22"/>
          <w:szCs w:val="22"/>
        </w:rPr>
        <w:t>MOTION CARRIED</w:t>
      </w:r>
    </w:p>
    <w:p w:rsidR="00A50813" w:rsidRPr="00211207" w:rsidRDefault="00A50813" w:rsidP="00A50813">
      <w:pPr>
        <w:pStyle w:val="BodyB"/>
        <w:ind w:left="153" w:firstLine="567"/>
        <w:rPr>
          <w:rFonts w:asciiTheme="majorHAnsi" w:hAnsiTheme="majorHAnsi" w:cstheme="majorHAnsi"/>
        </w:rPr>
      </w:pPr>
      <w:r w:rsidRPr="00211207">
        <w:rPr>
          <w:rStyle w:val="None"/>
          <w:rFonts w:asciiTheme="majorHAnsi" w:hAnsiTheme="majorHAnsi" w:cstheme="majorHAnsi"/>
          <w:sz w:val="22"/>
          <w:szCs w:val="22"/>
        </w:rPr>
        <w:t>Cllr. Cooper approved and signed Invoices for Payment.</w:t>
      </w:r>
    </w:p>
    <w:p w:rsidR="00A50813" w:rsidRPr="00211207" w:rsidRDefault="00A50813" w:rsidP="00A50813">
      <w:pPr>
        <w:pStyle w:val="BodyB"/>
        <w:ind w:left="720"/>
        <w:rPr>
          <w:rFonts w:asciiTheme="majorHAnsi" w:hAnsiTheme="majorHAnsi" w:cstheme="majorHAnsi"/>
        </w:rPr>
      </w:pPr>
      <w:r w:rsidRPr="00211207">
        <w:rPr>
          <w:rStyle w:val="None"/>
          <w:rFonts w:asciiTheme="majorHAnsi" w:hAnsiTheme="majorHAnsi" w:cstheme="majorHAnsi"/>
          <w:sz w:val="22"/>
          <w:szCs w:val="22"/>
        </w:rPr>
        <w:t>Cllr. Halliday proposed and Cllr. White seconded a motion to approve the Q1 bank reconciliation, budget and audit.</w:t>
      </w:r>
    </w:p>
    <w:p w:rsidR="00A50813" w:rsidRPr="00211207" w:rsidRDefault="00A50813" w:rsidP="00A50813">
      <w:pPr>
        <w:pStyle w:val="BodyA"/>
        <w:rPr>
          <w:rFonts w:asciiTheme="majorHAnsi" w:hAnsiTheme="majorHAnsi" w:cstheme="majorHAnsi"/>
        </w:rPr>
      </w:pPr>
    </w:p>
    <w:p w:rsidR="00A50813" w:rsidRPr="00211207" w:rsidRDefault="00A50813" w:rsidP="00A50813">
      <w:pPr>
        <w:pStyle w:val="ListParagraph"/>
        <w:numPr>
          <w:ilvl w:val="0"/>
          <w:numId w:val="41"/>
        </w:numPr>
        <w:jc w:val="both"/>
        <w:rPr>
          <w:rFonts w:asciiTheme="majorHAnsi" w:hAnsiTheme="majorHAnsi" w:cstheme="majorHAnsi"/>
          <w:sz w:val="22"/>
          <w:szCs w:val="22"/>
        </w:rPr>
      </w:pPr>
      <w:r w:rsidRPr="00211207">
        <w:rPr>
          <w:rStyle w:val="None"/>
          <w:rFonts w:asciiTheme="majorHAnsi" w:hAnsiTheme="majorHAnsi" w:cstheme="majorHAnsi"/>
          <w:b/>
          <w:bCs/>
          <w:sz w:val="22"/>
          <w:szCs w:val="22"/>
        </w:rPr>
        <w:t xml:space="preserve">Report on Highways &amp; </w:t>
      </w:r>
      <w:proofErr w:type="spellStart"/>
      <w:r w:rsidRPr="00211207">
        <w:rPr>
          <w:rStyle w:val="None"/>
          <w:rFonts w:asciiTheme="majorHAnsi" w:hAnsiTheme="majorHAnsi" w:cstheme="majorHAnsi"/>
          <w:b/>
          <w:bCs/>
          <w:sz w:val="22"/>
          <w:szCs w:val="22"/>
        </w:rPr>
        <w:t>Twittens</w:t>
      </w:r>
      <w:proofErr w:type="spellEnd"/>
      <w:r w:rsidRPr="00211207">
        <w:rPr>
          <w:rStyle w:val="None"/>
          <w:rFonts w:asciiTheme="majorHAnsi" w:hAnsiTheme="majorHAnsi" w:cstheme="majorHAnsi"/>
          <w:b/>
          <w:bCs/>
          <w:sz w:val="22"/>
          <w:szCs w:val="22"/>
        </w:rPr>
        <w:t xml:space="preserve"> – Cllr. Halliday</w:t>
      </w:r>
    </w:p>
    <w:p w:rsidR="00A50813" w:rsidRPr="00211207" w:rsidRDefault="00A50813" w:rsidP="00A50813">
      <w:pPr>
        <w:pStyle w:val="BodyA"/>
        <w:ind w:left="567"/>
        <w:rPr>
          <w:rFonts w:asciiTheme="majorHAnsi" w:hAnsiTheme="majorHAnsi" w:cstheme="majorHAnsi"/>
        </w:rPr>
      </w:pPr>
      <w:r w:rsidRPr="00211207">
        <w:rPr>
          <w:rStyle w:val="None"/>
          <w:rFonts w:asciiTheme="majorHAnsi" w:hAnsiTheme="majorHAnsi" w:cstheme="majorHAnsi"/>
          <w:sz w:val="22"/>
          <w:szCs w:val="22"/>
        </w:rPr>
        <w:t xml:space="preserve">65.1 </w:t>
      </w:r>
      <w:r w:rsidRPr="00211207">
        <w:rPr>
          <w:rStyle w:val="None"/>
          <w:rFonts w:asciiTheme="majorHAnsi" w:hAnsiTheme="majorHAnsi" w:cstheme="majorHAnsi"/>
          <w:i/>
          <w:iCs/>
          <w:sz w:val="22"/>
          <w:szCs w:val="22"/>
        </w:rPr>
        <w:t>Bike Racks</w:t>
      </w:r>
      <w:r w:rsidRPr="00211207">
        <w:rPr>
          <w:rStyle w:val="None"/>
          <w:rFonts w:asciiTheme="majorHAnsi" w:hAnsiTheme="majorHAnsi" w:cstheme="majorHAnsi"/>
          <w:sz w:val="22"/>
          <w:szCs w:val="22"/>
        </w:rPr>
        <w:t xml:space="preserve"> - Cllr Beechey confirmed that he raised the issue of bike racks at the recent SLR meeting and that ESH were not keen on having them in the Square and they could not sit in the road. A suggested place for them was the car park, however it was thought in the past cyclists would not use them. </w:t>
      </w:r>
      <w:proofErr w:type="gramStart"/>
      <w:r w:rsidRPr="00211207">
        <w:rPr>
          <w:rStyle w:val="None"/>
          <w:rFonts w:asciiTheme="majorHAnsi" w:hAnsiTheme="majorHAnsi" w:cstheme="majorHAnsi"/>
          <w:sz w:val="22"/>
          <w:szCs w:val="22"/>
        </w:rPr>
        <w:t>However</w:t>
      </w:r>
      <w:proofErr w:type="gramEnd"/>
      <w:r w:rsidRPr="00211207">
        <w:rPr>
          <w:rStyle w:val="None"/>
          <w:rFonts w:asciiTheme="majorHAnsi" w:hAnsiTheme="majorHAnsi" w:cstheme="majorHAnsi"/>
          <w:sz w:val="22"/>
          <w:szCs w:val="22"/>
        </w:rPr>
        <w:t xml:space="preserve"> a recent email to the Clerk from a keen cyclist and visitor to the Village asked why there were none in the car park. At </w:t>
      </w:r>
      <w:proofErr w:type="gramStart"/>
      <w:r w:rsidRPr="00211207">
        <w:rPr>
          <w:rStyle w:val="None"/>
          <w:rFonts w:asciiTheme="majorHAnsi" w:hAnsiTheme="majorHAnsi" w:cstheme="majorHAnsi"/>
          <w:sz w:val="22"/>
          <w:szCs w:val="22"/>
        </w:rPr>
        <w:t>present</w:t>
      </w:r>
      <w:proofErr w:type="gramEnd"/>
      <w:r w:rsidRPr="00211207">
        <w:rPr>
          <w:rStyle w:val="None"/>
          <w:rFonts w:asciiTheme="majorHAnsi" w:hAnsiTheme="majorHAnsi" w:cstheme="majorHAnsi"/>
          <w:sz w:val="22"/>
          <w:szCs w:val="22"/>
        </w:rPr>
        <w:t xml:space="preserve"> we do not have funds for a bike rack, however the Clerk is going to contact WDC to seek permission to install a bike rack if funds become available and see if WDC would be happy for us to purchase out of the car park income. It will come off the agenda for the time being but Clerk will keep this on her list. </w:t>
      </w:r>
      <w:r w:rsidRPr="00211207">
        <w:rPr>
          <w:rStyle w:val="None"/>
          <w:rFonts w:asciiTheme="majorHAnsi" w:hAnsiTheme="majorHAnsi" w:cstheme="majorHAnsi"/>
          <w:b/>
          <w:bCs/>
          <w:color w:val="FF0000"/>
          <w:sz w:val="22"/>
          <w:szCs w:val="22"/>
          <w:u w:color="FF0000"/>
        </w:rPr>
        <w:t xml:space="preserve">Action 3. </w:t>
      </w:r>
    </w:p>
    <w:p w:rsidR="00A50813" w:rsidRPr="00211207" w:rsidRDefault="00A50813" w:rsidP="00A50813">
      <w:pPr>
        <w:pStyle w:val="BodyA"/>
        <w:ind w:left="1140"/>
        <w:rPr>
          <w:rFonts w:asciiTheme="majorHAnsi" w:hAnsiTheme="majorHAnsi" w:cstheme="majorHAnsi"/>
        </w:rPr>
      </w:pPr>
    </w:p>
    <w:p w:rsidR="00A50813" w:rsidRPr="00211207" w:rsidRDefault="00A50813" w:rsidP="00A50813">
      <w:pPr>
        <w:pStyle w:val="BodyA"/>
        <w:ind w:left="567"/>
        <w:rPr>
          <w:rFonts w:asciiTheme="majorHAnsi" w:hAnsiTheme="majorHAnsi" w:cstheme="majorHAnsi"/>
        </w:rPr>
      </w:pPr>
      <w:r w:rsidRPr="00211207">
        <w:rPr>
          <w:rStyle w:val="None"/>
          <w:rFonts w:asciiTheme="majorHAnsi" w:hAnsiTheme="majorHAnsi" w:cstheme="majorHAnsi"/>
          <w:sz w:val="22"/>
          <w:szCs w:val="22"/>
        </w:rPr>
        <w:t xml:space="preserve">65.2 </w:t>
      </w:r>
      <w:r w:rsidRPr="00211207">
        <w:rPr>
          <w:rStyle w:val="None"/>
          <w:rFonts w:asciiTheme="majorHAnsi" w:hAnsiTheme="majorHAnsi" w:cstheme="majorHAnsi"/>
          <w:i/>
          <w:iCs/>
          <w:sz w:val="22"/>
          <w:szCs w:val="22"/>
        </w:rPr>
        <w:t>Bins</w:t>
      </w:r>
      <w:r w:rsidRPr="00211207">
        <w:rPr>
          <w:rStyle w:val="None"/>
          <w:rFonts w:asciiTheme="majorHAnsi" w:hAnsiTheme="majorHAnsi" w:cstheme="majorHAnsi"/>
          <w:sz w:val="22"/>
          <w:szCs w:val="22"/>
        </w:rPr>
        <w:t xml:space="preserve"> - Clerk raised the issue of bins. A recent APC decision was to site a dog pooh bin on the Spots. This was </w:t>
      </w:r>
      <w:proofErr w:type="gramStart"/>
      <w:r w:rsidRPr="00211207">
        <w:rPr>
          <w:rStyle w:val="None"/>
          <w:rFonts w:asciiTheme="majorHAnsi" w:hAnsiTheme="majorHAnsi" w:cstheme="majorHAnsi"/>
          <w:sz w:val="22"/>
          <w:szCs w:val="22"/>
        </w:rPr>
        <w:t>looked into</w:t>
      </w:r>
      <w:proofErr w:type="gramEnd"/>
      <w:r w:rsidRPr="00211207">
        <w:rPr>
          <w:rStyle w:val="None"/>
          <w:rFonts w:asciiTheme="majorHAnsi" w:hAnsiTheme="majorHAnsi" w:cstheme="majorHAnsi"/>
          <w:sz w:val="22"/>
          <w:szCs w:val="22"/>
        </w:rPr>
        <w:t xml:space="preserve"> but as EA own the land they say to get the paperwork drawn up and a </w:t>
      </w:r>
      <w:proofErr w:type="spellStart"/>
      <w:r w:rsidRPr="00211207">
        <w:rPr>
          <w:rStyle w:val="None"/>
          <w:rFonts w:asciiTheme="majorHAnsi" w:hAnsiTheme="majorHAnsi" w:cstheme="majorHAnsi"/>
          <w:sz w:val="22"/>
          <w:szCs w:val="22"/>
        </w:rPr>
        <w:t>licence</w:t>
      </w:r>
      <w:proofErr w:type="spellEnd"/>
      <w:r w:rsidRPr="00211207">
        <w:rPr>
          <w:rStyle w:val="None"/>
          <w:rFonts w:asciiTheme="majorHAnsi" w:hAnsiTheme="majorHAnsi" w:cstheme="majorHAnsi"/>
          <w:sz w:val="22"/>
          <w:szCs w:val="22"/>
        </w:rPr>
        <w:t xml:space="preserve"> to install one would cost APC around £700 in addition to the cost of the bin. It was agreed that a new location would be decided on. A suggestion was on the </w:t>
      </w:r>
      <w:proofErr w:type="spellStart"/>
      <w:r w:rsidRPr="00211207">
        <w:rPr>
          <w:rStyle w:val="None"/>
          <w:rFonts w:asciiTheme="majorHAnsi" w:hAnsiTheme="majorHAnsi" w:cstheme="majorHAnsi"/>
          <w:sz w:val="22"/>
          <w:szCs w:val="22"/>
        </w:rPr>
        <w:t>Glebeland</w:t>
      </w:r>
      <w:proofErr w:type="spellEnd"/>
      <w:r w:rsidRPr="00211207">
        <w:rPr>
          <w:rStyle w:val="None"/>
          <w:rFonts w:asciiTheme="majorHAnsi" w:hAnsiTheme="majorHAnsi" w:cstheme="majorHAnsi"/>
          <w:sz w:val="22"/>
          <w:szCs w:val="22"/>
        </w:rPr>
        <w:t xml:space="preserve"> next to the bridge so Clerk to contact the church to seek their thoughts. </w:t>
      </w:r>
      <w:r w:rsidRPr="00211207">
        <w:rPr>
          <w:rStyle w:val="None"/>
          <w:rFonts w:asciiTheme="majorHAnsi" w:hAnsiTheme="majorHAnsi" w:cstheme="majorHAnsi"/>
          <w:b/>
          <w:bCs/>
          <w:color w:val="FF0000"/>
          <w:sz w:val="22"/>
          <w:szCs w:val="22"/>
          <w:u w:color="FF0000"/>
        </w:rPr>
        <w:t>Action 4.</w:t>
      </w:r>
    </w:p>
    <w:p w:rsidR="00A50813" w:rsidRPr="00211207" w:rsidRDefault="00A50813" w:rsidP="00A50813">
      <w:pPr>
        <w:pStyle w:val="BodyA"/>
        <w:ind w:left="1140"/>
        <w:rPr>
          <w:rFonts w:asciiTheme="majorHAnsi" w:hAnsiTheme="majorHAnsi" w:cstheme="majorHAnsi"/>
        </w:rPr>
      </w:pPr>
    </w:p>
    <w:p w:rsidR="00A50813" w:rsidRPr="00211207" w:rsidRDefault="00A50813" w:rsidP="00A50813">
      <w:pPr>
        <w:pStyle w:val="BodyA"/>
        <w:ind w:left="567"/>
        <w:rPr>
          <w:rFonts w:asciiTheme="majorHAnsi" w:hAnsiTheme="majorHAnsi" w:cstheme="majorHAnsi"/>
        </w:rPr>
      </w:pPr>
      <w:r w:rsidRPr="00211207">
        <w:rPr>
          <w:rStyle w:val="None"/>
          <w:rFonts w:asciiTheme="majorHAnsi" w:hAnsiTheme="majorHAnsi" w:cstheme="majorHAnsi"/>
          <w:sz w:val="22"/>
          <w:szCs w:val="22"/>
        </w:rPr>
        <w:t xml:space="preserve">The next issue was the bins on Market Square. It was agreed that the concrete one would come down to the </w:t>
      </w:r>
      <w:proofErr w:type="spellStart"/>
      <w:r w:rsidRPr="00211207">
        <w:rPr>
          <w:rStyle w:val="None"/>
          <w:rFonts w:asciiTheme="majorHAnsi" w:hAnsiTheme="majorHAnsi" w:cstheme="majorHAnsi"/>
          <w:sz w:val="22"/>
          <w:szCs w:val="22"/>
        </w:rPr>
        <w:t>Tye</w:t>
      </w:r>
      <w:proofErr w:type="spellEnd"/>
      <w:r w:rsidRPr="00211207">
        <w:rPr>
          <w:rStyle w:val="None"/>
          <w:rFonts w:asciiTheme="majorHAnsi" w:hAnsiTheme="majorHAnsi" w:cstheme="majorHAnsi"/>
          <w:sz w:val="22"/>
          <w:szCs w:val="22"/>
        </w:rPr>
        <w:t xml:space="preserve"> and a new double black one would be purchased once location is agreed. It was suggested that it could possibly go down Rope Walk near the noticeboards. Enquiries to be </w:t>
      </w:r>
      <w:proofErr w:type="gramStart"/>
      <w:r w:rsidRPr="00211207">
        <w:rPr>
          <w:rStyle w:val="None"/>
          <w:rFonts w:asciiTheme="majorHAnsi" w:hAnsiTheme="majorHAnsi" w:cstheme="majorHAnsi"/>
          <w:sz w:val="22"/>
          <w:szCs w:val="22"/>
        </w:rPr>
        <w:t>made  about</w:t>
      </w:r>
      <w:proofErr w:type="gramEnd"/>
      <w:r w:rsidRPr="00211207">
        <w:rPr>
          <w:rStyle w:val="None"/>
          <w:rFonts w:asciiTheme="majorHAnsi" w:hAnsiTheme="majorHAnsi" w:cstheme="majorHAnsi"/>
          <w:sz w:val="22"/>
          <w:szCs w:val="22"/>
        </w:rPr>
        <w:t xml:space="preserve"> this. </w:t>
      </w:r>
      <w:r w:rsidRPr="00211207">
        <w:rPr>
          <w:rStyle w:val="None"/>
          <w:rFonts w:asciiTheme="majorHAnsi" w:hAnsiTheme="majorHAnsi" w:cstheme="majorHAnsi"/>
          <w:b/>
          <w:bCs/>
          <w:color w:val="FF0000"/>
          <w:sz w:val="22"/>
          <w:szCs w:val="22"/>
          <w:u w:color="FF0000"/>
        </w:rPr>
        <w:t>Action 5</w:t>
      </w:r>
      <w:r w:rsidRPr="00211207">
        <w:rPr>
          <w:rStyle w:val="None"/>
          <w:rFonts w:asciiTheme="majorHAnsi" w:hAnsiTheme="majorHAnsi" w:cstheme="majorHAnsi"/>
          <w:sz w:val="22"/>
          <w:szCs w:val="22"/>
        </w:rPr>
        <w:t xml:space="preserve">. </w:t>
      </w:r>
      <w:proofErr w:type="gramStart"/>
      <w:r w:rsidRPr="00211207">
        <w:rPr>
          <w:rStyle w:val="None"/>
          <w:rFonts w:asciiTheme="majorHAnsi" w:hAnsiTheme="majorHAnsi" w:cstheme="majorHAnsi"/>
          <w:sz w:val="22"/>
          <w:szCs w:val="22"/>
        </w:rPr>
        <w:t>Finally</w:t>
      </w:r>
      <w:proofErr w:type="gramEnd"/>
      <w:r w:rsidRPr="00211207">
        <w:rPr>
          <w:rStyle w:val="None"/>
          <w:rFonts w:asciiTheme="majorHAnsi" w:hAnsiTheme="majorHAnsi" w:cstheme="majorHAnsi"/>
          <w:sz w:val="22"/>
          <w:szCs w:val="22"/>
        </w:rPr>
        <w:t xml:space="preserve"> the bins on the </w:t>
      </w:r>
      <w:proofErr w:type="spellStart"/>
      <w:r w:rsidRPr="00211207">
        <w:rPr>
          <w:rStyle w:val="None"/>
          <w:rFonts w:asciiTheme="majorHAnsi" w:hAnsiTheme="majorHAnsi" w:cstheme="majorHAnsi"/>
          <w:sz w:val="22"/>
          <w:szCs w:val="22"/>
        </w:rPr>
        <w:t>Tye</w:t>
      </w:r>
      <w:proofErr w:type="spellEnd"/>
      <w:r w:rsidRPr="00211207">
        <w:rPr>
          <w:rStyle w:val="None"/>
          <w:rFonts w:asciiTheme="majorHAnsi" w:hAnsiTheme="majorHAnsi" w:cstheme="majorHAnsi"/>
          <w:sz w:val="22"/>
          <w:szCs w:val="22"/>
        </w:rPr>
        <w:t xml:space="preserve"> were discussed as one was removed recently due to the lid being broken. It was agreed with the concrete one and purchasing one more that should be enough for now so Clerk to purchase 1 green bin for the </w:t>
      </w:r>
      <w:proofErr w:type="spellStart"/>
      <w:r w:rsidRPr="00211207">
        <w:rPr>
          <w:rStyle w:val="None"/>
          <w:rFonts w:asciiTheme="majorHAnsi" w:hAnsiTheme="majorHAnsi" w:cstheme="majorHAnsi"/>
          <w:sz w:val="22"/>
          <w:szCs w:val="22"/>
        </w:rPr>
        <w:t>Tye</w:t>
      </w:r>
      <w:proofErr w:type="spellEnd"/>
      <w:r w:rsidRPr="00211207">
        <w:rPr>
          <w:rStyle w:val="None"/>
          <w:rFonts w:asciiTheme="majorHAnsi" w:hAnsiTheme="majorHAnsi" w:cstheme="majorHAnsi"/>
          <w:sz w:val="22"/>
          <w:szCs w:val="22"/>
        </w:rPr>
        <w:t xml:space="preserve">. </w:t>
      </w:r>
      <w:r w:rsidRPr="00211207">
        <w:rPr>
          <w:rStyle w:val="None"/>
          <w:rFonts w:asciiTheme="majorHAnsi" w:hAnsiTheme="majorHAnsi" w:cstheme="majorHAnsi"/>
          <w:b/>
          <w:bCs/>
          <w:color w:val="FF0000"/>
          <w:sz w:val="22"/>
          <w:szCs w:val="22"/>
          <w:u w:color="FF0000"/>
        </w:rPr>
        <w:t xml:space="preserve">Action 6. </w:t>
      </w:r>
    </w:p>
    <w:p w:rsidR="00A50813" w:rsidRPr="00211207" w:rsidRDefault="00A50813" w:rsidP="00A50813">
      <w:pPr>
        <w:pStyle w:val="BodyA"/>
        <w:ind w:left="1701"/>
        <w:rPr>
          <w:rFonts w:asciiTheme="majorHAnsi" w:hAnsiTheme="majorHAnsi" w:cstheme="majorHAnsi"/>
        </w:rPr>
      </w:pPr>
    </w:p>
    <w:p w:rsidR="00A50813" w:rsidRPr="00211207" w:rsidRDefault="00A50813" w:rsidP="00A50813">
      <w:pPr>
        <w:pStyle w:val="BodyA"/>
        <w:ind w:left="567"/>
        <w:rPr>
          <w:rFonts w:asciiTheme="majorHAnsi" w:hAnsiTheme="majorHAnsi" w:cstheme="majorHAnsi"/>
        </w:rPr>
      </w:pPr>
      <w:r w:rsidRPr="00211207">
        <w:rPr>
          <w:rStyle w:val="None"/>
          <w:rFonts w:asciiTheme="majorHAnsi" w:hAnsiTheme="majorHAnsi" w:cstheme="majorHAnsi"/>
          <w:sz w:val="22"/>
          <w:szCs w:val="22"/>
        </w:rPr>
        <w:t xml:space="preserve">65.3 </w:t>
      </w:r>
      <w:r w:rsidRPr="00211207">
        <w:rPr>
          <w:rStyle w:val="None"/>
          <w:rFonts w:asciiTheme="majorHAnsi" w:hAnsiTheme="majorHAnsi" w:cstheme="majorHAnsi"/>
          <w:i/>
          <w:iCs/>
          <w:sz w:val="22"/>
          <w:szCs w:val="22"/>
        </w:rPr>
        <w:t>A board policy</w:t>
      </w:r>
      <w:r w:rsidRPr="00211207">
        <w:rPr>
          <w:rStyle w:val="None"/>
          <w:rFonts w:asciiTheme="majorHAnsi" w:hAnsiTheme="majorHAnsi" w:cstheme="majorHAnsi"/>
          <w:sz w:val="22"/>
          <w:szCs w:val="22"/>
        </w:rPr>
        <w:t xml:space="preserve"> - Discussion has taken place recently about the A board policy as a request came in from Cllr White on behalf of Alfriston and Cuckmere Connect to use the board for the ACC late night shopping Friday event. It was agreed at the time but it was felt the policy needed tweaking to include events that benefit the whole village, whilst a single business could not request to use the A board. Cllr Halliday proposed that the removal of the words ‘not for profit’ to be removed from the </w:t>
      </w:r>
      <w:r w:rsidRPr="00211207">
        <w:rPr>
          <w:rStyle w:val="None"/>
          <w:rFonts w:asciiTheme="majorHAnsi" w:hAnsiTheme="majorHAnsi" w:cstheme="majorHAnsi"/>
          <w:sz w:val="22"/>
          <w:szCs w:val="22"/>
        </w:rPr>
        <w:lastRenderedPageBreak/>
        <w:t xml:space="preserve">current policy. Cllr Halliday proposed and Cllr Cooper seconded and agreed by Cllrs. The new policy can be found under </w:t>
      </w:r>
      <w:r w:rsidRPr="00211207">
        <w:rPr>
          <w:rStyle w:val="None"/>
          <w:rFonts w:asciiTheme="majorHAnsi" w:hAnsiTheme="majorHAnsi" w:cstheme="majorHAnsi"/>
          <w:sz w:val="22"/>
          <w:szCs w:val="22"/>
          <w:u w:val="single"/>
        </w:rPr>
        <w:t>Appendix B</w:t>
      </w:r>
      <w:r w:rsidRPr="00211207">
        <w:rPr>
          <w:rStyle w:val="None"/>
          <w:rFonts w:asciiTheme="majorHAnsi" w:hAnsiTheme="majorHAnsi" w:cstheme="majorHAnsi"/>
          <w:sz w:val="22"/>
          <w:szCs w:val="22"/>
        </w:rPr>
        <w:t xml:space="preserve">. </w:t>
      </w:r>
    </w:p>
    <w:p w:rsidR="00A50813" w:rsidRPr="00211207" w:rsidRDefault="00A50813" w:rsidP="00A50813">
      <w:pPr>
        <w:pStyle w:val="BodyA"/>
        <w:rPr>
          <w:rFonts w:asciiTheme="majorHAnsi" w:hAnsiTheme="majorHAnsi" w:cstheme="majorHAnsi"/>
        </w:rPr>
      </w:pPr>
    </w:p>
    <w:p w:rsidR="00A50813" w:rsidRPr="00211207" w:rsidRDefault="00A50813" w:rsidP="00A50813">
      <w:pPr>
        <w:pStyle w:val="BodyA"/>
        <w:ind w:left="567"/>
        <w:rPr>
          <w:rFonts w:asciiTheme="majorHAnsi" w:hAnsiTheme="majorHAnsi" w:cstheme="majorHAnsi"/>
        </w:rPr>
      </w:pPr>
      <w:r w:rsidRPr="00211207">
        <w:rPr>
          <w:rStyle w:val="None"/>
          <w:rFonts w:asciiTheme="majorHAnsi" w:hAnsiTheme="majorHAnsi" w:cstheme="majorHAnsi"/>
          <w:sz w:val="22"/>
          <w:szCs w:val="22"/>
        </w:rPr>
        <w:t xml:space="preserve">65.4 </w:t>
      </w:r>
      <w:r w:rsidRPr="00211207">
        <w:rPr>
          <w:rStyle w:val="None"/>
          <w:rFonts w:asciiTheme="majorHAnsi" w:hAnsiTheme="majorHAnsi" w:cstheme="majorHAnsi"/>
          <w:i/>
          <w:iCs/>
          <w:sz w:val="22"/>
          <w:szCs w:val="22"/>
        </w:rPr>
        <w:t>Traffic Light project update</w:t>
      </w:r>
      <w:r w:rsidRPr="00211207">
        <w:rPr>
          <w:rStyle w:val="None"/>
          <w:rFonts w:asciiTheme="majorHAnsi" w:hAnsiTheme="majorHAnsi" w:cstheme="majorHAnsi"/>
          <w:sz w:val="22"/>
          <w:szCs w:val="22"/>
        </w:rPr>
        <w:t xml:space="preserve"> - At the recent SLR meeting, Ian Johnson from ESH read out a recent email from James Vaks who is leading the traffic light project for ESCC. APC confirmed that we had not had sight of this email and complained at the lack of communication from ESCC as there were still numerous questions left unanswered. Since then a meeting has been arranged for Cllrs to meet with James Vaks on the 10</w:t>
      </w:r>
      <w:r w:rsidRPr="00211207">
        <w:rPr>
          <w:rStyle w:val="None"/>
          <w:rFonts w:asciiTheme="majorHAnsi" w:hAnsiTheme="majorHAnsi" w:cstheme="majorHAnsi"/>
          <w:sz w:val="22"/>
          <w:szCs w:val="22"/>
          <w:vertAlign w:val="superscript"/>
        </w:rPr>
        <w:t>th</w:t>
      </w:r>
      <w:r w:rsidRPr="00211207">
        <w:rPr>
          <w:rStyle w:val="None"/>
          <w:rFonts w:asciiTheme="majorHAnsi" w:hAnsiTheme="majorHAnsi" w:cstheme="majorHAnsi"/>
          <w:sz w:val="22"/>
          <w:szCs w:val="22"/>
        </w:rPr>
        <w:t xml:space="preserve"> August.  </w:t>
      </w:r>
    </w:p>
    <w:p w:rsidR="00A50813" w:rsidRPr="00211207" w:rsidRDefault="00A50813" w:rsidP="00A50813">
      <w:pPr>
        <w:pStyle w:val="BodyA"/>
        <w:ind w:left="567"/>
        <w:rPr>
          <w:rFonts w:asciiTheme="majorHAnsi" w:hAnsiTheme="majorHAnsi" w:cstheme="majorHAnsi"/>
        </w:rPr>
      </w:pPr>
    </w:p>
    <w:p w:rsidR="00A50813" w:rsidRPr="00211207" w:rsidRDefault="00A50813" w:rsidP="00A50813">
      <w:pPr>
        <w:pStyle w:val="ListParagraph"/>
        <w:numPr>
          <w:ilvl w:val="0"/>
          <w:numId w:val="41"/>
        </w:numPr>
        <w:jc w:val="both"/>
        <w:rPr>
          <w:rFonts w:asciiTheme="majorHAnsi" w:hAnsiTheme="majorHAnsi" w:cstheme="majorHAnsi"/>
          <w:b/>
          <w:bCs/>
          <w:sz w:val="22"/>
          <w:szCs w:val="22"/>
        </w:rPr>
      </w:pPr>
      <w:r w:rsidRPr="00211207">
        <w:rPr>
          <w:rFonts w:asciiTheme="majorHAnsi" w:hAnsiTheme="majorHAnsi" w:cstheme="majorHAnsi"/>
          <w:b/>
          <w:bCs/>
          <w:sz w:val="22"/>
          <w:szCs w:val="22"/>
        </w:rPr>
        <w:t>Report on Allotments – Cllr. Cooper</w:t>
      </w:r>
    </w:p>
    <w:p w:rsidR="00A50813" w:rsidRPr="00211207" w:rsidRDefault="00A50813" w:rsidP="00A50813">
      <w:pPr>
        <w:pStyle w:val="BodyA"/>
        <w:ind w:left="720"/>
        <w:rPr>
          <w:rFonts w:asciiTheme="majorHAnsi" w:hAnsiTheme="majorHAnsi" w:cstheme="majorHAnsi"/>
        </w:rPr>
      </w:pPr>
      <w:r w:rsidRPr="00211207">
        <w:rPr>
          <w:rStyle w:val="None"/>
          <w:rFonts w:asciiTheme="majorHAnsi" w:hAnsiTheme="majorHAnsi" w:cstheme="majorHAnsi"/>
          <w:sz w:val="22"/>
          <w:szCs w:val="22"/>
        </w:rPr>
        <w:t xml:space="preserve">Cllr Cooper updated that Clerk met with a resident recently to sort out the allotment plan, we are researching numbered stakes to purchase to be able to identify the plots easier. We have 7 vacant plots and the Clerk is advertising them in the Cuckmere News. </w:t>
      </w:r>
    </w:p>
    <w:p w:rsidR="00A50813" w:rsidRPr="00211207" w:rsidRDefault="00A50813" w:rsidP="00A50813">
      <w:pPr>
        <w:pStyle w:val="BodyA"/>
        <w:ind w:left="567"/>
        <w:rPr>
          <w:rFonts w:asciiTheme="majorHAnsi" w:hAnsiTheme="majorHAnsi" w:cstheme="majorHAnsi"/>
        </w:rPr>
      </w:pPr>
    </w:p>
    <w:p w:rsidR="00A50813" w:rsidRPr="00211207" w:rsidRDefault="00A50813" w:rsidP="00A50813">
      <w:pPr>
        <w:pStyle w:val="BodyA"/>
        <w:numPr>
          <w:ilvl w:val="0"/>
          <w:numId w:val="41"/>
        </w:numPr>
        <w:jc w:val="both"/>
        <w:rPr>
          <w:rFonts w:asciiTheme="majorHAnsi" w:hAnsiTheme="majorHAnsi" w:cstheme="majorHAnsi"/>
          <w:b/>
          <w:bCs/>
          <w:sz w:val="22"/>
          <w:szCs w:val="22"/>
        </w:rPr>
      </w:pPr>
      <w:r w:rsidRPr="00211207">
        <w:rPr>
          <w:rFonts w:asciiTheme="majorHAnsi" w:hAnsiTheme="majorHAnsi" w:cstheme="majorHAnsi"/>
          <w:b/>
          <w:bCs/>
          <w:sz w:val="22"/>
          <w:szCs w:val="22"/>
        </w:rPr>
        <w:t>Report on Rights of Way and Countryside – Cllr. Dumelow</w:t>
      </w:r>
    </w:p>
    <w:p w:rsidR="00A50813" w:rsidRPr="00211207" w:rsidRDefault="00A50813" w:rsidP="00A50813">
      <w:pPr>
        <w:pStyle w:val="BodyA"/>
        <w:ind w:left="720"/>
        <w:rPr>
          <w:rFonts w:asciiTheme="majorHAnsi" w:hAnsiTheme="majorHAnsi" w:cstheme="majorHAnsi"/>
        </w:rPr>
      </w:pPr>
      <w:r w:rsidRPr="00211207">
        <w:rPr>
          <w:rStyle w:val="None"/>
          <w:rFonts w:asciiTheme="majorHAnsi" w:hAnsiTheme="majorHAnsi" w:cstheme="majorHAnsi"/>
          <w:sz w:val="22"/>
          <w:szCs w:val="22"/>
        </w:rPr>
        <w:t xml:space="preserve">No update. </w:t>
      </w:r>
    </w:p>
    <w:p w:rsidR="00A50813" w:rsidRPr="00211207" w:rsidRDefault="00A50813" w:rsidP="00A50813">
      <w:pPr>
        <w:pStyle w:val="BodyA"/>
        <w:rPr>
          <w:rFonts w:asciiTheme="majorHAnsi" w:hAnsiTheme="majorHAnsi" w:cstheme="majorHAnsi"/>
        </w:rPr>
      </w:pPr>
    </w:p>
    <w:p w:rsidR="00A50813" w:rsidRPr="00211207" w:rsidRDefault="00A50813" w:rsidP="00A50813">
      <w:pPr>
        <w:pStyle w:val="BodyA"/>
        <w:numPr>
          <w:ilvl w:val="0"/>
          <w:numId w:val="41"/>
        </w:numPr>
        <w:jc w:val="both"/>
        <w:rPr>
          <w:rFonts w:asciiTheme="majorHAnsi" w:hAnsiTheme="majorHAnsi" w:cstheme="majorHAnsi"/>
          <w:b/>
          <w:bCs/>
          <w:sz w:val="22"/>
          <w:szCs w:val="22"/>
        </w:rPr>
      </w:pPr>
      <w:r w:rsidRPr="00211207">
        <w:rPr>
          <w:rFonts w:asciiTheme="majorHAnsi" w:hAnsiTheme="majorHAnsi" w:cstheme="majorHAnsi"/>
          <w:b/>
          <w:bCs/>
          <w:sz w:val="22"/>
          <w:szCs w:val="22"/>
        </w:rPr>
        <w:t>Report on Car Parks and Public Transport – Cllr. Savage</w:t>
      </w:r>
    </w:p>
    <w:p w:rsidR="00A50813" w:rsidRPr="00211207" w:rsidRDefault="00A50813" w:rsidP="00A50813">
      <w:pPr>
        <w:pStyle w:val="BodyA"/>
        <w:ind w:left="720"/>
        <w:rPr>
          <w:rFonts w:asciiTheme="majorHAnsi" w:hAnsiTheme="majorHAnsi" w:cstheme="majorHAnsi"/>
        </w:rPr>
      </w:pPr>
      <w:r w:rsidRPr="00211207">
        <w:rPr>
          <w:rStyle w:val="None"/>
          <w:rFonts w:asciiTheme="majorHAnsi" w:hAnsiTheme="majorHAnsi" w:cstheme="majorHAnsi"/>
          <w:sz w:val="22"/>
          <w:szCs w:val="22"/>
        </w:rPr>
        <w:t>68.</w:t>
      </w:r>
      <w:r w:rsidRPr="00211207">
        <w:rPr>
          <w:rStyle w:val="None"/>
          <w:rFonts w:asciiTheme="majorHAnsi" w:hAnsiTheme="majorHAnsi" w:cstheme="majorHAnsi"/>
          <w:i/>
          <w:iCs/>
          <w:sz w:val="22"/>
          <w:szCs w:val="22"/>
        </w:rPr>
        <w:t>1 Bus shelter</w:t>
      </w:r>
      <w:r w:rsidRPr="00211207">
        <w:rPr>
          <w:rStyle w:val="None"/>
          <w:rFonts w:asciiTheme="majorHAnsi" w:hAnsiTheme="majorHAnsi" w:cstheme="majorHAnsi"/>
          <w:sz w:val="22"/>
          <w:szCs w:val="22"/>
        </w:rPr>
        <w:t xml:space="preserve"> – this has been </w:t>
      </w:r>
      <w:proofErr w:type="gramStart"/>
      <w:r w:rsidRPr="00211207">
        <w:rPr>
          <w:rStyle w:val="None"/>
          <w:rFonts w:asciiTheme="majorHAnsi" w:hAnsiTheme="majorHAnsi" w:cstheme="majorHAnsi"/>
          <w:sz w:val="22"/>
          <w:szCs w:val="22"/>
        </w:rPr>
        <w:t>looked into</w:t>
      </w:r>
      <w:proofErr w:type="gramEnd"/>
      <w:r w:rsidRPr="00211207">
        <w:rPr>
          <w:rStyle w:val="None"/>
          <w:rFonts w:asciiTheme="majorHAnsi" w:hAnsiTheme="majorHAnsi" w:cstheme="majorHAnsi"/>
          <w:sz w:val="22"/>
          <w:szCs w:val="22"/>
        </w:rPr>
        <w:t xml:space="preserve"> and a few options considered, however they are expensive and APC do not have the funds at the moment. It was agreed we will make do with what we have </w:t>
      </w:r>
      <w:proofErr w:type="gramStart"/>
      <w:r w:rsidRPr="00211207">
        <w:rPr>
          <w:rStyle w:val="None"/>
          <w:rFonts w:asciiTheme="majorHAnsi" w:hAnsiTheme="majorHAnsi" w:cstheme="majorHAnsi"/>
          <w:sz w:val="22"/>
          <w:szCs w:val="22"/>
        </w:rPr>
        <w:t>at the moment</w:t>
      </w:r>
      <w:proofErr w:type="gramEnd"/>
      <w:r w:rsidRPr="00211207">
        <w:rPr>
          <w:rStyle w:val="None"/>
          <w:rFonts w:asciiTheme="majorHAnsi" w:hAnsiTheme="majorHAnsi" w:cstheme="majorHAnsi"/>
          <w:sz w:val="22"/>
          <w:szCs w:val="22"/>
        </w:rPr>
        <w:t xml:space="preserve">, it will be removed from the agenda but Clerk will keep this on the list and it will be considered again if finances improve.  </w:t>
      </w:r>
    </w:p>
    <w:p w:rsidR="00A50813" w:rsidRPr="00211207" w:rsidRDefault="00A50813" w:rsidP="00A50813">
      <w:pPr>
        <w:pStyle w:val="BodyA"/>
        <w:ind w:left="720"/>
        <w:rPr>
          <w:rFonts w:asciiTheme="majorHAnsi" w:hAnsiTheme="majorHAnsi" w:cstheme="majorHAnsi"/>
        </w:rPr>
      </w:pPr>
      <w:r w:rsidRPr="00211207">
        <w:rPr>
          <w:rStyle w:val="None"/>
          <w:rFonts w:asciiTheme="majorHAnsi" w:hAnsiTheme="majorHAnsi" w:cstheme="majorHAnsi"/>
          <w:sz w:val="22"/>
          <w:szCs w:val="22"/>
        </w:rPr>
        <w:t xml:space="preserve">68.2 </w:t>
      </w:r>
      <w:r w:rsidRPr="00211207">
        <w:rPr>
          <w:rStyle w:val="None"/>
          <w:rFonts w:asciiTheme="majorHAnsi" w:hAnsiTheme="majorHAnsi" w:cstheme="majorHAnsi"/>
          <w:i/>
          <w:iCs/>
          <w:sz w:val="22"/>
          <w:szCs w:val="22"/>
        </w:rPr>
        <w:t>Bins in Willows car park</w:t>
      </w:r>
      <w:r w:rsidRPr="00211207">
        <w:rPr>
          <w:rStyle w:val="None"/>
          <w:rFonts w:asciiTheme="majorHAnsi" w:hAnsiTheme="majorHAnsi" w:cstheme="majorHAnsi"/>
          <w:sz w:val="22"/>
          <w:szCs w:val="22"/>
        </w:rPr>
        <w:t xml:space="preserve"> – Clerk updated that a lot of carpenters do not want to quote as it is such a small job and they are too busy. It was agreed that Clerk would contact local handyman to see if he could provide a quote. </w:t>
      </w:r>
      <w:r w:rsidRPr="00211207">
        <w:rPr>
          <w:rStyle w:val="None"/>
          <w:rFonts w:asciiTheme="majorHAnsi" w:hAnsiTheme="majorHAnsi" w:cstheme="majorHAnsi"/>
          <w:b/>
          <w:bCs/>
          <w:color w:val="FF0000"/>
          <w:sz w:val="22"/>
          <w:szCs w:val="22"/>
          <w:u w:color="FF0000"/>
        </w:rPr>
        <w:t>Action 7.</w:t>
      </w:r>
    </w:p>
    <w:p w:rsidR="00A50813" w:rsidRPr="00211207" w:rsidRDefault="00A50813" w:rsidP="00A50813">
      <w:pPr>
        <w:pStyle w:val="BodyA"/>
        <w:ind w:left="360"/>
        <w:rPr>
          <w:rFonts w:asciiTheme="majorHAnsi" w:hAnsiTheme="majorHAnsi" w:cstheme="majorHAnsi"/>
        </w:rPr>
      </w:pPr>
    </w:p>
    <w:p w:rsidR="00A50813" w:rsidRPr="00211207" w:rsidRDefault="00A50813" w:rsidP="00A50813">
      <w:pPr>
        <w:pStyle w:val="ListParagraph"/>
        <w:numPr>
          <w:ilvl w:val="0"/>
          <w:numId w:val="41"/>
        </w:numPr>
        <w:jc w:val="both"/>
        <w:rPr>
          <w:rFonts w:asciiTheme="majorHAnsi" w:hAnsiTheme="majorHAnsi" w:cstheme="majorHAnsi"/>
          <w:b/>
          <w:bCs/>
          <w:sz w:val="22"/>
          <w:szCs w:val="22"/>
        </w:rPr>
      </w:pPr>
      <w:r w:rsidRPr="00211207">
        <w:rPr>
          <w:rFonts w:asciiTheme="majorHAnsi" w:hAnsiTheme="majorHAnsi" w:cstheme="majorHAnsi"/>
          <w:b/>
          <w:bCs/>
          <w:sz w:val="22"/>
          <w:szCs w:val="22"/>
        </w:rPr>
        <w:t xml:space="preserve">Report on Strategic Planning – Cllr. Dumelow </w:t>
      </w:r>
    </w:p>
    <w:p w:rsidR="00A50813" w:rsidRPr="00211207" w:rsidRDefault="00A50813" w:rsidP="00A50813">
      <w:pPr>
        <w:pStyle w:val="BodyA"/>
        <w:ind w:left="720"/>
        <w:rPr>
          <w:rFonts w:asciiTheme="majorHAnsi" w:hAnsiTheme="majorHAnsi" w:cstheme="majorHAnsi"/>
        </w:rPr>
      </w:pPr>
      <w:r w:rsidRPr="00211207">
        <w:rPr>
          <w:rStyle w:val="None"/>
          <w:rFonts w:asciiTheme="majorHAnsi" w:hAnsiTheme="majorHAnsi" w:cstheme="majorHAnsi"/>
          <w:sz w:val="22"/>
          <w:szCs w:val="22"/>
        </w:rPr>
        <w:t xml:space="preserve">No update. </w:t>
      </w:r>
    </w:p>
    <w:p w:rsidR="00A50813" w:rsidRPr="00211207" w:rsidRDefault="00A50813" w:rsidP="00A50813">
      <w:pPr>
        <w:pStyle w:val="BodyA"/>
        <w:rPr>
          <w:rFonts w:asciiTheme="majorHAnsi" w:hAnsiTheme="majorHAnsi" w:cstheme="majorHAnsi"/>
        </w:rPr>
      </w:pPr>
    </w:p>
    <w:p w:rsidR="00A50813" w:rsidRPr="00211207" w:rsidRDefault="00A50813" w:rsidP="00A50813">
      <w:pPr>
        <w:pStyle w:val="BodyA"/>
        <w:numPr>
          <w:ilvl w:val="0"/>
          <w:numId w:val="41"/>
        </w:numPr>
        <w:jc w:val="both"/>
        <w:rPr>
          <w:rFonts w:asciiTheme="majorHAnsi" w:hAnsiTheme="majorHAnsi" w:cstheme="majorHAnsi"/>
          <w:b/>
          <w:bCs/>
          <w:sz w:val="22"/>
          <w:szCs w:val="22"/>
        </w:rPr>
      </w:pPr>
      <w:r w:rsidRPr="00211207">
        <w:rPr>
          <w:rFonts w:asciiTheme="majorHAnsi" w:hAnsiTheme="majorHAnsi" w:cstheme="majorHAnsi"/>
          <w:b/>
          <w:bCs/>
          <w:sz w:val="22"/>
          <w:szCs w:val="22"/>
        </w:rPr>
        <w:t xml:space="preserve">Report on </w:t>
      </w:r>
      <w:proofErr w:type="spellStart"/>
      <w:r w:rsidRPr="00211207">
        <w:rPr>
          <w:rFonts w:asciiTheme="majorHAnsi" w:hAnsiTheme="majorHAnsi" w:cstheme="majorHAnsi"/>
          <w:b/>
          <w:bCs/>
          <w:sz w:val="22"/>
          <w:szCs w:val="22"/>
        </w:rPr>
        <w:t>Tye</w:t>
      </w:r>
      <w:proofErr w:type="spellEnd"/>
      <w:r w:rsidRPr="00211207">
        <w:rPr>
          <w:rFonts w:asciiTheme="majorHAnsi" w:hAnsiTheme="majorHAnsi" w:cstheme="majorHAnsi"/>
          <w:b/>
          <w:bCs/>
          <w:sz w:val="22"/>
          <w:szCs w:val="22"/>
        </w:rPr>
        <w:t xml:space="preserve"> and Recreation Ground – Cllr. White</w:t>
      </w:r>
    </w:p>
    <w:p w:rsidR="00A50813" w:rsidRPr="00211207" w:rsidRDefault="00A50813" w:rsidP="00A50813">
      <w:pPr>
        <w:pStyle w:val="BodyA"/>
        <w:ind w:left="720"/>
        <w:rPr>
          <w:rFonts w:asciiTheme="majorHAnsi" w:hAnsiTheme="majorHAnsi" w:cstheme="majorHAnsi"/>
        </w:rPr>
      </w:pPr>
      <w:r w:rsidRPr="00211207">
        <w:rPr>
          <w:rStyle w:val="None"/>
          <w:rFonts w:asciiTheme="majorHAnsi" w:hAnsiTheme="majorHAnsi" w:cstheme="majorHAnsi"/>
          <w:sz w:val="22"/>
          <w:szCs w:val="22"/>
        </w:rPr>
        <w:t xml:space="preserve">70.1 </w:t>
      </w:r>
      <w:r w:rsidRPr="00211207">
        <w:rPr>
          <w:rStyle w:val="None"/>
          <w:rFonts w:asciiTheme="majorHAnsi" w:hAnsiTheme="majorHAnsi" w:cstheme="majorHAnsi"/>
          <w:i/>
          <w:iCs/>
          <w:sz w:val="22"/>
          <w:szCs w:val="22"/>
        </w:rPr>
        <w:t>Playground refurbishment</w:t>
      </w:r>
      <w:r w:rsidRPr="00211207">
        <w:rPr>
          <w:rStyle w:val="None"/>
          <w:rFonts w:asciiTheme="majorHAnsi" w:hAnsiTheme="majorHAnsi" w:cstheme="majorHAnsi"/>
          <w:sz w:val="22"/>
          <w:szCs w:val="22"/>
        </w:rPr>
        <w:t xml:space="preserve"> -  Cllr Cooper confirmed there is nothing to update, we are still waiting to hear back from Tesco regarding the grant. She wanted to express her thanks to Roger Cooper, Cllrs Halliday &amp; Beechey and Angela Beechey who spent one day at a weekend to clear much of the overgrown hedgerow and to thank Simon Harmer and Angela Beechey for removing the debris. Cllr Halliday suggested speaking to Kelly Ellis about possible </w:t>
      </w:r>
      <w:proofErr w:type="gramStart"/>
      <w:r w:rsidRPr="00211207">
        <w:rPr>
          <w:rStyle w:val="None"/>
          <w:rFonts w:asciiTheme="majorHAnsi" w:hAnsiTheme="majorHAnsi" w:cstheme="majorHAnsi"/>
          <w:sz w:val="22"/>
          <w:szCs w:val="22"/>
        </w:rPr>
        <w:t>fund raising</w:t>
      </w:r>
      <w:proofErr w:type="gramEnd"/>
      <w:r w:rsidRPr="00211207">
        <w:rPr>
          <w:rStyle w:val="None"/>
          <w:rFonts w:asciiTheme="majorHAnsi" w:hAnsiTheme="majorHAnsi" w:cstheme="majorHAnsi"/>
          <w:sz w:val="22"/>
          <w:szCs w:val="22"/>
        </w:rPr>
        <w:t xml:space="preserve"> ideas for new equipment. Cllr Halliday to get Kelly and Cllr White in touch to </w:t>
      </w:r>
      <w:proofErr w:type="gramStart"/>
      <w:r w:rsidRPr="00211207">
        <w:rPr>
          <w:rStyle w:val="None"/>
          <w:rFonts w:asciiTheme="majorHAnsi" w:hAnsiTheme="majorHAnsi" w:cstheme="majorHAnsi"/>
          <w:sz w:val="22"/>
          <w:szCs w:val="22"/>
        </w:rPr>
        <w:t>look into</w:t>
      </w:r>
      <w:proofErr w:type="gramEnd"/>
      <w:r w:rsidRPr="00211207">
        <w:rPr>
          <w:rStyle w:val="None"/>
          <w:rFonts w:asciiTheme="majorHAnsi" w:hAnsiTheme="majorHAnsi" w:cstheme="majorHAnsi"/>
          <w:sz w:val="22"/>
          <w:szCs w:val="22"/>
        </w:rPr>
        <w:t xml:space="preserve"> this further. </w:t>
      </w:r>
    </w:p>
    <w:p w:rsidR="00A50813" w:rsidRPr="00211207" w:rsidRDefault="00A50813" w:rsidP="00A50813">
      <w:pPr>
        <w:pStyle w:val="BodyA"/>
        <w:ind w:left="720"/>
        <w:rPr>
          <w:rFonts w:asciiTheme="majorHAnsi" w:hAnsiTheme="majorHAnsi" w:cstheme="majorHAnsi"/>
        </w:rPr>
      </w:pPr>
      <w:r w:rsidRPr="00211207">
        <w:rPr>
          <w:rStyle w:val="None"/>
          <w:rFonts w:asciiTheme="majorHAnsi" w:hAnsiTheme="majorHAnsi" w:cstheme="majorHAnsi"/>
          <w:sz w:val="22"/>
          <w:szCs w:val="22"/>
        </w:rPr>
        <w:t xml:space="preserve">70.2 </w:t>
      </w:r>
      <w:r w:rsidRPr="00211207">
        <w:rPr>
          <w:rStyle w:val="None"/>
          <w:rFonts w:asciiTheme="majorHAnsi" w:hAnsiTheme="majorHAnsi" w:cstheme="majorHAnsi"/>
          <w:i/>
          <w:iCs/>
          <w:sz w:val="22"/>
          <w:szCs w:val="22"/>
        </w:rPr>
        <w:t>Bins</w:t>
      </w:r>
      <w:r w:rsidRPr="00211207">
        <w:rPr>
          <w:rStyle w:val="None"/>
          <w:rFonts w:asciiTheme="majorHAnsi" w:hAnsiTheme="majorHAnsi" w:cstheme="majorHAnsi"/>
          <w:sz w:val="22"/>
          <w:szCs w:val="22"/>
        </w:rPr>
        <w:t xml:space="preserve"> – Clerk covered this under 65.2.</w:t>
      </w:r>
    </w:p>
    <w:p w:rsidR="00A50813" w:rsidRPr="00211207" w:rsidRDefault="00A50813" w:rsidP="00A50813">
      <w:pPr>
        <w:pStyle w:val="BodyA"/>
        <w:ind w:left="720"/>
        <w:rPr>
          <w:rFonts w:asciiTheme="majorHAnsi" w:hAnsiTheme="majorHAnsi" w:cstheme="majorHAnsi"/>
        </w:rPr>
      </w:pPr>
      <w:r w:rsidRPr="00211207">
        <w:rPr>
          <w:rStyle w:val="None"/>
          <w:rFonts w:asciiTheme="majorHAnsi" w:hAnsiTheme="majorHAnsi" w:cstheme="majorHAnsi"/>
          <w:sz w:val="22"/>
          <w:szCs w:val="22"/>
        </w:rPr>
        <w:t xml:space="preserve">70.3 </w:t>
      </w:r>
      <w:r w:rsidRPr="00211207">
        <w:rPr>
          <w:rStyle w:val="None"/>
          <w:rFonts w:asciiTheme="majorHAnsi" w:hAnsiTheme="majorHAnsi" w:cstheme="majorHAnsi"/>
          <w:i/>
          <w:iCs/>
          <w:sz w:val="22"/>
          <w:szCs w:val="22"/>
        </w:rPr>
        <w:t>Drop down bollard</w:t>
      </w:r>
      <w:r w:rsidRPr="00211207">
        <w:rPr>
          <w:rStyle w:val="None"/>
          <w:rFonts w:asciiTheme="majorHAnsi" w:hAnsiTheme="majorHAnsi" w:cstheme="majorHAnsi"/>
          <w:sz w:val="22"/>
          <w:szCs w:val="22"/>
        </w:rPr>
        <w:t xml:space="preserve"> -  Cllr White updated that the drop-down bollard has now been installed at the </w:t>
      </w:r>
      <w:proofErr w:type="spellStart"/>
      <w:r w:rsidRPr="00211207">
        <w:rPr>
          <w:rStyle w:val="None"/>
          <w:rFonts w:asciiTheme="majorHAnsi" w:hAnsiTheme="majorHAnsi" w:cstheme="majorHAnsi"/>
          <w:sz w:val="22"/>
          <w:szCs w:val="22"/>
        </w:rPr>
        <w:t>Wingrove</w:t>
      </w:r>
      <w:proofErr w:type="spellEnd"/>
      <w:r w:rsidRPr="00211207">
        <w:rPr>
          <w:rStyle w:val="None"/>
          <w:rFonts w:asciiTheme="majorHAnsi" w:hAnsiTheme="majorHAnsi" w:cstheme="majorHAnsi"/>
          <w:sz w:val="22"/>
          <w:szCs w:val="22"/>
        </w:rPr>
        <w:t xml:space="preserve"> end of the </w:t>
      </w:r>
      <w:proofErr w:type="spellStart"/>
      <w:r w:rsidRPr="00211207">
        <w:rPr>
          <w:rStyle w:val="None"/>
          <w:rFonts w:asciiTheme="majorHAnsi" w:hAnsiTheme="majorHAnsi" w:cstheme="majorHAnsi"/>
          <w:sz w:val="22"/>
          <w:szCs w:val="22"/>
        </w:rPr>
        <w:t>Tye</w:t>
      </w:r>
      <w:proofErr w:type="spellEnd"/>
      <w:r w:rsidRPr="00211207">
        <w:rPr>
          <w:rStyle w:val="None"/>
          <w:rFonts w:asciiTheme="majorHAnsi" w:hAnsiTheme="majorHAnsi" w:cstheme="majorHAnsi"/>
          <w:sz w:val="22"/>
          <w:szCs w:val="22"/>
        </w:rPr>
        <w:t xml:space="preserve">, this is locked with a padlock and the combination code will be for the emergency services only. This will now come off the agenda. </w:t>
      </w:r>
    </w:p>
    <w:p w:rsidR="00A50813" w:rsidRPr="00211207" w:rsidRDefault="00A50813" w:rsidP="00A50813">
      <w:pPr>
        <w:pStyle w:val="BodyA"/>
        <w:ind w:left="720"/>
        <w:rPr>
          <w:rFonts w:asciiTheme="majorHAnsi" w:hAnsiTheme="majorHAnsi" w:cstheme="majorHAnsi"/>
        </w:rPr>
      </w:pPr>
      <w:r w:rsidRPr="00211207">
        <w:rPr>
          <w:rStyle w:val="None"/>
          <w:rFonts w:asciiTheme="majorHAnsi" w:hAnsiTheme="majorHAnsi" w:cstheme="majorHAnsi"/>
          <w:sz w:val="22"/>
          <w:szCs w:val="22"/>
        </w:rPr>
        <w:t xml:space="preserve">Cllr Beechey also updated that the Bylaws will be displayed again soon on the </w:t>
      </w:r>
      <w:proofErr w:type="spellStart"/>
      <w:r w:rsidRPr="00211207">
        <w:rPr>
          <w:rStyle w:val="None"/>
          <w:rFonts w:asciiTheme="majorHAnsi" w:hAnsiTheme="majorHAnsi" w:cstheme="majorHAnsi"/>
          <w:sz w:val="22"/>
          <w:szCs w:val="22"/>
        </w:rPr>
        <w:t>Tye</w:t>
      </w:r>
      <w:proofErr w:type="spellEnd"/>
      <w:r w:rsidRPr="00211207">
        <w:rPr>
          <w:rStyle w:val="None"/>
          <w:rFonts w:asciiTheme="majorHAnsi" w:hAnsiTheme="majorHAnsi" w:cstheme="majorHAnsi"/>
          <w:sz w:val="22"/>
          <w:szCs w:val="22"/>
        </w:rPr>
        <w:t xml:space="preserve"> and once done enforcement is being </w:t>
      </w:r>
      <w:proofErr w:type="gramStart"/>
      <w:r w:rsidRPr="00211207">
        <w:rPr>
          <w:rStyle w:val="None"/>
          <w:rFonts w:asciiTheme="majorHAnsi" w:hAnsiTheme="majorHAnsi" w:cstheme="majorHAnsi"/>
          <w:sz w:val="22"/>
          <w:szCs w:val="22"/>
        </w:rPr>
        <w:t>looked into</w:t>
      </w:r>
      <w:proofErr w:type="gramEnd"/>
      <w:r w:rsidRPr="00211207">
        <w:rPr>
          <w:rStyle w:val="None"/>
          <w:rFonts w:asciiTheme="majorHAnsi" w:hAnsiTheme="majorHAnsi" w:cstheme="majorHAnsi"/>
          <w:sz w:val="22"/>
          <w:szCs w:val="22"/>
        </w:rPr>
        <w:t xml:space="preserve"> for cars that park on the </w:t>
      </w:r>
      <w:proofErr w:type="spellStart"/>
      <w:r w:rsidRPr="00211207">
        <w:rPr>
          <w:rStyle w:val="None"/>
          <w:rFonts w:asciiTheme="majorHAnsi" w:hAnsiTheme="majorHAnsi" w:cstheme="majorHAnsi"/>
          <w:sz w:val="22"/>
          <w:szCs w:val="22"/>
        </w:rPr>
        <w:t>Tye</w:t>
      </w:r>
      <w:proofErr w:type="spellEnd"/>
      <w:r w:rsidRPr="00211207">
        <w:rPr>
          <w:rStyle w:val="None"/>
          <w:rFonts w:asciiTheme="majorHAnsi" w:hAnsiTheme="majorHAnsi" w:cstheme="majorHAnsi"/>
          <w:sz w:val="22"/>
          <w:szCs w:val="22"/>
        </w:rPr>
        <w:t>.</w:t>
      </w:r>
    </w:p>
    <w:p w:rsidR="00A50813" w:rsidRPr="00211207" w:rsidRDefault="00A50813" w:rsidP="00A50813">
      <w:pPr>
        <w:pStyle w:val="BodyA"/>
        <w:ind w:left="720"/>
        <w:rPr>
          <w:rFonts w:asciiTheme="majorHAnsi" w:hAnsiTheme="majorHAnsi" w:cstheme="majorHAnsi"/>
        </w:rPr>
      </w:pPr>
    </w:p>
    <w:p w:rsidR="00A50813" w:rsidRPr="00211207" w:rsidRDefault="00A50813" w:rsidP="00A50813">
      <w:pPr>
        <w:pStyle w:val="BodyA"/>
        <w:ind w:left="720"/>
        <w:rPr>
          <w:rFonts w:asciiTheme="majorHAnsi" w:hAnsiTheme="majorHAnsi" w:cstheme="majorHAnsi"/>
        </w:rPr>
      </w:pPr>
      <w:r w:rsidRPr="00211207">
        <w:rPr>
          <w:rStyle w:val="None"/>
          <w:rFonts w:asciiTheme="majorHAnsi" w:hAnsiTheme="majorHAnsi" w:cstheme="majorHAnsi"/>
          <w:sz w:val="22"/>
          <w:szCs w:val="22"/>
        </w:rPr>
        <w:t xml:space="preserve">Cllr Halliday said that James Dopson had approached him about tidying up the area next to Deans Place near the disabled bays outside the </w:t>
      </w:r>
      <w:proofErr w:type="spellStart"/>
      <w:r w:rsidRPr="00211207">
        <w:rPr>
          <w:rStyle w:val="None"/>
          <w:rFonts w:asciiTheme="majorHAnsi" w:hAnsiTheme="majorHAnsi" w:cstheme="majorHAnsi"/>
          <w:sz w:val="22"/>
          <w:szCs w:val="22"/>
        </w:rPr>
        <w:t>Wingrove</w:t>
      </w:r>
      <w:proofErr w:type="spellEnd"/>
      <w:r w:rsidRPr="00211207">
        <w:rPr>
          <w:rStyle w:val="None"/>
          <w:rFonts w:asciiTheme="majorHAnsi" w:hAnsiTheme="majorHAnsi" w:cstheme="majorHAnsi"/>
          <w:sz w:val="22"/>
          <w:szCs w:val="22"/>
        </w:rPr>
        <w:t xml:space="preserve">. Cllr Beechey believes this land was gifted to the National Trust (in memory of Peter Medawar) so need to put James in touch with them and speak to them about the possibility of a group of volunteers doing it. Clerk has contacted grass cutting contractor to remind them that the WI memorial garden and adjacent area is under their contract. </w:t>
      </w:r>
    </w:p>
    <w:p w:rsidR="00A50813" w:rsidRPr="00211207" w:rsidRDefault="00A50813" w:rsidP="00A50813">
      <w:pPr>
        <w:pStyle w:val="BodyA"/>
        <w:ind w:left="720"/>
        <w:rPr>
          <w:rFonts w:asciiTheme="majorHAnsi" w:hAnsiTheme="majorHAnsi" w:cstheme="majorHAnsi"/>
        </w:rPr>
      </w:pPr>
    </w:p>
    <w:p w:rsidR="00A50813" w:rsidRPr="00211207" w:rsidRDefault="00A50813" w:rsidP="00A50813">
      <w:pPr>
        <w:pStyle w:val="ListParagraph"/>
        <w:numPr>
          <w:ilvl w:val="0"/>
          <w:numId w:val="41"/>
        </w:numPr>
        <w:jc w:val="both"/>
        <w:rPr>
          <w:rFonts w:asciiTheme="majorHAnsi" w:hAnsiTheme="majorHAnsi" w:cstheme="majorHAnsi"/>
          <w:b/>
          <w:bCs/>
          <w:sz w:val="22"/>
          <w:szCs w:val="22"/>
        </w:rPr>
      </w:pPr>
      <w:r w:rsidRPr="00211207">
        <w:rPr>
          <w:rFonts w:asciiTheme="majorHAnsi" w:hAnsiTheme="majorHAnsi" w:cstheme="majorHAnsi"/>
          <w:b/>
          <w:bCs/>
          <w:sz w:val="22"/>
          <w:szCs w:val="22"/>
        </w:rPr>
        <w:t>Report from Planning Committee - Cllr Bell</w:t>
      </w:r>
    </w:p>
    <w:p w:rsidR="00A50813" w:rsidRPr="00211207" w:rsidRDefault="00A50813" w:rsidP="00A50813">
      <w:pPr>
        <w:pStyle w:val="ListParagraph"/>
        <w:numPr>
          <w:ilvl w:val="1"/>
          <w:numId w:val="41"/>
        </w:numPr>
        <w:jc w:val="both"/>
        <w:rPr>
          <w:rFonts w:asciiTheme="majorHAnsi" w:hAnsiTheme="majorHAnsi" w:cstheme="majorHAnsi"/>
          <w:sz w:val="22"/>
          <w:szCs w:val="22"/>
        </w:rPr>
      </w:pPr>
      <w:r w:rsidRPr="00211207">
        <w:rPr>
          <w:rFonts w:asciiTheme="majorHAnsi" w:hAnsiTheme="majorHAnsi" w:cstheme="majorHAnsi"/>
          <w:sz w:val="22"/>
          <w:szCs w:val="22"/>
        </w:rPr>
        <w:t>Applications to be considered by APC planning committee at this meeting</w:t>
      </w:r>
    </w:p>
    <w:p w:rsidR="00A50813" w:rsidRPr="006E6A0C" w:rsidRDefault="00A50813" w:rsidP="00A50813">
      <w:pPr>
        <w:pStyle w:val="ListParagraph"/>
        <w:ind w:left="0"/>
        <w:rPr>
          <w:rFonts w:asciiTheme="majorHAnsi" w:eastAsia="Arial" w:hAnsiTheme="majorHAnsi" w:cstheme="majorHAnsi"/>
          <w:i/>
          <w:sz w:val="22"/>
          <w:szCs w:val="22"/>
        </w:rPr>
      </w:pPr>
      <w:r w:rsidRPr="006E6A0C">
        <w:rPr>
          <w:rFonts w:asciiTheme="majorHAnsi" w:eastAsia="Arial" w:hAnsiTheme="majorHAnsi" w:cstheme="majorHAnsi"/>
          <w:i/>
          <w:sz w:val="22"/>
          <w:szCs w:val="22"/>
        </w:rPr>
        <w:tab/>
      </w:r>
      <w:r w:rsidRPr="006E6A0C">
        <w:rPr>
          <w:rFonts w:asciiTheme="majorHAnsi" w:eastAsia="Arial" w:hAnsiTheme="majorHAnsi" w:cstheme="majorHAnsi"/>
          <w:i/>
          <w:sz w:val="22"/>
          <w:szCs w:val="22"/>
        </w:rPr>
        <w:tab/>
        <w:t>Th</w:t>
      </w:r>
      <w:r w:rsidR="006E6A0C" w:rsidRPr="006E6A0C">
        <w:rPr>
          <w:rFonts w:asciiTheme="majorHAnsi" w:eastAsia="Arial" w:hAnsiTheme="majorHAnsi" w:cstheme="majorHAnsi"/>
          <w:i/>
          <w:sz w:val="22"/>
          <w:szCs w:val="22"/>
        </w:rPr>
        <w:t>e application published on the a</w:t>
      </w:r>
      <w:r w:rsidRPr="006E6A0C">
        <w:rPr>
          <w:rFonts w:asciiTheme="majorHAnsi" w:eastAsia="Arial" w:hAnsiTheme="majorHAnsi" w:cstheme="majorHAnsi"/>
          <w:i/>
          <w:sz w:val="22"/>
          <w:szCs w:val="22"/>
        </w:rPr>
        <w:t xml:space="preserve">genda was postponed to the </w:t>
      </w:r>
      <w:r w:rsidR="006E6A0C" w:rsidRPr="006E6A0C">
        <w:rPr>
          <w:rFonts w:asciiTheme="majorHAnsi" w:eastAsia="Arial" w:hAnsiTheme="majorHAnsi" w:cstheme="majorHAnsi"/>
          <w:i/>
          <w:sz w:val="22"/>
          <w:szCs w:val="22"/>
        </w:rPr>
        <w:t>03.08.17</w:t>
      </w:r>
      <w:r w:rsidRPr="006E6A0C">
        <w:rPr>
          <w:rFonts w:asciiTheme="majorHAnsi" w:eastAsia="Arial" w:hAnsiTheme="majorHAnsi" w:cstheme="majorHAnsi"/>
          <w:i/>
          <w:sz w:val="22"/>
          <w:szCs w:val="22"/>
        </w:rPr>
        <w:t xml:space="preserve"> Planning Meeting</w:t>
      </w:r>
    </w:p>
    <w:p w:rsidR="00A50813" w:rsidRPr="00211207" w:rsidRDefault="00A50813" w:rsidP="00A50813">
      <w:pPr>
        <w:pStyle w:val="ListParagraph"/>
        <w:numPr>
          <w:ilvl w:val="1"/>
          <w:numId w:val="41"/>
        </w:numPr>
        <w:jc w:val="both"/>
        <w:rPr>
          <w:rFonts w:asciiTheme="majorHAnsi" w:hAnsiTheme="majorHAnsi" w:cstheme="majorHAnsi"/>
          <w:sz w:val="22"/>
          <w:szCs w:val="22"/>
        </w:rPr>
      </w:pPr>
      <w:r w:rsidRPr="00211207">
        <w:rPr>
          <w:rFonts w:asciiTheme="majorHAnsi" w:hAnsiTheme="majorHAnsi" w:cstheme="majorHAnsi"/>
          <w:sz w:val="22"/>
          <w:szCs w:val="22"/>
        </w:rPr>
        <w:t>Applications considered by APC Planning Committee since last meeting</w:t>
      </w:r>
    </w:p>
    <w:p w:rsidR="00A50813" w:rsidRPr="00211207" w:rsidRDefault="00A50813" w:rsidP="00A50813">
      <w:pPr>
        <w:pStyle w:val="BodyA"/>
        <w:numPr>
          <w:ilvl w:val="1"/>
          <w:numId w:val="41"/>
        </w:numPr>
        <w:jc w:val="both"/>
        <w:rPr>
          <w:rFonts w:asciiTheme="majorHAnsi" w:hAnsiTheme="majorHAnsi" w:cstheme="majorHAnsi"/>
          <w:sz w:val="22"/>
          <w:szCs w:val="22"/>
        </w:rPr>
      </w:pPr>
      <w:r w:rsidRPr="00211207">
        <w:rPr>
          <w:rFonts w:asciiTheme="majorHAnsi" w:hAnsiTheme="majorHAnsi" w:cstheme="majorHAnsi"/>
          <w:sz w:val="22"/>
          <w:szCs w:val="22"/>
        </w:rPr>
        <w:t>Applications notified or awaiting decision from SDNPA</w:t>
      </w:r>
    </w:p>
    <w:p w:rsidR="00A50813" w:rsidRPr="00211207" w:rsidRDefault="006E6A0C" w:rsidP="006E6A0C">
      <w:pPr>
        <w:pStyle w:val="BodyA"/>
        <w:ind w:left="1134" w:firstLine="6"/>
        <w:rPr>
          <w:rFonts w:asciiTheme="majorHAnsi" w:hAnsiTheme="majorHAnsi" w:cstheme="majorHAnsi"/>
        </w:rPr>
      </w:pPr>
      <w:r w:rsidRPr="006E6A0C">
        <w:rPr>
          <w:rFonts w:asciiTheme="majorHAnsi" w:eastAsia="Arial" w:hAnsiTheme="majorHAnsi" w:cstheme="majorHAnsi"/>
          <w:i/>
          <w:sz w:val="22"/>
          <w:szCs w:val="22"/>
        </w:rPr>
        <w:t xml:space="preserve">The </w:t>
      </w:r>
      <w:proofErr w:type="spellStart"/>
      <w:r w:rsidRPr="006E6A0C">
        <w:rPr>
          <w:rFonts w:asciiTheme="majorHAnsi" w:eastAsia="Arial" w:hAnsiTheme="majorHAnsi" w:cstheme="majorHAnsi"/>
          <w:i/>
          <w:sz w:val="22"/>
          <w:szCs w:val="22"/>
        </w:rPr>
        <w:t>Carthouse</w:t>
      </w:r>
      <w:proofErr w:type="spellEnd"/>
      <w:r w:rsidRPr="006E6A0C">
        <w:rPr>
          <w:rFonts w:asciiTheme="majorHAnsi" w:eastAsia="Arial" w:hAnsiTheme="majorHAnsi" w:cstheme="majorHAnsi"/>
          <w:i/>
          <w:sz w:val="22"/>
          <w:szCs w:val="22"/>
        </w:rPr>
        <w:t xml:space="preserve"> has been approved, Frog </w:t>
      </w:r>
      <w:proofErr w:type="spellStart"/>
      <w:r w:rsidRPr="006E6A0C">
        <w:rPr>
          <w:rFonts w:asciiTheme="majorHAnsi" w:eastAsia="Arial" w:hAnsiTheme="majorHAnsi" w:cstheme="majorHAnsi"/>
          <w:i/>
          <w:sz w:val="22"/>
          <w:szCs w:val="22"/>
        </w:rPr>
        <w:t>Firle</w:t>
      </w:r>
      <w:proofErr w:type="spellEnd"/>
      <w:r w:rsidRPr="006E6A0C">
        <w:rPr>
          <w:rFonts w:asciiTheme="majorHAnsi" w:eastAsia="Arial" w:hAnsiTheme="majorHAnsi" w:cstheme="majorHAnsi"/>
          <w:i/>
          <w:sz w:val="22"/>
          <w:szCs w:val="22"/>
        </w:rPr>
        <w:t xml:space="preserve"> Barn was rejected and Burnt House Cottage is ongoing</w:t>
      </w:r>
      <w:r>
        <w:rPr>
          <w:rFonts w:asciiTheme="majorHAnsi" w:eastAsia="Arial" w:hAnsiTheme="majorHAnsi" w:cstheme="majorHAnsi"/>
          <w:sz w:val="22"/>
          <w:szCs w:val="22"/>
        </w:rPr>
        <w:t xml:space="preserve">. </w:t>
      </w:r>
    </w:p>
    <w:p w:rsidR="00A50813" w:rsidRPr="00211207" w:rsidRDefault="00A50813" w:rsidP="00A50813">
      <w:pPr>
        <w:pStyle w:val="BodyA"/>
        <w:ind w:left="1140"/>
        <w:rPr>
          <w:rFonts w:asciiTheme="majorHAnsi" w:hAnsiTheme="majorHAnsi" w:cstheme="majorHAnsi"/>
        </w:rPr>
      </w:pPr>
    </w:p>
    <w:p w:rsidR="00A50813" w:rsidRPr="00211207" w:rsidRDefault="00A50813" w:rsidP="00A50813">
      <w:pPr>
        <w:pStyle w:val="BodyA"/>
        <w:numPr>
          <w:ilvl w:val="1"/>
          <w:numId w:val="41"/>
        </w:numPr>
        <w:jc w:val="both"/>
        <w:rPr>
          <w:rFonts w:asciiTheme="majorHAnsi" w:hAnsiTheme="majorHAnsi" w:cstheme="majorHAnsi"/>
          <w:sz w:val="22"/>
          <w:szCs w:val="22"/>
        </w:rPr>
      </w:pPr>
      <w:r w:rsidRPr="00211207">
        <w:rPr>
          <w:rFonts w:asciiTheme="majorHAnsi" w:hAnsiTheme="majorHAnsi" w:cstheme="majorHAnsi"/>
          <w:sz w:val="22"/>
          <w:szCs w:val="22"/>
        </w:rPr>
        <w:lastRenderedPageBreak/>
        <w:t xml:space="preserve">SDNPA Housing plan meeting - Cllr Beechey updated that Cllr Bell and Cllr </w:t>
      </w:r>
    </w:p>
    <w:p w:rsidR="00A50813" w:rsidRPr="00211207" w:rsidRDefault="00A50813" w:rsidP="00A50813">
      <w:pPr>
        <w:pStyle w:val="BodyA"/>
        <w:ind w:left="1701"/>
        <w:rPr>
          <w:rFonts w:asciiTheme="majorHAnsi" w:hAnsiTheme="majorHAnsi" w:cstheme="majorHAnsi"/>
        </w:rPr>
      </w:pPr>
      <w:r w:rsidRPr="00211207">
        <w:rPr>
          <w:rStyle w:val="None"/>
          <w:rFonts w:asciiTheme="majorHAnsi" w:hAnsiTheme="majorHAnsi" w:cstheme="majorHAnsi"/>
          <w:sz w:val="22"/>
          <w:szCs w:val="22"/>
        </w:rPr>
        <w:t xml:space="preserve">Dumelow met with SDNPA about their Housing Plan for Alfriston, the summary report can be found under </w:t>
      </w:r>
      <w:r w:rsidRPr="00211207">
        <w:rPr>
          <w:rStyle w:val="None"/>
          <w:rFonts w:asciiTheme="majorHAnsi" w:hAnsiTheme="majorHAnsi" w:cstheme="majorHAnsi"/>
          <w:sz w:val="22"/>
          <w:szCs w:val="22"/>
          <w:u w:val="single"/>
        </w:rPr>
        <w:t>Appendix C</w:t>
      </w:r>
      <w:r w:rsidRPr="00211207">
        <w:rPr>
          <w:rStyle w:val="None"/>
          <w:rFonts w:asciiTheme="majorHAnsi" w:hAnsiTheme="majorHAnsi" w:cstheme="majorHAnsi"/>
          <w:sz w:val="22"/>
          <w:szCs w:val="22"/>
        </w:rPr>
        <w:t xml:space="preserve">. The plan can be found using this link and Alfriston is </w:t>
      </w:r>
      <w:proofErr w:type="gramStart"/>
      <w:r w:rsidRPr="00211207">
        <w:rPr>
          <w:rStyle w:val="None"/>
          <w:rFonts w:asciiTheme="majorHAnsi" w:hAnsiTheme="majorHAnsi" w:cstheme="majorHAnsi"/>
          <w:sz w:val="22"/>
          <w:szCs w:val="22"/>
        </w:rPr>
        <w:t>on  pages</w:t>
      </w:r>
      <w:proofErr w:type="gramEnd"/>
      <w:r w:rsidRPr="00211207">
        <w:rPr>
          <w:rStyle w:val="None"/>
          <w:rFonts w:asciiTheme="majorHAnsi" w:hAnsiTheme="majorHAnsi" w:cstheme="majorHAnsi"/>
          <w:sz w:val="22"/>
          <w:szCs w:val="22"/>
        </w:rPr>
        <w:t xml:space="preserve"> 21 -23.  </w:t>
      </w:r>
      <w:hyperlink r:id="rId9" w:history="1">
        <w:r w:rsidRPr="00211207">
          <w:rPr>
            <w:rStyle w:val="Hyperlink1"/>
            <w:rFonts w:asciiTheme="majorHAnsi" w:hAnsiTheme="majorHAnsi" w:cstheme="majorHAnsi"/>
          </w:rPr>
          <w:t>https://www.southdowns.gov.uk/wp-content/uploads/2017/03/Plan_2017March9_Agenda-Item-7.pdf</w:t>
        </w:r>
      </w:hyperlink>
    </w:p>
    <w:p w:rsidR="00A50813" w:rsidRPr="00211207" w:rsidRDefault="00A50813" w:rsidP="00A50813">
      <w:pPr>
        <w:pStyle w:val="BodyA"/>
        <w:ind w:left="1701"/>
        <w:rPr>
          <w:rFonts w:asciiTheme="majorHAnsi" w:hAnsiTheme="majorHAnsi" w:cstheme="majorHAnsi"/>
        </w:rPr>
      </w:pPr>
      <w:r w:rsidRPr="00211207">
        <w:rPr>
          <w:rStyle w:val="None"/>
          <w:rFonts w:asciiTheme="majorHAnsi" w:hAnsiTheme="majorHAnsi" w:cstheme="majorHAnsi"/>
          <w:sz w:val="22"/>
          <w:szCs w:val="22"/>
        </w:rPr>
        <w:t>The plan will be published for its Regulation 19 pre-submission consultation in the Autumn 2017. The SDNPA will write to each Parish Council to make them aware of this consultation. They will also be asking Parish Councils to help us promote this round of consultation. At this consultation members of the public can make comments on any aspect of the Local Plan. These comments will be sent directly to an independently appointed Inspector for their consideration in assessing the South Downs Local Plan. More information on this consultation will be available on the SDNPA webpage in due course.</w:t>
      </w:r>
    </w:p>
    <w:p w:rsidR="00A50813" w:rsidRPr="00211207" w:rsidRDefault="00A50813" w:rsidP="00A50813">
      <w:pPr>
        <w:pStyle w:val="BodyA"/>
        <w:ind w:left="1701"/>
        <w:rPr>
          <w:rFonts w:asciiTheme="majorHAnsi" w:hAnsiTheme="majorHAnsi" w:cstheme="majorHAnsi"/>
        </w:rPr>
      </w:pPr>
    </w:p>
    <w:p w:rsidR="00A50813" w:rsidRPr="00211207" w:rsidRDefault="00A50813" w:rsidP="00A50813">
      <w:pPr>
        <w:pStyle w:val="BodyA"/>
        <w:numPr>
          <w:ilvl w:val="0"/>
          <w:numId w:val="41"/>
        </w:numPr>
        <w:jc w:val="both"/>
        <w:rPr>
          <w:rFonts w:asciiTheme="majorHAnsi" w:hAnsiTheme="majorHAnsi" w:cstheme="majorHAnsi"/>
          <w:b/>
          <w:bCs/>
          <w:sz w:val="22"/>
          <w:szCs w:val="22"/>
        </w:rPr>
      </w:pPr>
      <w:r w:rsidRPr="00211207">
        <w:rPr>
          <w:rFonts w:asciiTheme="majorHAnsi" w:hAnsiTheme="majorHAnsi" w:cstheme="majorHAnsi"/>
          <w:b/>
          <w:bCs/>
          <w:sz w:val="22"/>
          <w:szCs w:val="22"/>
        </w:rPr>
        <w:t>Reports from Outside Bodies</w:t>
      </w:r>
    </w:p>
    <w:p w:rsidR="00A50813" w:rsidRPr="00211207" w:rsidRDefault="00A50813" w:rsidP="00A50813">
      <w:pPr>
        <w:pStyle w:val="BodyA"/>
        <w:ind w:left="927"/>
        <w:rPr>
          <w:rFonts w:asciiTheme="majorHAnsi" w:hAnsiTheme="majorHAnsi" w:cstheme="majorHAnsi"/>
        </w:rPr>
      </w:pPr>
      <w:r w:rsidRPr="00211207">
        <w:rPr>
          <w:rStyle w:val="None"/>
          <w:rFonts w:asciiTheme="majorHAnsi" w:hAnsiTheme="majorHAnsi" w:cstheme="majorHAnsi"/>
          <w:sz w:val="22"/>
          <w:szCs w:val="22"/>
          <w:u w:val="single"/>
        </w:rPr>
        <w:t>72.1 Lorry Watch</w:t>
      </w:r>
      <w:r w:rsidRPr="00211207">
        <w:rPr>
          <w:rStyle w:val="None"/>
          <w:rFonts w:asciiTheme="majorHAnsi" w:hAnsiTheme="majorHAnsi" w:cstheme="majorHAnsi"/>
          <w:sz w:val="22"/>
          <w:szCs w:val="22"/>
        </w:rPr>
        <w:t xml:space="preserve"> – Situation remains unchanged and not satisfactory. At the recent SLR the idea of a temporary weigh bridge was raised and letters have been sent to Sussex Police who have linked the Clerk with DVSA. An update will be given when more is known. </w:t>
      </w:r>
    </w:p>
    <w:p w:rsidR="00A50813" w:rsidRPr="00211207" w:rsidRDefault="00A50813" w:rsidP="00A50813">
      <w:pPr>
        <w:pStyle w:val="BodyA"/>
        <w:ind w:left="360" w:firstLine="567"/>
        <w:rPr>
          <w:rFonts w:asciiTheme="majorHAnsi" w:hAnsiTheme="majorHAnsi" w:cstheme="majorHAnsi"/>
        </w:rPr>
      </w:pPr>
      <w:r w:rsidRPr="00211207">
        <w:rPr>
          <w:rStyle w:val="None"/>
          <w:rFonts w:asciiTheme="majorHAnsi" w:hAnsiTheme="majorHAnsi" w:cstheme="majorHAnsi"/>
          <w:sz w:val="22"/>
          <w:szCs w:val="22"/>
          <w:u w:val="single"/>
        </w:rPr>
        <w:t xml:space="preserve">72.2 </w:t>
      </w:r>
      <w:proofErr w:type="spellStart"/>
      <w:r w:rsidRPr="00211207">
        <w:rPr>
          <w:rStyle w:val="None"/>
          <w:rFonts w:asciiTheme="majorHAnsi" w:hAnsiTheme="majorHAnsi" w:cstheme="majorHAnsi"/>
          <w:sz w:val="22"/>
          <w:szCs w:val="22"/>
          <w:u w:val="single"/>
        </w:rPr>
        <w:t>Heartstart</w:t>
      </w:r>
      <w:proofErr w:type="spellEnd"/>
      <w:r w:rsidRPr="00211207">
        <w:rPr>
          <w:rStyle w:val="None"/>
          <w:rFonts w:asciiTheme="majorHAnsi" w:hAnsiTheme="majorHAnsi" w:cstheme="majorHAnsi"/>
          <w:sz w:val="22"/>
          <w:szCs w:val="22"/>
        </w:rPr>
        <w:t xml:space="preserve"> – no report. </w:t>
      </w:r>
    </w:p>
    <w:p w:rsidR="00A50813" w:rsidRPr="00211207" w:rsidRDefault="00A50813" w:rsidP="00A50813">
      <w:pPr>
        <w:pStyle w:val="BodyA"/>
        <w:ind w:left="927"/>
        <w:rPr>
          <w:rFonts w:asciiTheme="majorHAnsi" w:hAnsiTheme="majorHAnsi" w:cstheme="majorHAnsi"/>
        </w:rPr>
      </w:pPr>
      <w:r w:rsidRPr="00211207">
        <w:rPr>
          <w:rStyle w:val="None"/>
          <w:rFonts w:asciiTheme="majorHAnsi" w:hAnsiTheme="majorHAnsi" w:cstheme="majorHAnsi"/>
          <w:sz w:val="22"/>
          <w:szCs w:val="22"/>
          <w:u w:val="single"/>
        </w:rPr>
        <w:t>72.3 Alfriston Emergency Group</w:t>
      </w:r>
      <w:r w:rsidRPr="00211207">
        <w:rPr>
          <w:rStyle w:val="None"/>
          <w:rFonts w:asciiTheme="majorHAnsi" w:hAnsiTheme="majorHAnsi" w:cstheme="majorHAnsi"/>
          <w:sz w:val="22"/>
          <w:szCs w:val="22"/>
        </w:rPr>
        <w:t xml:space="preserve"> – Vernon Reynolds wanted his thanks noted for the tea party that Alfriston School threw for them to thank them for their help with the school bug hotel. They were grateful for the school </w:t>
      </w:r>
      <w:proofErr w:type="spellStart"/>
      <w:r w:rsidRPr="00211207">
        <w:rPr>
          <w:rStyle w:val="None"/>
          <w:rFonts w:asciiTheme="majorHAnsi" w:hAnsiTheme="majorHAnsi" w:cstheme="majorHAnsi"/>
          <w:sz w:val="22"/>
          <w:szCs w:val="22"/>
        </w:rPr>
        <w:t>recogni</w:t>
      </w:r>
      <w:r w:rsidR="006E6A0C">
        <w:rPr>
          <w:rStyle w:val="None"/>
          <w:rFonts w:asciiTheme="majorHAnsi" w:hAnsiTheme="majorHAnsi" w:cstheme="majorHAnsi"/>
          <w:sz w:val="22"/>
          <w:szCs w:val="22"/>
        </w:rPr>
        <w:t>s</w:t>
      </w:r>
      <w:r w:rsidRPr="00211207">
        <w:rPr>
          <w:rStyle w:val="None"/>
          <w:rFonts w:asciiTheme="majorHAnsi" w:hAnsiTheme="majorHAnsi" w:cstheme="majorHAnsi"/>
          <w:sz w:val="22"/>
          <w:szCs w:val="22"/>
        </w:rPr>
        <w:t>ing</w:t>
      </w:r>
      <w:proofErr w:type="spellEnd"/>
      <w:r w:rsidRPr="00211207">
        <w:rPr>
          <w:rStyle w:val="None"/>
          <w:rFonts w:asciiTheme="majorHAnsi" w:hAnsiTheme="majorHAnsi" w:cstheme="majorHAnsi"/>
          <w:sz w:val="22"/>
          <w:szCs w:val="22"/>
        </w:rPr>
        <w:t xml:space="preserve"> their efforts and providing them with excellent cakes! Vernon stated that him and his team may be able to do something to help with the bus shelter. They will link in with the Clerk if they come up with a proposal. </w:t>
      </w:r>
    </w:p>
    <w:p w:rsidR="00A50813" w:rsidRPr="00211207" w:rsidRDefault="00A50813" w:rsidP="00A50813">
      <w:pPr>
        <w:pStyle w:val="BodyA"/>
        <w:ind w:left="927"/>
        <w:rPr>
          <w:rFonts w:asciiTheme="majorHAnsi" w:hAnsiTheme="majorHAnsi" w:cstheme="majorHAnsi"/>
        </w:rPr>
      </w:pPr>
      <w:r w:rsidRPr="00211207">
        <w:rPr>
          <w:rStyle w:val="None"/>
          <w:rFonts w:asciiTheme="majorHAnsi" w:hAnsiTheme="majorHAnsi" w:cstheme="majorHAnsi"/>
          <w:sz w:val="22"/>
          <w:szCs w:val="22"/>
          <w:u w:val="single"/>
        </w:rPr>
        <w:t>72.4 Flood Forum</w:t>
      </w:r>
      <w:r w:rsidRPr="00211207">
        <w:rPr>
          <w:rStyle w:val="None"/>
          <w:rFonts w:asciiTheme="majorHAnsi" w:hAnsiTheme="majorHAnsi" w:cstheme="majorHAnsi"/>
          <w:sz w:val="22"/>
          <w:szCs w:val="22"/>
        </w:rPr>
        <w:t xml:space="preserve"> – No update from John Hurwood, however Cllr Beechey wanted to confirm that he did ask Ian Johnson at the recent SLR if ESCC had any funds to put towards a pump to clear the road of flood water. They have said they would not contribute as they will not sanction anyone entering the road to try and unblock the road themselves.</w:t>
      </w:r>
    </w:p>
    <w:p w:rsidR="00A50813" w:rsidRPr="00211207" w:rsidRDefault="00A50813" w:rsidP="00A50813">
      <w:pPr>
        <w:pStyle w:val="BodyA"/>
        <w:ind w:left="360" w:firstLine="567"/>
        <w:rPr>
          <w:rFonts w:asciiTheme="majorHAnsi" w:hAnsiTheme="majorHAnsi" w:cstheme="majorHAnsi"/>
        </w:rPr>
      </w:pPr>
      <w:r w:rsidRPr="00211207">
        <w:rPr>
          <w:rStyle w:val="None"/>
          <w:rFonts w:asciiTheme="majorHAnsi" w:hAnsiTheme="majorHAnsi" w:cstheme="majorHAnsi"/>
          <w:sz w:val="22"/>
          <w:szCs w:val="22"/>
          <w:u w:val="single"/>
        </w:rPr>
        <w:t>72.5 Neighbourhood Watch</w:t>
      </w:r>
      <w:r w:rsidRPr="00211207">
        <w:rPr>
          <w:rStyle w:val="None"/>
          <w:rFonts w:asciiTheme="majorHAnsi" w:hAnsiTheme="majorHAnsi" w:cstheme="majorHAnsi"/>
          <w:sz w:val="22"/>
          <w:szCs w:val="22"/>
        </w:rPr>
        <w:t xml:space="preserve"> – no report. </w:t>
      </w:r>
    </w:p>
    <w:p w:rsidR="00A50813" w:rsidRPr="00211207" w:rsidRDefault="00A50813" w:rsidP="00A50813">
      <w:pPr>
        <w:pStyle w:val="BodyA"/>
        <w:ind w:left="360" w:firstLine="567"/>
        <w:rPr>
          <w:rFonts w:asciiTheme="majorHAnsi" w:hAnsiTheme="majorHAnsi" w:cstheme="majorHAnsi"/>
        </w:rPr>
      </w:pPr>
      <w:r w:rsidRPr="00211207">
        <w:rPr>
          <w:rStyle w:val="None"/>
          <w:rFonts w:asciiTheme="majorHAnsi" w:hAnsiTheme="majorHAnsi" w:cstheme="majorHAnsi"/>
          <w:sz w:val="22"/>
          <w:szCs w:val="22"/>
          <w:u w:val="single"/>
        </w:rPr>
        <w:t>72.6 Twinning Committee</w:t>
      </w:r>
      <w:r w:rsidRPr="00211207">
        <w:rPr>
          <w:rStyle w:val="None"/>
          <w:rFonts w:asciiTheme="majorHAnsi" w:hAnsiTheme="majorHAnsi" w:cstheme="majorHAnsi"/>
          <w:sz w:val="22"/>
          <w:szCs w:val="22"/>
        </w:rPr>
        <w:t xml:space="preserve"> – no report. </w:t>
      </w:r>
    </w:p>
    <w:p w:rsidR="00A50813" w:rsidRPr="00211207" w:rsidRDefault="00A50813" w:rsidP="00A50813">
      <w:pPr>
        <w:pStyle w:val="BodyA"/>
        <w:ind w:left="927"/>
        <w:rPr>
          <w:rFonts w:asciiTheme="majorHAnsi" w:hAnsiTheme="majorHAnsi" w:cstheme="majorHAnsi"/>
        </w:rPr>
      </w:pPr>
      <w:r w:rsidRPr="00211207">
        <w:rPr>
          <w:rStyle w:val="None"/>
          <w:rFonts w:asciiTheme="majorHAnsi" w:hAnsiTheme="majorHAnsi" w:cstheme="majorHAnsi"/>
          <w:sz w:val="22"/>
          <w:szCs w:val="22"/>
          <w:u w:val="single"/>
        </w:rPr>
        <w:t>72.7 Alfriston and Cuckmere Connect</w:t>
      </w:r>
      <w:r w:rsidRPr="00211207">
        <w:rPr>
          <w:rStyle w:val="None"/>
          <w:rFonts w:asciiTheme="majorHAnsi" w:hAnsiTheme="majorHAnsi" w:cstheme="majorHAnsi"/>
          <w:sz w:val="22"/>
          <w:szCs w:val="22"/>
        </w:rPr>
        <w:t xml:space="preserve"> – A group have taken on planting the flowers around the tree and it was requested if APC would pay for the cost of the bulbs. It was suggested that an email with the cost to be sent to the Clerk for consideration. The first Friday late night shopping had been going well. </w:t>
      </w:r>
    </w:p>
    <w:p w:rsidR="00A50813" w:rsidRPr="00211207" w:rsidRDefault="00A50813" w:rsidP="00A50813">
      <w:pPr>
        <w:pStyle w:val="BodyA"/>
        <w:ind w:left="927"/>
        <w:rPr>
          <w:rFonts w:asciiTheme="majorHAnsi" w:hAnsiTheme="majorHAnsi" w:cstheme="majorHAnsi"/>
        </w:rPr>
      </w:pPr>
      <w:r w:rsidRPr="00211207">
        <w:rPr>
          <w:rStyle w:val="None"/>
          <w:rFonts w:asciiTheme="majorHAnsi" w:hAnsiTheme="majorHAnsi" w:cstheme="majorHAnsi"/>
          <w:sz w:val="22"/>
          <w:szCs w:val="22"/>
          <w:u w:val="single"/>
        </w:rPr>
        <w:t xml:space="preserve">72.8 Cuckmere Buses </w:t>
      </w:r>
      <w:r w:rsidRPr="00211207">
        <w:rPr>
          <w:rStyle w:val="None"/>
          <w:rFonts w:asciiTheme="majorHAnsi" w:hAnsiTheme="majorHAnsi" w:cstheme="majorHAnsi"/>
          <w:sz w:val="22"/>
          <w:szCs w:val="22"/>
        </w:rPr>
        <w:t xml:space="preserve">– It has been brought to the Clerks attention that the usual contribution to Cuckmere Buses was not paid last year. This was discussed and it was agreed that APC would make a S137 grant of £200 and send a letter of thanks them for all that they do. </w:t>
      </w:r>
      <w:r w:rsidRPr="00211207">
        <w:rPr>
          <w:rStyle w:val="None"/>
          <w:rFonts w:asciiTheme="majorHAnsi" w:hAnsiTheme="majorHAnsi" w:cstheme="majorHAnsi"/>
          <w:b/>
          <w:bCs/>
          <w:color w:val="FF0000"/>
          <w:sz w:val="22"/>
          <w:szCs w:val="22"/>
          <w:u w:color="FF0000"/>
        </w:rPr>
        <w:t xml:space="preserve">Action 8. </w:t>
      </w:r>
    </w:p>
    <w:p w:rsidR="00A50813" w:rsidRPr="00211207" w:rsidRDefault="00A50813" w:rsidP="00A50813">
      <w:pPr>
        <w:pStyle w:val="BodyA"/>
        <w:ind w:left="780"/>
        <w:rPr>
          <w:rFonts w:asciiTheme="majorHAnsi" w:hAnsiTheme="majorHAnsi" w:cstheme="majorHAnsi"/>
        </w:rPr>
      </w:pPr>
    </w:p>
    <w:p w:rsidR="00A50813" w:rsidRPr="00211207" w:rsidRDefault="00A50813" w:rsidP="00A50813">
      <w:pPr>
        <w:pStyle w:val="ListParagraph"/>
        <w:numPr>
          <w:ilvl w:val="0"/>
          <w:numId w:val="41"/>
        </w:numPr>
        <w:jc w:val="both"/>
        <w:rPr>
          <w:rFonts w:asciiTheme="majorHAnsi" w:hAnsiTheme="majorHAnsi" w:cstheme="majorHAnsi"/>
          <w:sz w:val="22"/>
          <w:szCs w:val="22"/>
        </w:rPr>
      </w:pPr>
      <w:r w:rsidRPr="00211207">
        <w:rPr>
          <w:rStyle w:val="None"/>
          <w:rFonts w:asciiTheme="majorHAnsi" w:hAnsiTheme="majorHAnsi" w:cstheme="majorHAnsi"/>
          <w:b/>
          <w:bCs/>
          <w:sz w:val="22"/>
          <w:szCs w:val="22"/>
        </w:rPr>
        <w:t>Correspondence to The Clerk</w:t>
      </w:r>
    </w:p>
    <w:p w:rsidR="00A50813" w:rsidRPr="00211207" w:rsidRDefault="00A50813" w:rsidP="00CD78C7">
      <w:pPr>
        <w:pStyle w:val="ListParagraph"/>
        <w:numPr>
          <w:ilvl w:val="0"/>
          <w:numId w:val="45"/>
        </w:numPr>
        <w:jc w:val="both"/>
        <w:rPr>
          <w:rFonts w:asciiTheme="majorHAnsi" w:hAnsiTheme="majorHAnsi" w:cstheme="majorHAnsi"/>
          <w:sz w:val="22"/>
          <w:szCs w:val="22"/>
        </w:rPr>
      </w:pPr>
      <w:r w:rsidRPr="00211207">
        <w:rPr>
          <w:rFonts w:asciiTheme="majorHAnsi" w:hAnsiTheme="majorHAnsi" w:cstheme="majorHAnsi"/>
          <w:sz w:val="22"/>
          <w:szCs w:val="22"/>
        </w:rPr>
        <w:t xml:space="preserve">Clerk has received the quote about repairs to the Market Cross. There are 2 options, £9k or £6k. APC do not have the funds for this. The Clerk is </w:t>
      </w:r>
      <w:proofErr w:type="gramStart"/>
      <w:r w:rsidRPr="00211207">
        <w:rPr>
          <w:rFonts w:asciiTheme="majorHAnsi" w:hAnsiTheme="majorHAnsi" w:cstheme="majorHAnsi"/>
          <w:sz w:val="22"/>
          <w:szCs w:val="22"/>
        </w:rPr>
        <w:t>looking into</w:t>
      </w:r>
      <w:proofErr w:type="gramEnd"/>
      <w:r w:rsidRPr="00211207">
        <w:rPr>
          <w:rFonts w:asciiTheme="majorHAnsi" w:hAnsiTheme="majorHAnsi" w:cstheme="majorHAnsi"/>
          <w:sz w:val="22"/>
          <w:szCs w:val="22"/>
        </w:rPr>
        <w:t xml:space="preserve"> accessing grants and it will be placed on the agenda for the next meeting. </w:t>
      </w:r>
    </w:p>
    <w:p w:rsidR="00A50813" w:rsidRPr="00211207" w:rsidRDefault="00A50813" w:rsidP="00A50813">
      <w:pPr>
        <w:pStyle w:val="ListParagraph"/>
        <w:numPr>
          <w:ilvl w:val="0"/>
          <w:numId w:val="45"/>
        </w:numPr>
        <w:jc w:val="both"/>
        <w:rPr>
          <w:rFonts w:asciiTheme="majorHAnsi" w:hAnsiTheme="majorHAnsi" w:cstheme="majorHAnsi"/>
          <w:sz w:val="22"/>
          <w:szCs w:val="22"/>
        </w:rPr>
      </w:pPr>
      <w:r w:rsidRPr="00211207">
        <w:rPr>
          <w:rFonts w:asciiTheme="majorHAnsi" w:hAnsiTheme="majorHAnsi" w:cstheme="majorHAnsi"/>
          <w:sz w:val="22"/>
          <w:szCs w:val="22"/>
        </w:rPr>
        <w:t xml:space="preserve">Sylvia Daw has asked whether the School can run an artisan event in the Hall and a possibly a dog show on the </w:t>
      </w:r>
      <w:proofErr w:type="spellStart"/>
      <w:r w:rsidRPr="00211207">
        <w:rPr>
          <w:rFonts w:asciiTheme="majorHAnsi" w:hAnsiTheme="majorHAnsi" w:cstheme="majorHAnsi"/>
          <w:sz w:val="22"/>
          <w:szCs w:val="22"/>
        </w:rPr>
        <w:t>Tye</w:t>
      </w:r>
      <w:proofErr w:type="spellEnd"/>
      <w:r w:rsidRPr="00211207">
        <w:rPr>
          <w:rFonts w:asciiTheme="majorHAnsi" w:hAnsiTheme="majorHAnsi" w:cstheme="majorHAnsi"/>
          <w:sz w:val="22"/>
          <w:szCs w:val="22"/>
        </w:rPr>
        <w:t xml:space="preserve"> on the August Bank Holiday next year. This was agreed by APC, however if someone else wishes to run something more akin to the traditional Bank Holiday fair/weekend it was hoped they could all work together to make as one event.</w:t>
      </w:r>
    </w:p>
    <w:p w:rsidR="00A50813" w:rsidRPr="00211207" w:rsidRDefault="00A50813" w:rsidP="00A50813">
      <w:pPr>
        <w:pStyle w:val="ListParagraph"/>
        <w:numPr>
          <w:ilvl w:val="0"/>
          <w:numId w:val="45"/>
        </w:numPr>
        <w:jc w:val="both"/>
        <w:rPr>
          <w:rFonts w:asciiTheme="majorHAnsi" w:hAnsiTheme="majorHAnsi" w:cstheme="majorHAnsi"/>
          <w:b/>
          <w:bCs/>
          <w:color w:val="FF0000"/>
          <w:sz w:val="22"/>
          <w:szCs w:val="22"/>
        </w:rPr>
      </w:pPr>
      <w:r w:rsidRPr="00211207">
        <w:rPr>
          <w:rStyle w:val="None"/>
          <w:rFonts w:asciiTheme="majorHAnsi" w:hAnsiTheme="majorHAnsi" w:cstheme="majorHAnsi"/>
          <w:sz w:val="22"/>
          <w:szCs w:val="22"/>
        </w:rPr>
        <w:t>A request has come in from ‘Trek the Night’ after a successful event this year. They requested to use the venue again for their staging post on the 14</w:t>
      </w:r>
      <w:r w:rsidRPr="00211207">
        <w:rPr>
          <w:rStyle w:val="None"/>
          <w:rFonts w:asciiTheme="majorHAnsi" w:hAnsiTheme="majorHAnsi" w:cstheme="majorHAnsi"/>
          <w:sz w:val="22"/>
          <w:szCs w:val="22"/>
          <w:vertAlign w:val="superscript"/>
        </w:rPr>
        <w:t>th</w:t>
      </w:r>
      <w:r w:rsidRPr="00211207">
        <w:rPr>
          <w:rStyle w:val="None"/>
          <w:rFonts w:asciiTheme="majorHAnsi" w:hAnsiTheme="majorHAnsi" w:cstheme="majorHAnsi"/>
          <w:sz w:val="22"/>
          <w:szCs w:val="22"/>
        </w:rPr>
        <w:t xml:space="preserve"> and 15</w:t>
      </w:r>
      <w:r w:rsidRPr="00211207">
        <w:rPr>
          <w:rStyle w:val="None"/>
          <w:rFonts w:asciiTheme="majorHAnsi" w:hAnsiTheme="majorHAnsi" w:cstheme="majorHAnsi"/>
          <w:sz w:val="22"/>
          <w:szCs w:val="22"/>
          <w:vertAlign w:val="superscript"/>
        </w:rPr>
        <w:t>th</w:t>
      </w:r>
      <w:r w:rsidRPr="00211207">
        <w:rPr>
          <w:rStyle w:val="None"/>
          <w:rFonts w:asciiTheme="majorHAnsi" w:hAnsiTheme="majorHAnsi" w:cstheme="majorHAnsi"/>
          <w:sz w:val="22"/>
          <w:szCs w:val="22"/>
        </w:rPr>
        <w:t xml:space="preserve"> July 2018. APC approved but the Cricket Club need to be asked also. Clerk to action this. </w:t>
      </w:r>
      <w:r w:rsidRPr="00211207">
        <w:rPr>
          <w:rStyle w:val="None"/>
          <w:rFonts w:asciiTheme="majorHAnsi" w:hAnsiTheme="majorHAnsi" w:cstheme="majorHAnsi"/>
          <w:b/>
          <w:bCs/>
          <w:color w:val="FF0000"/>
          <w:sz w:val="22"/>
          <w:szCs w:val="22"/>
          <w:u w:color="FF0000"/>
        </w:rPr>
        <w:t>Action 9.</w:t>
      </w:r>
    </w:p>
    <w:p w:rsidR="00A50813" w:rsidRPr="00211207" w:rsidRDefault="00A50813" w:rsidP="00A50813">
      <w:pPr>
        <w:pStyle w:val="ListParagraph"/>
        <w:numPr>
          <w:ilvl w:val="0"/>
          <w:numId w:val="45"/>
        </w:numPr>
        <w:jc w:val="both"/>
        <w:rPr>
          <w:rFonts w:asciiTheme="majorHAnsi" w:hAnsiTheme="majorHAnsi" w:cstheme="majorHAnsi"/>
          <w:sz w:val="22"/>
          <w:szCs w:val="22"/>
        </w:rPr>
      </w:pPr>
      <w:r w:rsidRPr="00211207">
        <w:rPr>
          <w:rFonts w:asciiTheme="majorHAnsi" w:hAnsiTheme="majorHAnsi" w:cstheme="majorHAnsi"/>
          <w:sz w:val="22"/>
          <w:szCs w:val="22"/>
        </w:rPr>
        <w:t xml:space="preserve">June Goodfield has sent an email stating that in the last few weeks there have been </w:t>
      </w:r>
      <w:proofErr w:type="gramStart"/>
      <w:r w:rsidRPr="00211207">
        <w:rPr>
          <w:rFonts w:asciiTheme="majorHAnsi" w:hAnsiTheme="majorHAnsi" w:cstheme="majorHAnsi"/>
          <w:sz w:val="22"/>
          <w:szCs w:val="22"/>
        </w:rPr>
        <w:t>a number of</w:t>
      </w:r>
      <w:proofErr w:type="gramEnd"/>
      <w:r w:rsidRPr="00211207">
        <w:rPr>
          <w:rFonts w:asciiTheme="majorHAnsi" w:hAnsiTheme="majorHAnsi" w:cstheme="majorHAnsi"/>
          <w:sz w:val="22"/>
          <w:szCs w:val="22"/>
        </w:rPr>
        <w:t xml:space="preserve"> meetings of SAFE representatives with those from Conserve Alfriston. </w:t>
      </w:r>
      <w:r w:rsidRPr="00211207">
        <w:rPr>
          <w:rStyle w:val="None"/>
          <w:rFonts w:asciiTheme="majorHAnsi" w:hAnsiTheme="majorHAnsi" w:cstheme="majorHAnsi"/>
          <w:sz w:val="22"/>
          <w:szCs w:val="22"/>
        </w:rPr>
        <w:t>Amongst other matters John Hurwood, who has been a member of SAFE since its inception in 2008, has agreed to answer all pertinent questions regarding SAFE at all future Parish Council meetings</w:t>
      </w:r>
    </w:p>
    <w:p w:rsidR="00A50813" w:rsidRPr="00211207" w:rsidRDefault="00A50813" w:rsidP="00A50813">
      <w:pPr>
        <w:pStyle w:val="BodyA"/>
        <w:rPr>
          <w:rFonts w:asciiTheme="majorHAnsi" w:hAnsiTheme="majorHAnsi" w:cstheme="majorHAnsi"/>
        </w:rPr>
      </w:pPr>
    </w:p>
    <w:p w:rsidR="00A50813" w:rsidRPr="00211207" w:rsidRDefault="00A50813" w:rsidP="00A50813">
      <w:pPr>
        <w:pStyle w:val="ListParagraph"/>
        <w:numPr>
          <w:ilvl w:val="0"/>
          <w:numId w:val="46"/>
        </w:numPr>
        <w:jc w:val="both"/>
        <w:rPr>
          <w:rFonts w:asciiTheme="majorHAnsi" w:hAnsiTheme="majorHAnsi" w:cstheme="majorHAnsi"/>
          <w:b/>
          <w:bCs/>
          <w:sz w:val="22"/>
          <w:szCs w:val="22"/>
        </w:rPr>
      </w:pPr>
      <w:r w:rsidRPr="00211207">
        <w:rPr>
          <w:rFonts w:asciiTheme="majorHAnsi" w:hAnsiTheme="majorHAnsi" w:cstheme="majorHAnsi"/>
          <w:b/>
          <w:bCs/>
          <w:sz w:val="22"/>
          <w:szCs w:val="22"/>
        </w:rPr>
        <w:t>Date of next meeting</w:t>
      </w:r>
    </w:p>
    <w:p w:rsidR="00A50813" w:rsidRPr="00211207" w:rsidRDefault="00A50813" w:rsidP="00A50813">
      <w:pPr>
        <w:pStyle w:val="BodyA"/>
        <w:ind w:left="540"/>
        <w:rPr>
          <w:rFonts w:asciiTheme="majorHAnsi" w:hAnsiTheme="majorHAnsi" w:cstheme="majorHAnsi"/>
        </w:rPr>
      </w:pPr>
      <w:r w:rsidRPr="00211207">
        <w:rPr>
          <w:rStyle w:val="None"/>
          <w:rFonts w:asciiTheme="majorHAnsi" w:hAnsiTheme="majorHAnsi" w:cstheme="majorHAnsi"/>
          <w:sz w:val="22"/>
          <w:szCs w:val="22"/>
        </w:rPr>
        <w:t>The next meeting of the Council will be held at 7.15 pm on Monday 18</w:t>
      </w:r>
      <w:r w:rsidRPr="00211207">
        <w:rPr>
          <w:rStyle w:val="None"/>
          <w:rFonts w:asciiTheme="majorHAnsi" w:hAnsiTheme="majorHAnsi" w:cstheme="majorHAnsi"/>
          <w:sz w:val="22"/>
          <w:szCs w:val="22"/>
          <w:vertAlign w:val="superscript"/>
        </w:rPr>
        <w:t>th</w:t>
      </w:r>
      <w:r w:rsidRPr="00211207">
        <w:rPr>
          <w:rStyle w:val="None"/>
          <w:rFonts w:asciiTheme="majorHAnsi" w:hAnsiTheme="majorHAnsi" w:cstheme="majorHAnsi"/>
          <w:sz w:val="22"/>
          <w:szCs w:val="22"/>
        </w:rPr>
        <w:t xml:space="preserve"> September 2017 in Alfriston </w:t>
      </w:r>
      <w:r w:rsidRPr="00211207">
        <w:rPr>
          <w:rStyle w:val="None"/>
          <w:rFonts w:asciiTheme="majorHAnsi" w:hAnsiTheme="majorHAnsi" w:cstheme="majorHAnsi"/>
          <w:sz w:val="22"/>
          <w:szCs w:val="22"/>
        </w:rPr>
        <w:tab/>
        <w:t xml:space="preserve">War Memorial Hall. The meeting will be suspended after the Chairman’s Welcome to allow Public Questions and Reports from County and District </w:t>
      </w:r>
      <w:proofErr w:type="spellStart"/>
      <w:r w:rsidRPr="00211207">
        <w:rPr>
          <w:rStyle w:val="None"/>
          <w:rFonts w:asciiTheme="majorHAnsi" w:hAnsiTheme="majorHAnsi" w:cstheme="majorHAnsi"/>
          <w:sz w:val="22"/>
          <w:szCs w:val="22"/>
        </w:rPr>
        <w:t>Councillors</w:t>
      </w:r>
      <w:proofErr w:type="spellEnd"/>
      <w:r w:rsidRPr="00211207">
        <w:rPr>
          <w:rStyle w:val="None"/>
          <w:rFonts w:asciiTheme="majorHAnsi" w:hAnsiTheme="majorHAnsi" w:cstheme="majorHAnsi"/>
          <w:sz w:val="22"/>
          <w:szCs w:val="22"/>
        </w:rPr>
        <w:t>.</w:t>
      </w:r>
    </w:p>
    <w:p w:rsidR="00A50813" w:rsidRPr="00211207" w:rsidRDefault="00A50813" w:rsidP="00A50813">
      <w:pPr>
        <w:pStyle w:val="BodyA"/>
        <w:ind w:left="720"/>
        <w:rPr>
          <w:rFonts w:asciiTheme="majorHAnsi" w:hAnsiTheme="majorHAnsi" w:cstheme="majorHAnsi"/>
        </w:rPr>
      </w:pPr>
    </w:p>
    <w:p w:rsidR="00CD78C7" w:rsidRPr="00CD78C7" w:rsidRDefault="00A50813" w:rsidP="00CD78C7">
      <w:pPr>
        <w:pStyle w:val="BodyA"/>
        <w:numPr>
          <w:ilvl w:val="0"/>
          <w:numId w:val="41"/>
        </w:numPr>
        <w:jc w:val="both"/>
        <w:rPr>
          <w:rFonts w:asciiTheme="majorHAnsi" w:hAnsiTheme="majorHAnsi" w:cstheme="majorHAnsi"/>
          <w:b/>
          <w:bCs/>
          <w:sz w:val="22"/>
          <w:szCs w:val="22"/>
        </w:rPr>
      </w:pPr>
      <w:r w:rsidRPr="00211207">
        <w:rPr>
          <w:rFonts w:asciiTheme="majorHAnsi" w:hAnsiTheme="majorHAnsi" w:cstheme="majorHAnsi"/>
          <w:b/>
          <w:bCs/>
          <w:sz w:val="22"/>
          <w:szCs w:val="22"/>
        </w:rPr>
        <w:t>Public Questions</w:t>
      </w:r>
    </w:p>
    <w:p w:rsidR="00A50813" w:rsidRPr="00211207" w:rsidRDefault="00A50813" w:rsidP="00CD78C7">
      <w:pPr>
        <w:pStyle w:val="BodyA"/>
        <w:numPr>
          <w:ilvl w:val="1"/>
          <w:numId w:val="47"/>
        </w:numPr>
        <w:jc w:val="both"/>
        <w:rPr>
          <w:rFonts w:asciiTheme="majorHAnsi" w:hAnsiTheme="majorHAnsi" w:cstheme="majorHAnsi"/>
          <w:sz w:val="22"/>
          <w:szCs w:val="22"/>
        </w:rPr>
      </w:pPr>
      <w:r w:rsidRPr="00211207">
        <w:rPr>
          <w:rFonts w:asciiTheme="majorHAnsi" w:hAnsiTheme="majorHAnsi" w:cstheme="majorHAnsi"/>
          <w:sz w:val="22"/>
          <w:szCs w:val="22"/>
        </w:rPr>
        <w:t xml:space="preserve">Diana Monteath-Wilson asked that if the code to the gate on the </w:t>
      </w:r>
      <w:proofErr w:type="spellStart"/>
      <w:r w:rsidRPr="00211207">
        <w:rPr>
          <w:rFonts w:asciiTheme="majorHAnsi" w:hAnsiTheme="majorHAnsi" w:cstheme="majorHAnsi"/>
          <w:sz w:val="22"/>
          <w:szCs w:val="22"/>
        </w:rPr>
        <w:t>Tye</w:t>
      </w:r>
      <w:proofErr w:type="spellEnd"/>
      <w:r w:rsidRPr="00211207">
        <w:rPr>
          <w:rFonts w:asciiTheme="majorHAnsi" w:hAnsiTheme="majorHAnsi" w:cstheme="majorHAnsi"/>
          <w:sz w:val="22"/>
          <w:szCs w:val="22"/>
        </w:rPr>
        <w:t xml:space="preserve"> gets changed due to the issue of parking, could the Church Wardens and Sherry Ward be informed please.  </w:t>
      </w:r>
    </w:p>
    <w:p w:rsidR="00A50813" w:rsidRPr="00211207" w:rsidRDefault="00A50813" w:rsidP="00CD78C7">
      <w:pPr>
        <w:pStyle w:val="BodyA"/>
        <w:numPr>
          <w:ilvl w:val="1"/>
          <w:numId w:val="47"/>
        </w:numPr>
        <w:jc w:val="both"/>
        <w:rPr>
          <w:rFonts w:asciiTheme="majorHAnsi" w:hAnsiTheme="majorHAnsi" w:cstheme="majorHAnsi"/>
          <w:sz w:val="22"/>
          <w:szCs w:val="22"/>
        </w:rPr>
      </w:pPr>
      <w:r w:rsidRPr="00211207">
        <w:rPr>
          <w:rFonts w:asciiTheme="majorHAnsi" w:hAnsiTheme="majorHAnsi" w:cstheme="majorHAnsi"/>
          <w:sz w:val="22"/>
          <w:szCs w:val="22"/>
        </w:rPr>
        <w:t xml:space="preserve">Diana also confirmed that </w:t>
      </w:r>
      <w:proofErr w:type="gramStart"/>
      <w:r w:rsidRPr="00211207">
        <w:rPr>
          <w:rFonts w:asciiTheme="majorHAnsi" w:hAnsiTheme="majorHAnsi" w:cstheme="majorHAnsi"/>
          <w:sz w:val="22"/>
          <w:szCs w:val="22"/>
        </w:rPr>
        <w:t>on the subject of dog</w:t>
      </w:r>
      <w:proofErr w:type="gramEnd"/>
      <w:r w:rsidRPr="00211207">
        <w:rPr>
          <w:rFonts w:asciiTheme="majorHAnsi" w:hAnsiTheme="majorHAnsi" w:cstheme="majorHAnsi"/>
          <w:sz w:val="22"/>
          <w:szCs w:val="22"/>
        </w:rPr>
        <w:t xml:space="preserve"> bins, if dog waste is well bagged, the bags can be placed in the general litter bins.</w:t>
      </w:r>
    </w:p>
    <w:p w:rsidR="00A50813" w:rsidRDefault="00A50813" w:rsidP="00CD78C7">
      <w:pPr>
        <w:pStyle w:val="BodyA"/>
        <w:numPr>
          <w:ilvl w:val="1"/>
          <w:numId w:val="47"/>
        </w:numPr>
        <w:jc w:val="both"/>
        <w:rPr>
          <w:rFonts w:asciiTheme="majorHAnsi" w:hAnsiTheme="majorHAnsi" w:cstheme="majorHAnsi"/>
          <w:sz w:val="22"/>
          <w:szCs w:val="22"/>
        </w:rPr>
      </w:pPr>
      <w:r w:rsidRPr="00211207">
        <w:rPr>
          <w:rFonts w:asciiTheme="majorHAnsi" w:hAnsiTheme="majorHAnsi" w:cstheme="majorHAnsi"/>
          <w:sz w:val="22"/>
          <w:szCs w:val="22"/>
        </w:rPr>
        <w:t xml:space="preserve">Diana also wanted her thanks noted for the change in layout of the agenda, it is informative for the public prior to the meeting. </w:t>
      </w:r>
    </w:p>
    <w:p w:rsidR="00CD78C7" w:rsidRPr="00211207" w:rsidRDefault="00CD78C7" w:rsidP="00CD78C7">
      <w:pPr>
        <w:pStyle w:val="BodyA"/>
        <w:numPr>
          <w:ilvl w:val="1"/>
          <w:numId w:val="47"/>
        </w:numPr>
        <w:jc w:val="both"/>
        <w:rPr>
          <w:rFonts w:asciiTheme="majorHAnsi" w:hAnsiTheme="majorHAnsi" w:cstheme="majorHAnsi"/>
          <w:sz w:val="22"/>
          <w:szCs w:val="22"/>
        </w:rPr>
      </w:pPr>
      <w:r>
        <w:rPr>
          <w:rFonts w:asciiTheme="majorHAnsi" w:hAnsiTheme="majorHAnsi" w:cstheme="majorHAnsi"/>
          <w:sz w:val="22"/>
          <w:szCs w:val="22"/>
        </w:rPr>
        <w:t>A</w:t>
      </w:r>
      <w:r w:rsidRPr="00211207">
        <w:rPr>
          <w:rFonts w:asciiTheme="majorHAnsi" w:hAnsiTheme="majorHAnsi" w:cstheme="majorHAnsi"/>
          <w:sz w:val="22"/>
          <w:szCs w:val="22"/>
        </w:rPr>
        <w:t xml:space="preserve">nthony </w:t>
      </w:r>
      <w:r w:rsidRPr="006E6A0C">
        <w:rPr>
          <w:rStyle w:val="None"/>
          <w:rFonts w:asciiTheme="majorHAnsi" w:hAnsiTheme="majorHAnsi" w:cstheme="majorHAnsi"/>
          <w:color w:val="auto"/>
          <w:sz w:val="22"/>
          <w:szCs w:val="22"/>
          <w:u w:color="FF0000"/>
        </w:rPr>
        <w:t>Davy</w:t>
      </w:r>
      <w:r w:rsidRPr="00211207">
        <w:rPr>
          <w:rFonts w:asciiTheme="majorHAnsi" w:hAnsiTheme="majorHAnsi" w:cstheme="majorHAnsi"/>
          <w:sz w:val="22"/>
          <w:szCs w:val="22"/>
        </w:rPr>
        <w:t xml:space="preserve"> updated that Abbeyfield Alfriston Society have handed the running of Abbeyfield t</w:t>
      </w:r>
      <w:r>
        <w:rPr>
          <w:rFonts w:asciiTheme="majorHAnsi" w:hAnsiTheme="majorHAnsi" w:cstheme="majorHAnsi"/>
          <w:sz w:val="22"/>
          <w:szCs w:val="22"/>
        </w:rPr>
        <w:t>o</w:t>
      </w:r>
      <w:r w:rsidRPr="00211207">
        <w:rPr>
          <w:rFonts w:asciiTheme="majorHAnsi" w:hAnsiTheme="majorHAnsi" w:cstheme="majorHAnsi"/>
          <w:sz w:val="22"/>
          <w:szCs w:val="22"/>
        </w:rPr>
        <w:t xml:space="preserve"> Abbeyfield South Downs Society. The Alfriston Society is holding a meeting of members soon to see whether there is agreement to wind up the Alfriston Society.</w:t>
      </w:r>
    </w:p>
    <w:p w:rsidR="00CD78C7" w:rsidRPr="00211207" w:rsidRDefault="00CD78C7" w:rsidP="00CD78C7">
      <w:pPr>
        <w:pStyle w:val="BodyA"/>
        <w:jc w:val="both"/>
        <w:rPr>
          <w:rFonts w:asciiTheme="majorHAnsi" w:hAnsiTheme="majorHAnsi" w:cstheme="majorHAnsi"/>
          <w:sz w:val="22"/>
          <w:szCs w:val="22"/>
        </w:rPr>
      </w:pPr>
    </w:p>
    <w:p w:rsidR="00A50813" w:rsidRPr="00211207" w:rsidRDefault="00A50813" w:rsidP="00A50813">
      <w:pPr>
        <w:pStyle w:val="BodyA"/>
        <w:ind w:left="567"/>
        <w:rPr>
          <w:rFonts w:asciiTheme="majorHAnsi" w:hAnsiTheme="majorHAnsi" w:cstheme="majorHAnsi"/>
        </w:rPr>
      </w:pPr>
    </w:p>
    <w:p w:rsidR="00A50813" w:rsidRPr="00211207" w:rsidRDefault="00A50813" w:rsidP="00A50813">
      <w:pPr>
        <w:pStyle w:val="BodyA"/>
        <w:ind w:left="360"/>
        <w:rPr>
          <w:rFonts w:asciiTheme="majorHAnsi" w:hAnsiTheme="majorHAnsi" w:cstheme="majorHAnsi"/>
        </w:rPr>
      </w:pPr>
      <w:r w:rsidRPr="00211207">
        <w:rPr>
          <w:rStyle w:val="None"/>
          <w:rFonts w:asciiTheme="majorHAnsi" w:hAnsiTheme="majorHAnsi" w:cstheme="majorHAnsi"/>
          <w:sz w:val="22"/>
          <w:szCs w:val="22"/>
        </w:rPr>
        <w:t xml:space="preserve">Signed                   </w:t>
      </w:r>
      <w:r w:rsidRPr="00211207">
        <w:rPr>
          <w:rStyle w:val="None"/>
          <w:rFonts w:asciiTheme="majorHAnsi" w:eastAsia="Arial" w:hAnsiTheme="majorHAnsi" w:cstheme="majorHAnsi"/>
        </w:rPr>
        <w:tab/>
      </w:r>
      <w:r w:rsidR="009B3FEC">
        <w:rPr>
          <w:noProof/>
        </w:rPr>
        <w:drawing>
          <wp:inline distT="0" distB="0" distL="0" distR="0" wp14:anchorId="24F9FD3A" wp14:editId="25745C75">
            <wp:extent cx="1402080" cy="4800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2080" cy="480060"/>
                    </a:xfrm>
                    <a:prstGeom prst="rect">
                      <a:avLst/>
                    </a:prstGeom>
                    <a:noFill/>
                    <a:ln>
                      <a:noFill/>
                    </a:ln>
                  </pic:spPr>
                </pic:pic>
              </a:graphicData>
            </a:graphic>
          </wp:inline>
        </w:drawing>
      </w:r>
      <w:r w:rsidRPr="00211207">
        <w:rPr>
          <w:rStyle w:val="None"/>
          <w:rFonts w:asciiTheme="majorHAnsi" w:eastAsia="Arial" w:hAnsiTheme="majorHAnsi" w:cstheme="majorHAnsi"/>
        </w:rPr>
        <w:tab/>
      </w:r>
      <w:r w:rsidRPr="00211207">
        <w:rPr>
          <w:rStyle w:val="None"/>
          <w:rFonts w:asciiTheme="majorHAnsi" w:eastAsia="Arial" w:hAnsiTheme="majorHAnsi" w:cstheme="majorHAnsi"/>
        </w:rPr>
        <w:tab/>
      </w:r>
      <w:r w:rsidRPr="00211207">
        <w:rPr>
          <w:rStyle w:val="None"/>
          <w:rFonts w:asciiTheme="majorHAnsi" w:eastAsia="Arial" w:hAnsiTheme="majorHAnsi" w:cstheme="majorHAnsi"/>
        </w:rPr>
        <w:tab/>
      </w:r>
      <w:r w:rsidRPr="00211207">
        <w:rPr>
          <w:rStyle w:val="None"/>
          <w:rFonts w:asciiTheme="majorHAnsi" w:hAnsiTheme="majorHAnsi" w:cstheme="majorHAnsi"/>
          <w:sz w:val="22"/>
          <w:szCs w:val="22"/>
          <w:lang w:val="nl-NL"/>
        </w:rPr>
        <w:t xml:space="preserve">Victoria Rutt </w:t>
      </w:r>
    </w:p>
    <w:p w:rsidR="00A50813" w:rsidRPr="00211207" w:rsidRDefault="00A50813" w:rsidP="00A50813">
      <w:pPr>
        <w:pStyle w:val="BodyA"/>
        <w:ind w:left="360"/>
        <w:rPr>
          <w:rFonts w:asciiTheme="majorHAnsi" w:hAnsiTheme="majorHAnsi" w:cstheme="majorHAnsi"/>
        </w:rPr>
      </w:pP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r w:rsidRPr="00211207">
        <w:rPr>
          <w:rStyle w:val="None"/>
          <w:rFonts w:asciiTheme="majorHAnsi" w:eastAsia="Arial" w:hAnsiTheme="majorHAnsi" w:cstheme="majorHAnsi"/>
          <w:sz w:val="22"/>
          <w:szCs w:val="22"/>
        </w:rPr>
        <w:tab/>
      </w:r>
      <w:bookmarkStart w:id="0" w:name="_GoBack"/>
      <w:bookmarkEnd w:id="0"/>
      <w:r w:rsidR="006E6A0C" w:rsidRPr="006E6A0C">
        <w:rPr>
          <w:rStyle w:val="None"/>
          <w:rFonts w:asciiTheme="majorHAnsi" w:hAnsiTheme="majorHAnsi" w:cstheme="majorHAnsi"/>
          <w:color w:val="auto"/>
          <w:sz w:val="22"/>
          <w:szCs w:val="22"/>
          <w:u w:color="FF0000"/>
        </w:rPr>
        <w:t>28</w:t>
      </w:r>
      <w:r w:rsidR="006E6A0C" w:rsidRPr="006E6A0C">
        <w:rPr>
          <w:rStyle w:val="None"/>
          <w:rFonts w:asciiTheme="majorHAnsi" w:hAnsiTheme="majorHAnsi" w:cstheme="majorHAnsi"/>
          <w:color w:val="auto"/>
          <w:sz w:val="22"/>
          <w:szCs w:val="22"/>
          <w:u w:color="FF0000"/>
          <w:vertAlign w:val="superscript"/>
        </w:rPr>
        <w:t>th</w:t>
      </w:r>
      <w:r w:rsidR="006E6A0C" w:rsidRPr="006E6A0C">
        <w:rPr>
          <w:rStyle w:val="None"/>
          <w:rFonts w:asciiTheme="majorHAnsi" w:hAnsiTheme="majorHAnsi" w:cstheme="majorHAnsi"/>
          <w:color w:val="auto"/>
          <w:sz w:val="22"/>
          <w:szCs w:val="22"/>
          <w:u w:color="FF0000"/>
        </w:rPr>
        <w:t xml:space="preserve"> July 2017</w:t>
      </w:r>
    </w:p>
    <w:p w:rsidR="00A50813" w:rsidRPr="00211207" w:rsidRDefault="00A50813" w:rsidP="00A50813">
      <w:pPr>
        <w:pStyle w:val="BodyA"/>
        <w:ind w:left="360"/>
        <w:rPr>
          <w:rFonts w:asciiTheme="majorHAnsi" w:hAnsiTheme="majorHAnsi" w:cstheme="majorHAnsi"/>
        </w:rPr>
      </w:pPr>
    </w:p>
    <w:p w:rsidR="00A50813" w:rsidRPr="00211207" w:rsidRDefault="00A50813" w:rsidP="00A50813">
      <w:pPr>
        <w:pStyle w:val="BodyA"/>
        <w:ind w:left="360"/>
        <w:rPr>
          <w:rFonts w:asciiTheme="majorHAnsi" w:hAnsiTheme="majorHAnsi" w:cstheme="majorHAnsi"/>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6E6A0C" w:rsidRDefault="006E6A0C" w:rsidP="00A50813">
      <w:pPr>
        <w:pStyle w:val="BodyA"/>
        <w:ind w:left="360"/>
        <w:jc w:val="center"/>
        <w:rPr>
          <w:rStyle w:val="None"/>
          <w:rFonts w:asciiTheme="majorHAnsi" w:hAnsiTheme="majorHAnsi" w:cstheme="majorHAnsi"/>
          <w:b/>
          <w:bCs/>
          <w:u w:val="single"/>
        </w:rPr>
      </w:pPr>
    </w:p>
    <w:p w:rsidR="00A50813" w:rsidRPr="00211207" w:rsidRDefault="00A50813" w:rsidP="00A50813">
      <w:pPr>
        <w:pStyle w:val="BodyA"/>
        <w:ind w:left="360"/>
        <w:jc w:val="center"/>
        <w:rPr>
          <w:rFonts w:asciiTheme="majorHAnsi" w:hAnsiTheme="majorHAnsi" w:cstheme="majorHAnsi"/>
        </w:rPr>
      </w:pPr>
      <w:r w:rsidRPr="00211207">
        <w:rPr>
          <w:rStyle w:val="None"/>
          <w:rFonts w:asciiTheme="majorHAnsi" w:hAnsiTheme="majorHAnsi" w:cstheme="majorHAnsi"/>
          <w:b/>
          <w:bCs/>
          <w:u w:val="single"/>
        </w:rPr>
        <w:t>Appendix A</w:t>
      </w:r>
    </w:p>
    <w:p w:rsidR="00A50813" w:rsidRPr="00211207" w:rsidRDefault="00A50813" w:rsidP="00A50813">
      <w:pPr>
        <w:pStyle w:val="BodyA"/>
        <w:ind w:left="360"/>
        <w:rPr>
          <w:rFonts w:asciiTheme="majorHAnsi" w:hAnsiTheme="majorHAnsi" w:cstheme="majorHAnsi"/>
        </w:rPr>
      </w:pPr>
    </w:p>
    <w:p w:rsidR="00A50813" w:rsidRPr="00211207" w:rsidRDefault="00A50813" w:rsidP="00A50813">
      <w:pPr>
        <w:pStyle w:val="Body"/>
        <w:rPr>
          <w:rFonts w:asciiTheme="majorHAnsi" w:hAnsiTheme="majorHAnsi" w:cstheme="majorHAnsi"/>
        </w:rPr>
      </w:pPr>
      <w:r w:rsidRPr="00211207">
        <w:rPr>
          <w:rStyle w:val="None"/>
          <w:rFonts w:asciiTheme="majorHAnsi" w:hAnsiTheme="majorHAnsi" w:cstheme="majorHAnsi"/>
          <w:noProof/>
        </w:rPr>
        <w:drawing>
          <wp:inline distT="0" distB="0" distL="0" distR="0" wp14:anchorId="1EFDEF56" wp14:editId="0ED37E40">
            <wp:extent cx="6642100" cy="7702544"/>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1">
                      <a:extLst/>
                    </a:blip>
                    <a:stretch>
                      <a:fillRect/>
                    </a:stretch>
                  </pic:blipFill>
                  <pic:spPr>
                    <a:xfrm>
                      <a:off x="0" y="0"/>
                      <a:ext cx="6642100" cy="7702544"/>
                    </a:xfrm>
                    <a:prstGeom prst="rect">
                      <a:avLst/>
                    </a:prstGeom>
                    <a:ln w="12700" cap="flat">
                      <a:noFill/>
                      <a:miter lim="400000"/>
                    </a:ln>
                    <a:effectLst/>
                  </pic:spPr>
                </pic:pic>
              </a:graphicData>
            </a:graphic>
          </wp:inline>
        </w:drawing>
      </w: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A"/>
        <w:ind w:left="360"/>
        <w:jc w:val="center"/>
        <w:rPr>
          <w:rFonts w:asciiTheme="majorHAnsi" w:hAnsiTheme="majorHAnsi" w:cstheme="majorHAnsi"/>
        </w:rPr>
      </w:pPr>
      <w:r w:rsidRPr="00211207">
        <w:rPr>
          <w:rStyle w:val="None"/>
          <w:rFonts w:asciiTheme="majorHAnsi" w:hAnsiTheme="majorHAnsi" w:cstheme="majorHAnsi"/>
          <w:b/>
          <w:bCs/>
          <w:u w:val="single"/>
        </w:rPr>
        <w:t>Appendix B</w:t>
      </w:r>
    </w:p>
    <w:p w:rsidR="00A50813" w:rsidRPr="00211207" w:rsidRDefault="00A50813" w:rsidP="00A50813">
      <w:pPr>
        <w:pStyle w:val="BodyA"/>
        <w:ind w:left="360"/>
        <w:jc w:val="center"/>
        <w:rPr>
          <w:rFonts w:asciiTheme="majorHAnsi" w:hAnsiTheme="majorHAnsi" w:cstheme="majorHAnsi"/>
        </w:rPr>
      </w:pPr>
    </w:p>
    <w:p w:rsidR="00A50813" w:rsidRPr="00211207" w:rsidRDefault="00A50813" w:rsidP="00A50813">
      <w:pPr>
        <w:pStyle w:val="BodyA"/>
        <w:ind w:left="360"/>
        <w:jc w:val="center"/>
        <w:rPr>
          <w:rFonts w:asciiTheme="majorHAnsi" w:hAnsiTheme="majorHAnsi" w:cstheme="majorHAnsi"/>
        </w:rPr>
      </w:pPr>
    </w:p>
    <w:p w:rsidR="00A50813" w:rsidRPr="00211207" w:rsidRDefault="00A50813" w:rsidP="00A50813">
      <w:pPr>
        <w:pStyle w:val="BodyA"/>
        <w:ind w:left="360"/>
        <w:jc w:val="center"/>
        <w:rPr>
          <w:rFonts w:asciiTheme="majorHAnsi" w:hAnsiTheme="majorHAnsi" w:cstheme="majorHAnsi"/>
        </w:rPr>
      </w:pPr>
    </w:p>
    <w:p w:rsidR="00A50813" w:rsidRPr="00211207" w:rsidRDefault="00A50813" w:rsidP="00A50813">
      <w:pPr>
        <w:pStyle w:val="APCHeaded"/>
        <w:rPr>
          <w:rFonts w:asciiTheme="majorHAnsi" w:hAnsiTheme="majorHAnsi" w:cstheme="majorHAnsi"/>
        </w:rPr>
      </w:pPr>
      <w:r w:rsidRPr="00211207">
        <w:rPr>
          <w:rFonts w:asciiTheme="majorHAnsi" w:hAnsiTheme="majorHAnsi" w:cstheme="majorHAnsi"/>
        </w:rPr>
        <w:t>ALFRISTON PARISH COUNCIL</w:t>
      </w:r>
    </w:p>
    <w:p w:rsidR="00A50813" w:rsidRPr="00211207" w:rsidRDefault="00A50813" w:rsidP="00A50813">
      <w:pPr>
        <w:pStyle w:val="Body"/>
        <w:jc w:val="center"/>
        <w:rPr>
          <w:rFonts w:asciiTheme="majorHAnsi" w:hAnsiTheme="majorHAnsi" w:cstheme="majorHAnsi"/>
        </w:rPr>
      </w:pPr>
    </w:p>
    <w:p w:rsidR="00A50813" w:rsidRPr="00211207" w:rsidRDefault="00A50813" w:rsidP="00A50813">
      <w:pPr>
        <w:pStyle w:val="Body"/>
        <w:jc w:val="center"/>
        <w:rPr>
          <w:rFonts w:asciiTheme="majorHAnsi" w:hAnsiTheme="majorHAnsi" w:cstheme="majorHAnsi"/>
        </w:rPr>
      </w:pPr>
      <w:r w:rsidRPr="00211207">
        <w:rPr>
          <w:rStyle w:val="None"/>
          <w:rFonts w:asciiTheme="majorHAnsi" w:hAnsiTheme="majorHAnsi" w:cstheme="majorHAnsi"/>
          <w:sz w:val="32"/>
          <w:szCs w:val="32"/>
          <w:lang w:val="en-US"/>
        </w:rPr>
        <w:t>Policy on A boards placed in Market Square</w:t>
      </w:r>
    </w:p>
    <w:p w:rsidR="00A50813" w:rsidRPr="00211207" w:rsidRDefault="00A50813" w:rsidP="00A50813">
      <w:pPr>
        <w:pStyle w:val="Body"/>
        <w:jc w:val="center"/>
        <w:rPr>
          <w:rFonts w:asciiTheme="majorHAnsi" w:hAnsiTheme="majorHAnsi" w:cstheme="majorHAnsi"/>
        </w:rPr>
      </w:pPr>
    </w:p>
    <w:p w:rsidR="00A50813" w:rsidRPr="00211207" w:rsidRDefault="00A50813" w:rsidP="00A50813">
      <w:pPr>
        <w:pStyle w:val="Body"/>
        <w:rPr>
          <w:rFonts w:asciiTheme="majorHAnsi" w:hAnsiTheme="majorHAnsi" w:cstheme="majorHAnsi"/>
        </w:rPr>
      </w:pPr>
      <w:r w:rsidRPr="00211207">
        <w:rPr>
          <w:rStyle w:val="None"/>
          <w:rFonts w:asciiTheme="majorHAnsi" w:eastAsia="Arial Unicode MS" w:hAnsiTheme="majorHAnsi" w:cstheme="majorHAnsi"/>
          <w:i/>
          <w:iCs/>
          <w:lang w:val="en-US"/>
        </w:rPr>
        <w:t>The following policy was agreed at the meeting of Alfriston Parish Council on 24</w:t>
      </w:r>
      <w:r w:rsidRPr="00211207">
        <w:rPr>
          <w:rStyle w:val="None"/>
          <w:rFonts w:asciiTheme="majorHAnsi" w:eastAsia="Arial Unicode MS" w:hAnsiTheme="majorHAnsi" w:cstheme="majorHAnsi"/>
          <w:i/>
          <w:iCs/>
          <w:vertAlign w:val="superscript"/>
          <w:lang w:val="en-US"/>
        </w:rPr>
        <w:t>th</w:t>
      </w:r>
      <w:r w:rsidRPr="00211207">
        <w:rPr>
          <w:rStyle w:val="None"/>
          <w:rFonts w:asciiTheme="majorHAnsi" w:eastAsia="Arial Unicode MS" w:hAnsiTheme="majorHAnsi" w:cstheme="majorHAnsi"/>
          <w:i/>
          <w:iCs/>
          <w:lang w:val="en-US"/>
        </w:rPr>
        <w:t xml:space="preserve"> July 2017. </w:t>
      </w:r>
    </w:p>
    <w:p w:rsidR="00A50813" w:rsidRPr="00211207" w:rsidRDefault="00A50813" w:rsidP="00A50813">
      <w:pPr>
        <w:pStyle w:val="Body"/>
        <w:rPr>
          <w:rFonts w:asciiTheme="majorHAnsi" w:hAnsiTheme="majorHAnsi" w:cstheme="majorHAnsi"/>
        </w:rPr>
      </w:pPr>
      <w:r w:rsidRPr="00211207">
        <w:rPr>
          <w:rStyle w:val="None"/>
          <w:rFonts w:asciiTheme="majorHAnsi" w:eastAsia="Arial Unicode MS" w:hAnsiTheme="majorHAnsi" w:cstheme="majorHAnsi"/>
          <w:i/>
          <w:iCs/>
          <w:lang w:val="en-US"/>
        </w:rPr>
        <w:t xml:space="preserve">This policy applies only to A boards placed in Market Square. </w:t>
      </w: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r w:rsidRPr="00211207">
        <w:rPr>
          <w:rStyle w:val="None"/>
          <w:rFonts w:asciiTheme="majorHAnsi" w:eastAsia="Arial Unicode MS" w:hAnsiTheme="majorHAnsi" w:cstheme="majorHAnsi"/>
          <w:sz w:val="28"/>
          <w:szCs w:val="28"/>
          <w:lang w:val="en-US"/>
        </w:rPr>
        <w:t xml:space="preserve">Alfriston Parish Council will only consider granting permission for an A-board in the Market Square if it is for </w:t>
      </w:r>
      <w:proofErr w:type="spellStart"/>
      <w:r w:rsidRPr="00211207">
        <w:rPr>
          <w:rStyle w:val="None"/>
          <w:rFonts w:asciiTheme="majorHAnsi" w:eastAsia="Arial Unicode MS" w:hAnsiTheme="majorHAnsi" w:cstheme="majorHAnsi"/>
          <w:sz w:val="28"/>
          <w:szCs w:val="28"/>
          <w:lang w:val="en-US"/>
        </w:rPr>
        <w:t>publicising</w:t>
      </w:r>
      <w:proofErr w:type="spellEnd"/>
      <w:r w:rsidRPr="00211207">
        <w:rPr>
          <w:rStyle w:val="None"/>
          <w:rFonts w:asciiTheme="majorHAnsi" w:eastAsia="Arial Unicode MS" w:hAnsiTheme="majorHAnsi" w:cstheme="majorHAnsi"/>
          <w:sz w:val="28"/>
          <w:szCs w:val="28"/>
          <w:lang w:val="en-US"/>
        </w:rPr>
        <w:t xml:space="preserve"> a local event held for exclusively charitable purposes or hosted by a local community group or </w:t>
      </w:r>
      <w:proofErr w:type="spellStart"/>
      <w:r w:rsidRPr="00211207">
        <w:rPr>
          <w:rStyle w:val="None"/>
          <w:rFonts w:asciiTheme="majorHAnsi" w:eastAsia="Arial Unicode MS" w:hAnsiTheme="majorHAnsi" w:cstheme="majorHAnsi"/>
          <w:sz w:val="28"/>
          <w:szCs w:val="28"/>
          <w:lang w:val="en-US"/>
        </w:rPr>
        <w:t>organisation</w:t>
      </w:r>
      <w:proofErr w:type="spellEnd"/>
      <w:r w:rsidRPr="00211207">
        <w:rPr>
          <w:rStyle w:val="None"/>
          <w:rFonts w:asciiTheme="majorHAnsi" w:eastAsia="Arial Unicode MS" w:hAnsiTheme="majorHAnsi" w:cstheme="majorHAnsi"/>
          <w:sz w:val="28"/>
          <w:szCs w:val="28"/>
          <w:lang w:val="en-US"/>
        </w:rPr>
        <w:t>. Permission will be limited to a maximum of two events at any one time and should be requested at the PC meeting preceding the period of publicity.</w:t>
      </w: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A"/>
        <w:ind w:left="360"/>
        <w:jc w:val="center"/>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A"/>
        <w:ind w:left="360"/>
        <w:jc w:val="center"/>
        <w:rPr>
          <w:rFonts w:asciiTheme="majorHAnsi" w:hAnsiTheme="majorHAnsi" w:cstheme="majorHAnsi"/>
        </w:rPr>
      </w:pPr>
      <w:r w:rsidRPr="00211207">
        <w:rPr>
          <w:rStyle w:val="None"/>
          <w:rFonts w:asciiTheme="majorHAnsi" w:hAnsiTheme="majorHAnsi" w:cstheme="majorHAnsi"/>
          <w:b/>
          <w:bCs/>
          <w:u w:val="single"/>
        </w:rPr>
        <w:t>Appendix C</w:t>
      </w:r>
    </w:p>
    <w:p w:rsidR="00A50813" w:rsidRPr="00211207" w:rsidRDefault="00A50813" w:rsidP="00A50813">
      <w:pPr>
        <w:pStyle w:val="BodyA"/>
        <w:ind w:left="360"/>
        <w:jc w:val="center"/>
        <w:rPr>
          <w:rFonts w:asciiTheme="majorHAnsi" w:hAnsiTheme="majorHAnsi" w:cstheme="majorHAnsi"/>
        </w:rPr>
      </w:pPr>
    </w:p>
    <w:p w:rsidR="00A50813" w:rsidRPr="00211207" w:rsidRDefault="00A50813" w:rsidP="00A50813">
      <w:pPr>
        <w:pStyle w:val="Body"/>
        <w:rPr>
          <w:rFonts w:asciiTheme="majorHAnsi" w:hAnsiTheme="majorHAnsi" w:cstheme="majorHAnsi"/>
        </w:rPr>
      </w:pPr>
      <w:r w:rsidRPr="00211207">
        <w:rPr>
          <w:rStyle w:val="None"/>
          <w:rFonts w:asciiTheme="majorHAnsi" w:eastAsia="Arial Unicode MS" w:hAnsiTheme="majorHAnsi" w:cstheme="majorHAnsi"/>
          <w:b/>
          <w:bCs/>
          <w:sz w:val="22"/>
          <w:szCs w:val="22"/>
          <w:lang w:val="en-US"/>
        </w:rPr>
        <w:t>Meeting at South Downs National Park Offices on Tuesday, 27</w:t>
      </w:r>
      <w:r w:rsidRPr="00211207">
        <w:rPr>
          <w:rStyle w:val="None"/>
          <w:rFonts w:asciiTheme="majorHAnsi" w:eastAsia="Arial Unicode MS" w:hAnsiTheme="majorHAnsi" w:cstheme="majorHAnsi"/>
          <w:b/>
          <w:bCs/>
          <w:sz w:val="22"/>
          <w:szCs w:val="22"/>
          <w:vertAlign w:val="superscript"/>
          <w:lang w:val="en-US"/>
        </w:rPr>
        <w:t>th</w:t>
      </w:r>
      <w:r w:rsidRPr="00211207">
        <w:rPr>
          <w:rStyle w:val="None"/>
          <w:rFonts w:asciiTheme="majorHAnsi" w:eastAsia="Arial Unicode MS" w:hAnsiTheme="majorHAnsi" w:cstheme="majorHAnsi"/>
          <w:b/>
          <w:bCs/>
          <w:sz w:val="22"/>
          <w:szCs w:val="22"/>
          <w:lang w:val="en-US"/>
        </w:rPr>
        <w:t xml:space="preserve"> June 2017</w:t>
      </w: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r w:rsidRPr="00211207">
        <w:rPr>
          <w:rStyle w:val="None"/>
          <w:rFonts w:asciiTheme="majorHAnsi" w:eastAsia="Arial Unicode MS" w:hAnsiTheme="majorHAnsi" w:cstheme="majorHAnsi"/>
          <w:sz w:val="22"/>
          <w:szCs w:val="22"/>
          <w:lang w:val="en-US"/>
        </w:rPr>
        <w:t>Cllr Bell and I met with Robert Thain, the SDNP</w:t>
      </w:r>
      <w:r w:rsidRPr="00211207">
        <w:rPr>
          <w:rStyle w:val="None"/>
          <w:rFonts w:asciiTheme="majorHAnsi" w:eastAsia="Arial Unicode MS" w:hAnsiTheme="majorHAnsi" w:cstheme="majorHAnsi"/>
          <w:sz w:val="22"/>
          <w:szCs w:val="22"/>
        </w:rPr>
        <w:t>’</w:t>
      </w:r>
      <w:r w:rsidRPr="00211207">
        <w:rPr>
          <w:rStyle w:val="None"/>
          <w:rFonts w:asciiTheme="majorHAnsi" w:eastAsia="Arial Unicode MS" w:hAnsiTheme="majorHAnsi" w:cstheme="majorHAnsi"/>
          <w:sz w:val="22"/>
          <w:szCs w:val="22"/>
          <w:lang w:val="en-US"/>
        </w:rPr>
        <w:t>s Planning Policy Lead.  We had a general discussion and then talked about the two areas identified in the SDNP</w:t>
      </w:r>
      <w:r w:rsidRPr="00211207">
        <w:rPr>
          <w:rStyle w:val="None"/>
          <w:rFonts w:asciiTheme="majorHAnsi" w:eastAsia="Arial Unicode MS" w:hAnsiTheme="majorHAnsi" w:cstheme="majorHAnsi"/>
          <w:sz w:val="22"/>
          <w:szCs w:val="22"/>
        </w:rPr>
        <w:t>’</w:t>
      </w:r>
      <w:r w:rsidRPr="00211207">
        <w:rPr>
          <w:rStyle w:val="None"/>
          <w:rFonts w:asciiTheme="majorHAnsi" w:eastAsia="Arial Unicode MS" w:hAnsiTheme="majorHAnsi" w:cstheme="majorHAnsi"/>
          <w:sz w:val="22"/>
          <w:szCs w:val="22"/>
          <w:lang w:val="en-US"/>
        </w:rPr>
        <w:t xml:space="preserve">s local plan.  We were unfortunately unable to persuade them to rethink their plan and discussed the following: </w:t>
      </w: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r w:rsidRPr="00211207">
        <w:rPr>
          <w:rStyle w:val="None"/>
          <w:rFonts w:asciiTheme="majorHAnsi" w:eastAsia="Arial Unicode MS" w:hAnsiTheme="majorHAnsi" w:cstheme="majorHAnsi"/>
          <w:sz w:val="22"/>
          <w:szCs w:val="22"/>
          <w:u w:val="single"/>
        </w:rPr>
        <w:t>Site at Kings Ride</w:t>
      </w: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r w:rsidRPr="00211207">
        <w:rPr>
          <w:rStyle w:val="None"/>
          <w:rFonts w:asciiTheme="majorHAnsi" w:eastAsia="Arial Unicode MS" w:hAnsiTheme="majorHAnsi" w:cstheme="majorHAnsi"/>
          <w:sz w:val="22"/>
          <w:szCs w:val="22"/>
          <w:lang w:val="en-US"/>
        </w:rPr>
        <w:t>There does not appear to be many problems with building on this area.  The SDNP are looking to put about 8 terrace houses on this area, with at least 2 of them being affordable housing.</w:t>
      </w: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r w:rsidRPr="00211207">
        <w:rPr>
          <w:rStyle w:val="None"/>
          <w:rFonts w:asciiTheme="majorHAnsi" w:eastAsia="Arial Unicode MS" w:hAnsiTheme="majorHAnsi" w:cstheme="majorHAnsi"/>
          <w:sz w:val="22"/>
          <w:szCs w:val="22"/>
          <w:lang w:val="en-US"/>
        </w:rPr>
        <w:t>There does not appear to be too many problems with access issues and it does not encroach very much on the South Downs Way.</w:t>
      </w: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r w:rsidRPr="00211207">
        <w:rPr>
          <w:rStyle w:val="None"/>
          <w:rFonts w:asciiTheme="majorHAnsi" w:eastAsia="Arial Unicode MS" w:hAnsiTheme="majorHAnsi" w:cstheme="majorHAnsi"/>
          <w:sz w:val="22"/>
          <w:szCs w:val="22"/>
          <w:lang w:val="en-US"/>
        </w:rPr>
        <w:t>Their reasoning is that once this development is done, it will complete the development in the Kings Ride area.</w:t>
      </w: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r w:rsidRPr="00211207">
        <w:rPr>
          <w:rStyle w:val="None"/>
          <w:rFonts w:asciiTheme="majorHAnsi" w:eastAsia="Arial Unicode MS" w:hAnsiTheme="majorHAnsi" w:cstheme="majorHAnsi"/>
          <w:sz w:val="22"/>
          <w:szCs w:val="22"/>
          <w:u w:val="single"/>
          <w:lang w:val="en-US"/>
        </w:rPr>
        <w:t>Site of North Street</w:t>
      </w: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r w:rsidRPr="00211207">
        <w:rPr>
          <w:rStyle w:val="None"/>
          <w:rFonts w:asciiTheme="majorHAnsi" w:eastAsia="Arial Unicode MS" w:hAnsiTheme="majorHAnsi" w:cstheme="majorHAnsi"/>
          <w:sz w:val="22"/>
          <w:szCs w:val="22"/>
          <w:lang w:val="en-US"/>
        </w:rPr>
        <w:t xml:space="preserve">The SDNP have determined there could be approximately 5 terrace houses there with 2 of them being affordable houses.  They are aware of flooding at the bottom of the area identified but no houses will be built there.  However, as we pointed out, access is a big problem there.  The SDNP have suggested that there be a </w:t>
      </w:r>
      <w:proofErr w:type="gramStart"/>
      <w:r w:rsidRPr="00211207">
        <w:rPr>
          <w:rStyle w:val="None"/>
          <w:rFonts w:asciiTheme="majorHAnsi" w:eastAsia="Arial Unicode MS" w:hAnsiTheme="majorHAnsi" w:cstheme="majorHAnsi"/>
          <w:sz w:val="22"/>
          <w:szCs w:val="22"/>
          <w:lang w:val="en-US"/>
        </w:rPr>
        <w:t>one way</w:t>
      </w:r>
      <w:proofErr w:type="gramEnd"/>
      <w:r w:rsidRPr="00211207">
        <w:rPr>
          <w:rStyle w:val="None"/>
          <w:rFonts w:asciiTheme="majorHAnsi" w:eastAsia="Arial Unicode MS" w:hAnsiTheme="majorHAnsi" w:cstheme="majorHAnsi"/>
          <w:sz w:val="22"/>
          <w:szCs w:val="22"/>
          <w:lang w:val="en-US"/>
        </w:rPr>
        <w:t xml:space="preserve"> system in place with vehicles going down River Lane and in the farm entrance at the bottom and coming out again next to </w:t>
      </w:r>
      <w:proofErr w:type="spellStart"/>
      <w:r w:rsidRPr="00211207">
        <w:rPr>
          <w:rStyle w:val="None"/>
          <w:rFonts w:asciiTheme="majorHAnsi" w:eastAsia="Arial Unicode MS" w:hAnsiTheme="majorHAnsi" w:cstheme="majorHAnsi"/>
          <w:sz w:val="22"/>
          <w:szCs w:val="22"/>
          <w:lang w:val="en-US"/>
        </w:rPr>
        <w:t>Norvetts</w:t>
      </w:r>
      <w:proofErr w:type="spellEnd"/>
      <w:r w:rsidRPr="00211207">
        <w:rPr>
          <w:rStyle w:val="None"/>
          <w:rFonts w:asciiTheme="majorHAnsi" w:eastAsia="Arial Unicode MS" w:hAnsiTheme="majorHAnsi" w:cstheme="majorHAnsi"/>
          <w:sz w:val="22"/>
          <w:szCs w:val="22"/>
          <w:lang w:val="en-US"/>
        </w:rPr>
        <w:t>.  They considered that access from the car park would not be suitable.  Mr Thain acknowledged that any plan for this site would have many hurdles to overcome.</w:t>
      </w:r>
    </w:p>
    <w:p w:rsidR="00A50813" w:rsidRPr="00211207" w:rsidRDefault="00A50813" w:rsidP="00A50813">
      <w:pPr>
        <w:pStyle w:val="Body"/>
        <w:rPr>
          <w:rFonts w:asciiTheme="majorHAnsi" w:hAnsiTheme="majorHAnsi" w:cstheme="majorHAnsi"/>
        </w:rPr>
      </w:pPr>
    </w:p>
    <w:p w:rsidR="00A50813" w:rsidRPr="00211207" w:rsidRDefault="00A50813" w:rsidP="00A50813">
      <w:pPr>
        <w:pStyle w:val="Body"/>
        <w:rPr>
          <w:rFonts w:asciiTheme="majorHAnsi" w:hAnsiTheme="majorHAnsi" w:cstheme="majorHAnsi"/>
        </w:rPr>
      </w:pPr>
      <w:r w:rsidRPr="00211207">
        <w:rPr>
          <w:rStyle w:val="None"/>
          <w:rFonts w:asciiTheme="majorHAnsi" w:eastAsia="Arial Unicode MS" w:hAnsiTheme="majorHAnsi" w:cstheme="majorHAnsi"/>
          <w:sz w:val="22"/>
          <w:szCs w:val="22"/>
          <w:u w:val="single"/>
        </w:rPr>
        <w:t>General</w:t>
      </w:r>
    </w:p>
    <w:p w:rsidR="00A50813" w:rsidRPr="00211207" w:rsidRDefault="00A50813" w:rsidP="00A50813">
      <w:pPr>
        <w:pStyle w:val="Body"/>
        <w:rPr>
          <w:rFonts w:asciiTheme="majorHAnsi" w:hAnsiTheme="majorHAnsi" w:cstheme="majorHAnsi"/>
        </w:rPr>
      </w:pPr>
    </w:p>
    <w:p w:rsidR="00A50813" w:rsidRPr="00211207" w:rsidRDefault="00A50813" w:rsidP="00A50813">
      <w:pPr>
        <w:pStyle w:val="ListParagraph"/>
        <w:numPr>
          <w:ilvl w:val="0"/>
          <w:numId w:val="48"/>
        </w:numPr>
        <w:jc w:val="both"/>
        <w:rPr>
          <w:rFonts w:asciiTheme="majorHAnsi" w:hAnsiTheme="majorHAnsi" w:cstheme="majorHAnsi"/>
          <w:sz w:val="22"/>
          <w:szCs w:val="22"/>
        </w:rPr>
      </w:pPr>
      <w:r w:rsidRPr="00211207">
        <w:rPr>
          <w:rFonts w:asciiTheme="majorHAnsi" w:hAnsiTheme="majorHAnsi" w:cstheme="majorHAnsi"/>
          <w:sz w:val="22"/>
          <w:szCs w:val="22"/>
        </w:rPr>
        <w:t xml:space="preserve">All the houses in both areas would be small terraced houses and either two </w:t>
      </w:r>
      <w:proofErr w:type="gramStart"/>
      <w:r w:rsidRPr="00211207">
        <w:rPr>
          <w:rFonts w:asciiTheme="majorHAnsi" w:hAnsiTheme="majorHAnsi" w:cstheme="majorHAnsi"/>
          <w:sz w:val="22"/>
          <w:szCs w:val="22"/>
        </w:rPr>
        <w:t>bed</w:t>
      </w:r>
      <w:proofErr w:type="gramEnd"/>
      <w:r w:rsidRPr="00211207">
        <w:rPr>
          <w:rFonts w:asciiTheme="majorHAnsi" w:hAnsiTheme="majorHAnsi" w:cstheme="majorHAnsi"/>
          <w:sz w:val="22"/>
          <w:szCs w:val="22"/>
        </w:rPr>
        <w:t xml:space="preserve"> or three bed to make them more affordable.  </w:t>
      </w:r>
    </w:p>
    <w:p w:rsidR="00A50813" w:rsidRPr="00211207" w:rsidRDefault="00A50813" w:rsidP="00A50813">
      <w:pPr>
        <w:pStyle w:val="Body"/>
        <w:rPr>
          <w:rFonts w:asciiTheme="majorHAnsi" w:hAnsiTheme="majorHAnsi" w:cstheme="majorHAnsi"/>
        </w:rPr>
      </w:pPr>
    </w:p>
    <w:p w:rsidR="00A50813" w:rsidRPr="00211207" w:rsidRDefault="00A50813" w:rsidP="00A50813">
      <w:pPr>
        <w:pStyle w:val="ListParagraph"/>
        <w:numPr>
          <w:ilvl w:val="0"/>
          <w:numId w:val="48"/>
        </w:numPr>
        <w:jc w:val="both"/>
        <w:rPr>
          <w:rFonts w:asciiTheme="majorHAnsi" w:hAnsiTheme="majorHAnsi" w:cstheme="majorHAnsi"/>
          <w:sz w:val="22"/>
          <w:szCs w:val="22"/>
        </w:rPr>
      </w:pPr>
      <w:r w:rsidRPr="00211207">
        <w:rPr>
          <w:rFonts w:asciiTheme="majorHAnsi" w:hAnsiTheme="majorHAnsi" w:cstheme="majorHAnsi"/>
          <w:sz w:val="22"/>
          <w:szCs w:val="22"/>
        </w:rPr>
        <w:t xml:space="preserve">They are looking to progress both schemes over a </w:t>
      </w:r>
      <w:proofErr w:type="gramStart"/>
      <w:r w:rsidRPr="00211207">
        <w:rPr>
          <w:rFonts w:asciiTheme="majorHAnsi" w:hAnsiTheme="majorHAnsi" w:cstheme="majorHAnsi"/>
          <w:sz w:val="22"/>
          <w:szCs w:val="22"/>
        </w:rPr>
        <w:t>15 year</w:t>
      </w:r>
      <w:proofErr w:type="gramEnd"/>
      <w:r w:rsidRPr="00211207">
        <w:rPr>
          <w:rFonts w:asciiTheme="majorHAnsi" w:hAnsiTheme="majorHAnsi" w:cstheme="majorHAnsi"/>
          <w:sz w:val="22"/>
          <w:szCs w:val="22"/>
        </w:rPr>
        <w:t xml:space="preserve"> period and would prefer they are not progressed immediately.</w:t>
      </w:r>
    </w:p>
    <w:p w:rsidR="00A50813" w:rsidRPr="00211207" w:rsidRDefault="00A50813" w:rsidP="00A50813">
      <w:pPr>
        <w:pStyle w:val="ListParagraph"/>
        <w:rPr>
          <w:rFonts w:asciiTheme="majorHAnsi" w:hAnsiTheme="majorHAnsi" w:cstheme="majorHAnsi"/>
        </w:rPr>
      </w:pPr>
    </w:p>
    <w:p w:rsidR="00A50813" w:rsidRPr="00211207" w:rsidRDefault="00A50813" w:rsidP="00A50813">
      <w:pPr>
        <w:pStyle w:val="ListParagraph"/>
        <w:numPr>
          <w:ilvl w:val="0"/>
          <w:numId w:val="48"/>
        </w:numPr>
        <w:jc w:val="both"/>
        <w:rPr>
          <w:rFonts w:asciiTheme="majorHAnsi" w:hAnsiTheme="majorHAnsi" w:cstheme="majorHAnsi"/>
          <w:sz w:val="22"/>
          <w:szCs w:val="22"/>
        </w:rPr>
      </w:pPr>
      <w:r w:rsidRPr="00211207">
        <w:rPr>
          <w:rFonts w:asciiTheme="majorHAnsi" w:hAnsiTheme="majorHAnsi" w:cstheme="majorHAnsi"/>
          <w:sz w:val="22"/>
          <w:szCs w:val="22"/>
        </w:rPr>
        <w:t>There could be a question of who owns all the land they have identified behind North Street but that would probably be down to the developer.</w:t>
      </w:r>
    </w:p>
    <w:p w:rsidR="00A50813" w:rsidRPr="00211207" w:rsidRDefault="00A50813" w:rsidP="00A50813">
      <w:pPr>
        <w:pStyle w:val="ListParagraph"/>
        <w:rPr>
          <w:rFonts w:asciiTheme="majorHAnsi" w:hAnsiTheme="majorHAnsi" w:cstheme="majorHAnsi"/>
        </w:rPr>
      </w:pPr>
    </w:p>
    <w:p w:rsidR="00A50813" w:rsidRPr="00211207" w:rsidRDefault="00A50813" w:rsidP="00A50813">
      <w:pPr>
        <w:pStyle w:val="ListParagraph"/>
        <w:numPr>
          <w:ilvl w:val="0"/>
          <w:numId w:val="48"/>
        </w:numPr>
        <w:jc w:val="both"/>
        <w:rPr>
          <w:rFonts w:asciiTheme="majorHAnsi" w:hAnsiTheme="majorHAnsi" w:cstheme="majorHAnsi"/>
          <w:sz w:val="22"/>
          <w:szCs w:val="22"/>
        </w:rPr>
      </w:pPr>
      <w:r w:rsidRPr="00211207">
        <w:rPr>
          <w:rFonts w:asciiTheme="majorHAnsi" w:hAnsiTheme="majorHAnsi" w:cstheme="majorHAnsi"/>
          <w:sz w:val="22"/>
          <w:szCs w:val="22"/>
        </w:rPr>
        <w:t>They did not feel that the extra traffic would be too much of a problem although we did point out to him that it would be an impossible situation in North Street should the traffic light system go ahead.  On a positive note, unofficially, Robert Thain indicated that they were against the proposed traffic light scheme.</w:t>
      </w:r>
    </w:p>
    <w:p w:rsidR="00A50813" w:rsidRPr="00211207" w:rsidRDefault="00A50813" w:rsidP="00A50813">
      <w:pPr>
        <w:pStyle w:val="ListParagraph"/>
        <w:rPr>
          <w:rFonts w:asciiTheme="majorHAnsi" w:hAnsiTheme="majorHAnsi" w:cstheme="majorHAnsi"/>
        </w:rPr>
      </w:pPr>
    </w:p>
    <w:p w:rsidR="00A50813" w:rsidRPr="00211207" w:rsidRDefault="00A50813" w:rsidP="00A50813">
      <w:pPr>
        <w:pStyle w:val="ListParagraph"/>
        <w:numPr>
          <w:ilvl w:val="0"/>
          <w:numId w:val="48"/>
        </w:numPr>
        <w:jc w:val="both"/>
        <w:rPr>
          <w:rFonts w:asciiTheme="majorHAnsi" w:hAnsiTheme="majorHAnsi" w:cstheme="majorHAnsi"/>
          <w:sz w:val="22"/>
          <w:szCs w:val="22"/>
        </w:rPr>
      </w:pPr>
      <w:r w:rsidRPr="00211207">
        <w:rPr>
          <w:rFonts w:asciiTheme="majorHAnsi" w:hAnsiTheme="majorHAnsi" w:cstheme="majorHAnsi"/>
          <w:sz w:val="22"/>
          <w:szCs w:val="22"/>
        </w:rPr>
        <w:t>The houses in Star Lane that are being built are not included in the allocation of new houses for the village as they were not in an area that was identified when they did their survey of the village.</w:t>
      </w:r>
    </w:p>
    <w:p w:rsidR="00A50813" w:rsidRPr="00211207" w:rsidRDefault="00A50813" w:rsidP="00A50813">
      <w:pPr>
        <w:pStyle w:val="ListParagraph"/>
        <w:rPr>
          <w:rFonts w:asciiTheme="majorHAnsi" w:hAnsiTheme="majorHAnsi" w:cstheme="majorHAnsi"/>
        </w:rPr>
      </w:pPr>
    </w:p>
    <w:p w:rsidR="00A50813" w:rsidRPr="00211207" w:rsidRDefault="00A50813" w:rsidP="00A50813">
      <w:pPr>
        <w:pStyle w:val="ListParagraph"/>
        <w:numPr>
          <w:ilvl w:val="0"/>
          <w:numId w:val="48"/>
        </w:numPr>
        <w:jc w:val="both"/>
        <w:rPr>
          <w:rFonts w:asciiTheme="majorHAnsi" w:hAnsiTheme="majorHAnsi" w:cstheme="majorHAnsi"/>
          <w:sz w:val="22"/>
          <w:szCs w:val="22"/>
        </w:rPr>
      </w:pPr>
      <w:r w:rsidRPr="00211207">
        <w:rPr>
          <w:rFonts w:asciiTheme="majorHAnsi" w:hAnsiTheme="majorHAnsi" w:cstheme="majorHAnsi"/>
          <w:sz w:val="22"/>
          <w:szCs w:val="22"/>
        </w:rPr>
        <w:t>Re the plan for 12 houses at Pleasant Rise, Mr Thain stated that if we and/or the land owner presented him with a suitable plan, this could come under the rural exceptions rule and he would be willing to discuss this further if/when plans were available.  These houses would only be considered if they were for social housing (not affordable housing).</w:t>
      </w:r>
    </w:p>
    <w:p w:rsidR="0022388B" w:rsidRPr="00211207" w:rsidRDefault="0022388B" w:rsidP="00A50813">
      <w:pPr>
        <w:rPr>
          <w:rStyle w:val="None"/>
          <w:rFonts w:asciiTheme="majorHAnsi" w:hAnsiTheme="majorHAnsi" w:cstheme="majorHAnsi"/>
        </w:rPr>
      </w:pPr>
    </w:p>
    <w:sectPr w:rsidR="0022388B" w:rsidRPr="00211207">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110" w:rsidRDefault="00660110">
      <w:r>
        <w:separator/>
      </w:r>
    </w:p>
  </w:endnote>
  <w:endnote w:type="continuationSeparator" w:id="0">
    <w:p w:rsidR="00660110" w:rsidRDefault="0066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F9" w:rsidRDefault="00470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F9" w:rsidRDefault="004703F9">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F9" w:rsidRDefault="004703F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110" w:rsidRDefault="00660110">
      <w:r>
        <w:separator/>
      </w:r>
    </w:p>
  </w:footnote>
  <w:footnote w:type="continuationSeparator" w:id="0">
    <w:p w:rsidR="00660110" w:rsidRDefault="0066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F9" w:rsidRDefault="006601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4376" o:spid="_x0000_s2050" type="#_x0000_t136" style="position:absolute;left:0;text-align:left;margin-left:0;margin-top:0;width:603.3pt;height:134.05pt;rotation:315;z-index:-251655168;mso-position-horizontal:center;mso-position-horizontal-relative:margin;mso-position-vertical:center;mso-position-vertical-relative:margin" o:allowincell="f" fillcolor="silver" stroked="f">
          <v:fill opacity=".5"/>
          <v:textpath style="font-family:&quot;Arial&quot;;font-size:1pt" string="Unado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F9" w:rsidRDefault="00660110">
    <w:pPr>
      <w:pStyle w:val="HeaderFoo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4377" o:spid="_x0000_s2051" type="#_x0000_t136" style="position:absolute;margin-left:0;margin-top:0;width:603.3pt;height:134.05pt;rotation:315;z-index:-251653120;mso-position-horizontal:center;mso-position-horizontal-relative:margin;mso-position-vertical:center;mso-position-vertical-relative:margin" o:allowincell="f" fillcolor="silver" stroked="f">
          <v:fill opacity=".5"/>
          <v:textpath style="font-family:&quot;Arial&quot;;font-size:1pt" string="Unado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F9" w:rsidRDefault="00660110">
    <w:pPr>
      <w:pStyle w:val="HeaderFoo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4375" o:spid="_x0000_s2049" type="#_x0000_t136" style="position:absolute;margin-left:0;margin-top:0;width:603.3pt;height:134.05pt;rotation:315;z-index:-251657216;mso-position-horizontal:center;mso-position-horizontal-relative:margin;mso-position-vertical:center;mso-position-vertical-relative:margin" o:allowincell="f" fillcolor="silver" stroked="f">
          <v:fill opacity=".5"/>
          <v:textpath style="font-family:&quot;Arial&quot;;font-size:1pt" string="Unado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0EA"/>
    <w:multiLevelType w:val="hybridMultilevel"/>
    <w:tmpl w:val="90BCFC16"/>
    <w:styleLink w:val="ImportedStyle10"/>
    <w:lvl w:ilvl="0" w:tplc="A12A2F2E">
      <w:start w:val="1"/>
      <w:numFmt w:val="bullet"/>
      <w:lvlText w:val="-"/>
      <w:lvlJc w:val="left"/>
      <w:pPr>
        <w:ind w:left="92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64C2128">
      <w:start w:val="1"/>
      <w:numFmt w:val="bullet"/>
      <w:lvlText w:val="o"/>
      <w:lvlJc w:val="left"/>
      <w:pPr>
        <w:ind w:left="164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64CFAB2">
      <w:start w:val="1"/>
      <w:numFmt w:val="bullet"/>
      <w:lvlText w:val="▪"/>
      <w:lvlJc w:val="left"/>
      <w:pPr>
        <w:ind w:left="236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9869F0E">
      <w:start w:val="1"/>
      <w:numFmt w:val="bullet"/>
      <w:lvlText w:val="•"/>
      <w:lvlJc w:val="left"/>
      <w:pPr>
        <w:ind w:left="30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466F51A">
      <w:start w:val="1"/>
      <w:numFmt w:val="bullet"/>
      <w:lvlText w:val="o"/>
      <w:lvlJc w:val="left"/>
      <w:pPr>
        <w:ind w:left="380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896F31E">
      <w:start w:val="1"/>
      <w:numFmt w:val="bullet"/>
      <w:lvlText w:val="▪"/>
      <w:lvlJc w:val="left"/>
      <w:pPr>
        <w:ind w:left="452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8760B26">
      <w:start w:val="1"/>
      <w:numFmt w:val="bullet"/>
      <w:lvlText w:val="•"/>
      <w:lvlJc w:val="left"/>
      <w:pPr>
        <w:ind w:left="524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0B8B106">
      <w:start w:val="1"/>
      <w:numFmt w:val="bullet"/>
      <w:lvlText w:val="o"/>
      <w:lvlJc w:val="left"/>
      <w:pPr>
        <w:ind w:left="596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2FA6668">
      <w:start w:val="1"/>
      <w:numFmt w:val="bullet"/>
      <w:lvlText w:val="▪"/>
      <w:lvlJc w:val="left"/>
      <w:pPr>
        <w:ind w:left="66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47249BC"/>
    <w:multiLevelType w:val="hybridMultilevel"/>
    <w:tmpl w:val="5784B70A"/>
    <w:numStyleLink w:val="ImportedStyle6"/>
  </w:abstractNum>
  <w:abstractNum w:abstractNumId="2" w15:restartNumberingAfterBreak="0">
    <w:nsid w:val="06AA54D8"/>
    <w:multiLevelType w:val="hybridMultilevel"/>
    <w:tmpl w:val="1E82C09E"/>
    <w:numStyleLink w:val="ImportedStyle1"/>
  </w:abstractNum>
  <w:abstractNum w:abstractNumId="3" w15:restartNumberingAfterBreak="0">
    <w:nsid w:val="06EF3B46"/>
    <w:multiLevelType w:val="hybridMultilevel"/>
    <w:tmpl w:val="53B00486"/>
    <w:styleLink w:val="ImportedStyle20"/>
    <w:lvl w:ilvl="0" w:tplc="F27AD904">
      <w:start w:val="1"/>
      <w:numFmt w:val="lowerLetter"/>
      <w:lvlText w:val="%1."/>
      <w:lvlJc w:val="left"/>
      <w:pPr>
        <w:ind w:left="92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E3A8E50">
      <w:start w:val="1"/>
      <w:numFmt w:val="lowerLetter"/>
      <w:lvlText w:val="%2."/>
      <w:lvlJc w:val="left"/>
      <w:pPr>
        <w:ind w:left="1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249456">
      <w:start w:val="1"/>
      <w:numFmt w:val="lowerRoman"/>
      <w:lvlText w:val="%3."/>
      <w:lvlJc w:val="left"/>
      <w:pPr>
        <w:ind w:left="2268" w:hanging="2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BD4BC52">
      <w:start w:val="1"/>
      <w:numFmt w:val="decimal"/>
      <w:lvlText w:val="%4."/>
      <w:lvlJc w:val="left"/>
      <w:pPr>
        <w:ind w:left="308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E8A7D82">
      <w:start w:val="1"/>
      <w:numFmt w:val="lowerLetter"/>
      <w:lvlText w:val="%5."/>
      <w:lvlJc w:val="left"/>
      <w:pPr>
        <w:ind w:left="380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0C5ED6">
      <w:start w:val="1"/>
      <w:numFmt w:val="lowerRoman"/>
      <w:lvlText w:val="%6."/>
      <w:lvlJc w:val="left"/>
      <w:pPr>
        <w:ind w:left="4524"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F1CEAA2">
      <w:start w:val="1"/>
      <w:numFmt w:val="decimal"/>
      <w:lvlText w:val="%7."/>
      <w:lvlJc w:val="left"/>
      <w:pPr>
        <w:ind w:left="5103" w:hanging="2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D1A9C12">
      <w:start w:val="1"/>
      <w:numFmt w:val="lowerLetter"/>
      <w:lvlText w:val="%8."/>
      <w:lvlJc w:val="left"/>
      <w:pPr>
        <w:ind w:left="596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5E69D72">
      <w:start w:val="1"/>
      <w:numFmt w:val="lowerRoman"/>
      <w:lvlText w:val="%9."/>
      <w:lvlJc w:val="left"/>
      <w:pPr>
        <w:ind w:left="6684"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EB13DA2"/>
    <w:multiLevelType w:val="multilevel"/>
    <w:tmpl w:val="7868C732"/>
    <w:numStyleLink w:val="ImportedStyle3"/>
  </w:abstractNum>
  <w:abstractNum w:abstractNumId="5" w15:restartNumberingAfterBreak="0">
    <w:nsid w:val="142D30D9"/>
    <w:multiLevelType w:val="multilevel"/>
    <w:tmpl w:val="77EACBBE"/>
    <w:lvl w:ilvl="0">
      <w:start w:val="57"/>
      <w:numFmt w:val="decimal"/>
      <w:lvlText w:val="%1."/>
      <w:lvlJc w:val="left"/>
      <w:pPr>
        <w:ind w:left="720" w:hanging="360"/>
      </w:pPr>
      <w:rPr>
        <w:rFonts w:eastAsia="Arial Unicode MS" w:cs="Times New Roman" w:hint="default"/>
        <w:b/>
      </w:rPr>
    </w:lvl>
    <w:lvl w:ilvl="1">
      <w:start w:val="1"/>
      <w:numFmt w:val="decimal"/>
      <w:isLgl/>
      <w:lvlText w:val="%1.%2"/>
      <w:lvlJc w:val="left"/>
      <w:pPr>
        <w:ind w:left="1140" w:hanging="420"/>
      </w:pPr>
      <w:rPr>
        <w:rFonts w:eastAsia="Arial Unicode MS" w:cs="Times New Roman" w:hint="default"/>
        <w:b w:val="0"/>
        <w:color w:val="auto"/>
      </w:rPr>
    </w:lvl>
    <w:lvl w:ilvl="2">
      <w:start w:val="1"/>
      <w:numFmt w:val="decimal"/>
      <w:isLgl/>
      <w:lvlText w:val="%1.%2.%3"/>
      <w:lvlJc w:val="left"/>
      <w:pPr>
        <w:ind w:left="1800" w:hanging="720"/>
      </w:pPr>
      <w:rPr>
        <w:rFonts w:eastAsia="Arial Unicode MS" w:cs="Times New Roman" w:hint="default"/>
      </w:rPr>
    </w:lvl>
    <w:lvl w:ilvl="3">
      <w:start w:val="1"/>
      <w:numFmt w:val="decimal"/>
      <w:isLgl/>
      <w:lvlText w:val="%1.%2.%3.%4"/>
      <w:lvlJc w:val="left"/>
      <w:pPr>
        <w:ind w:left="2160" w:hanging="720"/>
      </w:pPr>
      <w:rPr>
        <w:rFonts w:eastAsia="Arial Unicode MS" w:cs="Times New Roman" w:hint="default"/>
      </w:rPr>
    </w:lvl>
    <w:lvl w:ilvl="4">
      <w:start w:val="1"/>
      <w:numFmt w:val="decimal"/>
      <w:isLgl/>
      <w:lvlText w:val="%1.%2.%3.%4.%5"/>
      <w:lvlJc w:val="left"/>
      <w:pPr>
        <w:ind w:left="2880" w:hanging="1080"/>
      </w:pPr>
      <w:rPr>
        <w:rFonts w:eastAsia="Arial Unicode MS" w:cs="Times New Roman" w:hint="default"/>
      </w:rPr>
    </w:lvl>
    <w:lvl w:ilvl="5">
      <w:start w:val="1"/>
      <w:numFmt w:val="decimal"/>
      <w:isLgl/>
      <w:lvlText w:val="%1.%2.%3.%4.%5.%6"/>
      <w:lvlJc w:val="left"/>
      <w:pPr>
        <w:ind w:left="3240" w:hanging="1080"/>
      </w:pPr>
      <w:rPr>
        <w:rFonts w:eastAsia="Arial Unicode MS" w:cs="Times New Roman" w:hint="default"/>
      </w:rPr>
    </w:lvl>
    <w:lvl w:ilvl="6">
      <w:start w:val="1"/>
      <w:numFmt w:val="decimal"/>
      <w:isLgl/>
      <w:lvlText w:val="%1.%2.%3.%4.%5.%6.%7"/>
      <w:lvlJc w:val="left"/>
      <w:pPr>
        <w:ind w:left="3960" w:hanging="1440"/>
      </w:pPr>
      <w:rPr>
        <w:rFonts w:eastAsia="Arial Unicode MS" w:cs="Times New Roman" w:hint="default"/>
      </w:rPr>
    </w:lvl>
    <w:lvl w:ilvl="7">
      <w:start w:val="1"/>
      <w:numFmt w:val="decimal"/>
      <w:isLgl/>
      <w:lvlText w:val="%1.%2.%3.%4.%5.%6.%7.%8"/>
      <w:lvlJc w:val="left"/>
      <w:pPr>
        <w:ind w:left="4320" w:hanging="1440"/>
      </w:pPr>
      <w:rPr>
        <w:rFonts w:eastAsia="Arial Unicode MS" w:cs="Times New Roman" w:hint="default"/>
      </w:rPr>
    </w:lvl>
    <w:lvl w:ilvl="8">
      <w:start w:val="1"/>
      <w:numFmt w:val="decimal"/>
      <w:isLgl/>
      <w:lvlText w:val="%1.%2.%3.%4.%5.%6.%7.%8.%9"/>
      <w:lvlJc w:val="left"/>
      <w:pPr>
        <w:ind w:left="5040" w:hanging="1800"/>
      </w:pPr>
      <w:rPr>
        <w:rFonts w:eastAsia="Arial Unicode MS" w:cs="Times New Roman" w:hint="default"/>
      </w:rPr>
    </w:lvl>
  </w:abstractNum>
  <w:abstractNum w:abstractNumId="6" w15:restartNumberingAfterBreak="0">
    <w:nsid w:val="16DC3D5A"/>
    <w:multiLevelType w:val="hybridMultilevel"/>
    <w:tmpl w:val="46AA62A4"/>
    <w:numStyleLink w:val="ImportedStyle2"/>
  </w:abstractNum>
  <w:abstractNum w:abstractNumId="7" w15:restartNumberingAfterBreak="0">
    <w:nsid w:val="17AD79A9"/>
    <w:multiLevelType w:val="multilevel"/>
    <w:tmpl w:val="44A258BC"/>
    <w:styleLink w:val="ImportedStyle7"/>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F63A4C"/>
    <w:multiLevelType w:val="hybridMultilevel"/>
    <w:tmpl w:val="65C21CAA"/>
    <w:lvl w:ilvl="0" w:tplc="2638AB30">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1951DD"/>
    <w:multiLevelType w:val="multilevel"/>
    <w:tmpl w:val="FA5AF46C"/>
    <w:numStyleLink w:val="ImportedStyle5"/>
  </w:abstractNum>
  <w:abstractNum w:abstractNumId="10" w15:restartNumberingAfterBreak="0">
    <w:nsid w:val="22F07F73"/>
    <w:multiLevelType w:val="multilevel"/>
    <w:tmpl w:val="7868C732"/>
    <w:styleLink w:val="ImportedStyle3"/>
    <w:lvl w:ilvl="0">
      <w:start w:val="1"/>
      <w:numFmt w:val="decimal"/>
      <w:lvlText w:val="%1."/>
      <w:lvlJc w:val="left"/>
      <w:pPr>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87"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7506D3C"/>
    <w:multiLevelType w:val="hybridMultilevel"/>
    <w:tmpl w:val="B838B9B4"/>
    <w:styleLink w:val="ImportedStyle40"/>
    <w:lvl w:ilvl="0" w:tplc="C1D6AE76">
      <w:start w:val="1"/>
      <w:numFmt w:val="lowerLetter"/>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C2B886">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AE5B6C">
      <w:start w:val="1"/>
      <w:numFmt w:val="lowerRoman"/>
      <w:lvlText w:val="%3."/>
      <w:lvlJc w:val="left"/>
      <w:pPr>
        <w:ind w:left="2268" w:hanging="203"/>
      </w:pPr>
      <w:rPr>
        <w:rFonts w:hAnsi="Arial Unicode MS"/>
        <w:b/>
        <w:bCs/>
        <w:caps w:val="0"/>
        <w:smallCaps w:val="0"/>
        <w:strike w:val="0"/>
        <w:dstrike w:val="0"/>
        <w:outline w:val="0"/>
        <w:emboss w:val="0"/>
        <w:imprint w:val="0"/>
        <w:spacing w:val="0"/>
        <w:w w:val="100"/>
        <w:kern w:val="0"/>
        <w:position w:val="0"/>
        <w:highlight w:val="none"/>
        <w:vertAlign w:val="baseline"/>
      </w:rPr>
    </w:lvl>
    <w:lvl w:ilvl="3" w:tplc="DA4E9510">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4E4388">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0267344">
      <w:start w:val="1"/>
      <w:numFmt w:val="lowerRoman"/>
      <w:lvlText w:val="%6."/>
      <w:lvlJc w:val="left"/>
      <w:pPr>
        <w:ind w:left="452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BC96">
      <w:start w:val="1"/>
      <w:numFmt w:val="decimal"/>
      <w:lvlText w:val="%7."/>
      <w:lvlJc w:val="left"/>
      <w:pPr>
        <w:ind w:left="5103"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7" w:tplc="4E186258">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9A5CE4">
      <w:start w:val="1"/>
      <w:numFmt w:val="lowerRoman"/>
      <w:lvlText w:val="%9."/>
      <w:lvlJc w:val="left"/>
      <w:pPr>
        <w:ind w:left="6687"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BF05B75"/>
    <w:multiLevelType w:val="multilevel"/>
    <w:tmpl w:val="D1462692"/>
    <w:lvl w:ilvl="0">
      <w:start w:val="52"/>
      <w:numFmt w:val="decimal"/>
      <w:lvlText w:val="%1"/>
      <w:lvlJc w:val="left"/>
      <w:pPr>
        <w:ind w:left="420" w:hanging="420"/>
      </w:pPr>
      <w:rPr>
        <w:rFonts w:eastAsia="Arial Unicode MS" w:cs="Times New Roman" w:hint="default"/>
      </w:rPr>
    </w:lvl>
    <w:lvl w:ilvl="1">
      <w:start w:val="1"/>
      <w:numFmt w:val="decimal"/>
      <w:lvlText w:val="%1.%2"/>
      <w:lvlJc w:val="left"/>
      <w:pPr>
        <w:ind w:left="845" w:hanging="420"/>
      </w:pPr>
      <w:rPr>
        <w:rFonts w:eastAsia="Arial Unicode MS" w:cs="Times New Roman" w:hint="default"/>
      </w:rPr>
    </w:lvl>
    <w:lvl w:ilvl="2">
      <w:start w:val="1"/>
      <w:numFmt w:val="decimal"/>
      <w:lvlText w:val="%1.%2.%3"/>
      <w:lvlJc w:val="left"/>
      <w:pPr>
        <w:ind w:left="1440" w:hanging="720"/>
      </w:pPr>
      <w:rPr>
        <w:rFonts w:eastAsia="Arial Unicode MS" w:cs="Times New Roman" w:hint="default"/>
      </w:rPr>
    </w:lvl>
    <w:lvl w:ilvl="3">
      <w:start w:val="1"/>
      <w:numFmt w:val="decimal"/>
      <w:lvlText w:val="%1.%2.%3.%4"/>
      <w:lvlJc w:val="left"/>
      <w:pPr>
        <w:ind w:left="1800" w:hanging="720"/>
      </w:pPr>
      <w:rPr>
        <w:rFonts w:eastAsia="Arial Unicode MS" w:cs="Times New Roman" w:hint="default"/>
      </w:rPr>
    </w:lvl>
    <w:lvl w:ilvl="4">
      <w:start w:val="1"/>
      <w:numFmt w:val="decimal"/>
      <w:lvlText w:val="%1.%2.%3.%4.%5"/>
      <w:lvlJc w:val="left"/>
      <w:pPr>
        <w:ind w:left="2520" w:hanging="1080"/>
      </w:pPr>
      <w:rPr>
        <w:rFonts w:eastAsia="Arial Unicode MS" w:cs="Times New Roman" w:hint="default"/>
      </w:rPr>
    </w:lvl>
    <w:lvl w:ilvl="5">
      <w:start w:val="1"/>
      <w:numFmt w:val="decimal"/>
      <w:lvlText w:val="%1.%2.%3.%4.%5.%6"/>
      <w:lvlJc w:val="left"/>
      <w:pPr>
        <w:ind w:left="2880" w:hanging="1080"/>
      </w:pPr>
      <w:rPr>
        <w:rFonts w:eastAsia="Arial Unicode MS" w:cs="Times New Roman" w:hint="default"/>
      </w:rPr>
    </w:lvl>
    <w:lvl w:ilvl="6">
      <w:start w:val="1"/>
      <w:numFmt w:val="decimal"/>
      <w:lvlText w:val="%1.%2.%3.%4.%5.%6.%7"/>
      <w:lvlJc w:val="left"/>
      <w:pPr>
        <w:ind w:left="3600" w:hanging="1440"/>
      </w:pPr>
      <w:rPr>
        <w:rFonts w:eastAsia="Arial Unicode MS" w:cs="Times New Roman" w:hint="default"/>
      </w:rPr>
    </w:lvl>
    <w:lvl w:ilvl="7">
      <w:start w:val="1"/>
      <w:numFmt w:val="decimal"/>
      <w:lvlText w:val="%1.%2.%3.%4.%5.%6.%7.%8"/>
      <w:lvlJc w:val="left"/>
      <w:pPr>
        <w:ind w:left="3960" w:hanging="1440"/>
      </w:pPr>
      <w:rPr>
        <w:rFonts w:eastAsia="Arial Unicode MS" w:cs="Times New Roman" w:hint="default"/>
      </w:rPr>
    </w:lvl>
    <w:lvl w:ilvl="8">
      <w:start w:val="1"/>
      <w:numFmt w:val="decimal"/>
      <w:lvlText w:val="%1.%2.%3.%4.%5.%6.%7.%8.%9"/>
      <w:lvlJc w:val="left"/>
      <w:pPr>
        <w:ind w:left="4680" w:hanging="1800"/>
      </w:pPr>
      <w:rPr>
        <w:rFonts w:eastAsia="Arial Unicode MS" w:cs="Times New Roman" w:hint="default"/>
      </w:rPr>
    </w:lvl>
  </w:abstractNum>
  <w:abstractNum w:abstractNumId="13" w15:restartNumberingAfterBreak="0">
    <w:nsid w:val="39955302"/>
    <w:multiLevelType w:val="multilevel"/>
    <w:tmpl w:val="929CE3B8"/>
    <w:lvl w:ilvl="0">
      <w:start w:val="52"/>
      <w:numFmt w:val="decimal"/>
      <w:lvlText w:val="%1"/>
      <w:lvlJc w:val="left"/>
      <w:pPr>
        <w:ind w:left="420" w:hanging="420"/>
      </w:pPr>
      <w:rPr>
        <w:rFonts w:eastAsia="Arial Unicode MS" w:cs="Times New Roman" w:hint="default"/>
      </w:rPr>
    </w:lvl>
    <w:lvl w:ilvl="1">
      <w:start w:val="1"/>
      <w:numFmt w:val="decimal"/>
      <w:lvlText w:val="%1.%2"/>
      <w:lvlJc w:val="left"/>
      <w:pPr>
        <w:ind w:left="780" w:hanging="420"/>
      </w:pPr>
      <w:rPr>
        <w:rFonts w:eastAsia="Arial Unicode MS" w:cs="Times New Roman" w:hint="default"/>
      </w:rPr>
    </w:lvl>
    <w:lvl w:ilvl="2">
      <w:start w:val="1"/>
      <w:numFmt w:val="decimal"/>
      <w:lvlText w:val="%1.%2.%3"/>
      <w:lvlJc w:val="left"/>
      <w:pPr>
        <w:ind w:left="1440" w:hanging="720"/>
      </w:pPr>
      <w:rPr>
        <w:rFonts w:eastAsia="Arial Unicode MS" w:cs="Times New Roman" w:hint="default"/>
      </w:rPr>
    </w:lvl>
    <w:lvl w:ilvl="3">
      <w:start w:val="1"/>
      <w:numFmt w:val="decimal"/>
      <w:lvlText w:val="%1.%2.%3.%4"/>
      <w:lvlJc w:val="left"/>
      <w:pPr>
        <w:ind w:left="1800" w:hanging="720"/>
      </w:pPr>
      <w:rPr>
        <w:rFonts w:eastAsia="Arial Unicode MS" w:cs="Times New Roman" w:hint="default"/>
      </w:rPr>
    </w:lvl>
    <w:lvl w:ilvl="4">
      <w:start w:val="1"/>
      <w:numFmt w:val="decimal"/>
      <w:lvlText w:val="%1.%2.%3.%4.%5"/>
      <w:lvlJc w:val="left"/>
      <w:pPr>
        <w:ind w:left="2520" w:hanging="1080"/>
      </w:pPr>
      <w:rPr>
        <w:rFonts w:eastAsia="Arial Unicode MS" w:cs="Times New Roman" w:hint="default"/>
      </w:rPr>
    </w:lvl>
    <w:lvl w:ilvl="5">
      <w:start w:val="1"/>
      <w:numFmt w:val="decimal"/>
      <w:lvlText w:val="%1.%2.%3.%4.%5.%6"/>
      <w:lvlJc w:val="left"/>
      <w:pPr>
        <w:ind w:left="2880" w:hanging="1080"/>
      </w:pPr>
      <w:rPr>
        <w:rFonts w:eastAsia="Arial Unicode MS" w:cs="Times New Roman" w:hint="default"/>
      </w:rPr>
    </w:lvl>
    <w:lvl w:ilvl="6">
      <w:start w:val="1"/>
      <w:numFmt w:val="decimal"/>
      <w:lvlText w:val="%1.%2.%3.%4.%5.%6.%7"/>
      <w:lvlJc w:val="left"/>
      <w:pPr>
        <w:ind w:left="3600" w:hanging="1440"/>
      </w:pPr>
      <w:rPr>
        <w:rFonts w:eastAsia="Arial Unicode MS" w:cs="Times New Roman" w:hint="default"/>
      </w:rPr>
    </w:lvl>
    <w:lvl w:ilvl="7">
      <w:start w:val="1"/>
      <w:numFmt w:val="decimal"/>
      <w:lvlText w:val="%1.%2.%3.%4.%5.%6.%7.%8"/>
      <w:lvlJc w:val="left"/>
      <w:pPr>
        <w:ind w:left="3960" w:hanging="1440"/>
      </w:pPr>
      <w:rPr>
        <w:rFonts w:eastAsia="Arial Unicode MS" w:cs="Times New Roman" w:hint="default"/>
      </w:rPr>
    </w:lvl>
    <w:lvl w:ilvl="8">
      <w:start w:val="1"/>
      <w:numFmt w:val="decimal"/>
      <w:lvlText w:val="%1.%2.%3.%4.%5.%6.%7.%8.%9"/>
      <w:lvlJc w:val="left"/>
      <w:pPr>
        <w:ind w:left="4680" w:hanging="1800"/>
      </w:pPr>
      <w:rPr>
        <w:rFonts w:eastAsia="Arial Unicode MS" w:cs="Times New Roman" w:hint="default"/>
      </w:rPr>
    </w:lvl>
  </w:abstractNum>
  <w:abstractNum w:abstractNumId="14" w15:restartNumberingAfterBreak="0">
    <w:nsid w:val="3ACD0AA5"/>
    <w:multiLevelType w:val="hybridMultilevel"/>
    <w:tmpl w:val="B1E66F2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01E6D71"/>
    <w:multiLevelType w:val="multilevel"/>
    <w:tmpl w:val="1026083A"/>
    <w:styleLink w:val="ImportedStyle4"/>
    <w:lvl w:ilvl="0">
      <w:start w:val="1"/>
      <w:numFmt w:val="decimal"/>
      <w:lvlText w:val="%1."/>
      <w:lvlJc w:val="left"/>
      <w:pPr>
        <w:ind w:left="385" w:hanging="385"/>
      </w:pPr>
      <w:rPr>
        <w:rFonts w:asciiTheme="majorHAnsi" w:eastAsia="Times New Roman" w:hAnsiTheme="majorHAnsi" w:cstheme="majorHAnsi"/>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87"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17575E7"/>
    <w:multiLevelType w:val="multilevel"/>
    <w:tmpl w:val="040C9B1A"/>
    <w:lvl w:ilvl="0">
      <w:start w:val="1"/>
      <w:numFmt w:val="decimal"/>
      <w:lvlText w:val="%1."/>
      <w:lvlJc w:val="left"/>
      <w:pPr>
        <w:ind w:left="720" w:hanging="360"/>
      </w:pPr>
      <w:rPr>
        <w:rFonts w:hint="default"/>
        <w:b w:val="0"/>
        <w:bCs/>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2DF1F86"/>
    <w:multiLevelType w:val="hybridMultilevel"/>
    <w:tmpl w:val="1E82C09E"/>
    <w:styleLink w:val="ImportedStyle1"/>
    <w:lvl w:ilvl="0" w:tplc="ED9E57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40EF8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10A28AC">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D414B4F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240D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DE2A5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9B4395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5168C4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7CCF1A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3A77D05"/>
    <w:multiLevelType w:val="multilevel"/>
    <w:tmpl w:val="1BF6F9AC"/>
    <w:styleLink w:val="ImportedStyle8"/>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7C97A5E"/>
    <w:multiLevelType w:val="multilevel"/>
    <w:tmpl w:val="1E82C09E"/>
    <w:numStyleLink w:val="ImportedStyle1"/>
  </w:abstractNum>
  <w:abstractNum w:abstractNumId="20" w15:restartNumberingAfterBreak="0">
    <w:nsid w:val="5AE377AD"/>
    <w:multiLevelType w:val="multilevel"/>
    <w:tmpl w:val="FA5AF46C"/>
    <w:styleLink w:val="ImportedStyle5"/>
    <w:lvl w:ilvl="0">
      <w:start w:val="1"/>
      <w:numFmt w:val="decimal"/>
      <w:lvlText w:val="%1."/>
      <w:lvlJc w:val="left"/>
      <w:pPr>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45"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30D3974"/>
    <w:multiLevelType w:val="hybridMultilevel"/>
    <w:tmpl w:val="A8180BE4"/>
    <w:styleLink w:val="ImportedStyle11"/>
    <w:lvl w:ilvl="0" w:tplc="96FA6950">
      <w:start w:val="1"/>
      <w:numFmt w:val="bullet"/>
      <w:lvlText w:val="-"/>
      <w:lvlJc w:val="left"/>
      <w:pPr>
        <w:ind w:left="9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C441FF8">
      <w:start w:val="1"/>
      <w:numFmt w:val="bullet"/>
      <w:lvlText w:val="o"/>
      <w:lvlJc w:val="left"/>
      <w:pPr>
        <w:ind w:left="16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806F3E6">
      <w:start w:val="1"/>
      <w:numFmt w:val="bullet"/>
      <w:lvlText w:val="▪"/>
      <w:lvlJc w:val="left"/>
      <w:pPr>
        <w:ind w:left="23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A10D1E2">
      <w:start w:val="1"/>
      <w:numFmt w:val="bullet"/>
      <w:lvlText w:val="•"/>
      <w:lvlJc w:val="left"/>
      <w:pPr>
        <w:ind w:left="30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F46124E">
      <w:start w:val="1"/>
      <w:numFmt w:val="bullet"/>
      <w:lvlText w:val="o"/>
      <w:lvlJc w:val="left"/>
      <w:pPr>
        <w:ind w:left="38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7505310">
      <w:start w:val="1"/>
      <w:numFmt w:val="bullet"/>
      <w:lvlText w:val="▪"/>
      <w:lvlJc w:val="left"/>
      <w:pPr>
        <w:ind w:left="45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6D42B9A">
      <w:start w:val="1"/>
      <w:numFmt w:val="bullet"/>
      <w:lvlText w:val="•"/>
      <w:lvlJc w:val="left"/>
      <w:pPr>
        <w:ind w:left="52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6E562A">
      <w:start w:val="1"/>
      <w:numFmt w:val="bullet"/>
      <w:lvlText w:val="o"/>
      <w:lvlJc w:val="left"/>
      <w:pPr>
        <w:ind w:left="59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E16654C">
      <w:start w:val="1"/>
      <w:numFmt w:val="bullet"/>
      <w:lvlText w:val="▪"/>
      <w:lvlJc w:val="left"/>
      <w:pPr>
        <w:ind w:left="66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3E927D9"/>
    <w:multiLevelType w:val="hybridMultilevel"/>
    <w:tmpl w:val="E49832B2"/>
    <w:styleLink w:val="ImportedStyle30"/>
    <w:lvl w:ilvl="0" w:tplc="204C6920">
      <w:start w:val="1"/>
      <w:numFmt w:val="lowerLetter"/>
      <w:lvlText w:val="%1."/>
      <w:lvlJc w:val="left"/>
      <w:pPr>
        <w:ind w:left="9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B104DF0">
      <w:start w:val="1"/>
      <w:numFmt w:val="lowerLetter"/>
      <w:lvlText w:val="%2."/>
      <w:lvlJc w:val="left"/>
      <w:pPr>
        <w:ind w:left="166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38E6CE8">
      <w:start w:val="1"/>
      <w:numFmt w:val="lowerRoman"/>
      <w:suff w:val="nothing"/>
      <w:lvlText w:val="%3."/>
      <w:lvlJc w:val="left"/>
      <w:pPr>
        <w:ind w:left="2205"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8B2A6A8">
      <w:start w:val="1"/>
      <w:numFmt w:val="decimal"/>
      <w:lvlText w:val="%4."/>
      <w:lvlJc w:val="left"/>
      <w:pPr>
        <w:ind w:left="310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CAFE4E">
      <w:start w:val="1"/>
      <w:numFmt w:val="lowerLetter"/>
      <w:lvlText w:val="%5."/>
      <w:lvlJc w:val="left"/>
      <w:pPr>
        <w:ind w:left="382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900F0D8">
      <w:start w:val="1"/>
      <w:numFmt w:val="lowerRoman"/>
      <w:lvlText w:val="%6."/>
      <w:lvlJc w:val="left"/>
      <w:pPr>
        <w:ind w:left="4536" w:hanging="2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77A4082">
      <w:start w:val="1"/>
      <w:numFmt w:val="decimal"/>
      <w:lvlText w:val="%7."/>
      <w:lvlJc w:val="left"/>
      <w:pPr>
        <w:ind w:left="5103"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A58DBE6">
      <w:start w:val="1"/>
      <w:numFmt w:val="lowerLetter"/>
      <w:lvlText w:val="%8."/>
      <w:lvlJc w:val="left"/>
      <w:pPr>
        <w:ind w:left="59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D2AF8BC">
      <w:start w:val="1"/>
      <w:numFmt w:val="lowerRoman"/>
      <w:lvlText w:val="%9."/>
      <w:lvlJc w:val="left"/>
      <w:pPr>
        <w:ind w:left="670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4B66AB4"/>
    <w:multiLevelType w:val="hybridMultilevel"/>
    <w:tmpl w:val="A2E46D08"/>
    <w:lvl w:ilvl="0" w:tplc="A5DC629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D4D9D"/>
    <w:multiLevelType w:val="multilevel"/>
    <w:tmpl w:val="6728FD00"/>
    <w:lvl w:ilvl="0">
      <w:start w:val="36"/>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80671A9"/>
    <w:multiLevelType w:val="multilevel"/>
    <w:tmpl w:val="FA5AF46C"/>
    <w:numStyleLink w:val="ImportedStyle5"/>
  </w:abstractNum>
  <w:abstractNum w:abstractNumId="26" w15:restartNumberingAfterBreak="0">
    <w:nsid w:val="685D0E16"/>
    <w:multiLevelType w:val="multilevel"/>
    <w:tmpl w:val="7868C732"/>
    <w:numStyleLink w:val="ImportedStyle3"/>
  </w:abstractNum>
  <w:abstractNum w:abstractNumId="27" w15:restartNumberingAfterBreak="0">
    <w:nsid w:val="6D0B0659"/>
    <w:multiLevelType w:val="hybridMultilevel"/>
    <w:tmpl w:val="93C46EBA"/>
    <w:lvl w:ilvl="0" w:tplc="3C82CE00">
      <w:start w:val="70"/>
      <w:numFmt w:val="bullet"/>
      <w:lvlText w:val="-"/>
      <w:lvlJc w:val="left"/>
      <w:pPr>
        <w:ind w:left="1080" w:hanging="360"/>
      </w:pPr>
      <w:rPr>
        <w:rFonts w:ascii="Arial" w:eastAsia="Arial Unicode MS" w:hAnsi="Arial" w:cs="Arial"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D8F5B95"/>
    <w:multiLevelType w:val="multilevel"/>
    <w:tmpl w:val="1026083A"/>
    <w:numStyleLink w:val="ImportedStyle4"/>
  </w:abstractNum>
  <w:abstractNum w:abstractNumId="29" w15:restartNumberingAfterBreak="0">
    <w:nsid w:val="77F11993"/>
    <w:multiLevelType w:val="hybridMultilevel"/>
    <w:tmpl w:val="46AA62A4"/>
    <w:numStyleLink w:val="ImportedStyle2"/>
  </w:abstractNum>
  <w:abstractNum w:abstractNumId="30" w15:restartNumberingAfterBreak="0">
    <w:nsid w:val="7AA27EAA"/>
    <w:multiLevelType w:val="multilevel"/>
    <w:tmpl w:val="BA7EF974"/>
    <w:lvl w:ilvl="0">
      <w:start w:val="53"/>
      <w:numFmt w:val="decimal"/>
      <w:lvlText w:val="%1"/>
      <w:lvlJc w:val="left"/>
      <w:pPr>
        <w:ind w:left="420" w:hanging="420"/>
      </w:pPr>
      <w:rPr>
        <w:rFonts w:hint="default"/>
      </w:rPr>
    </w:lvl>
    <w:lvl w:ilvl="1">
      <w:start w:val="1"/>
      <w:numFmt w:val="decimal"/>
      <w:lvlText w:val="%1.%2"/>
      <w:lvlJc w:val="left"/>
      <w:pPr>
        <w:ind w:left="1128"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BD4A78"/>
    <w:multiLevelType w:val="hybridMultilevel"/>
    <w:tmpl w:val="3DDC852C"/>
    <w:lvl w:ilvl="0" w:tplc="815C253C">
      <w:start w:val="1"/>
      <w:numFmt w:val="decimal"/>
      <w:lvlText w:val="%1."/>
      <w:lvlJc w:val="left"/>
      <w:pPr>
        <w:ind w:left="1080" w:hanging="360"/>
      </w:pPr>
      <w:rPr>
        <w:rFonts w:ascii="Arial" w:eastAsia="Arial Unicode MS" w:hAnsi="Arial"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DEA5F5D"/>
    <w:multiLevelType w:val="hybridMultilevel"/>
    <w:tmpl w:val="DFA42DA0"/>
    <w:lvl w:ilvl="0" w:tplc="AC244D04">
      <w:start w:val="1"/>
      <w:numFmt w:val="decimal"/>
      <w:lvlText w:val="%1."/>
      <w:lvlJc w:val="left"/>
      <w:pPr>
        <w:ind w:left="1080" w:hanging="360"/>
      </w:pPr>
      <w:rPr>
        <w:b w:val="0"/>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DFA32F1"/>
    <w:multiLevelType w:val="multilevel"/>
    <w:tmpl w:val="1026083A"/>
    <w:numStyleLink w:val="ImportedStyle4"/>
  </w:abstractNum>
  <w:abstractNum w:abstractNumId="34" w15:restartNumberingAfterBreak="0">
    <w:nsid w:val="7E3B6E44"/>
    <w:multiLevelType w:val="hybridMultilevel"/>
    <w:tmpl w:val="DACA1898"/>
    <w:styleLink w:val="ImportedStyle9"/>
    <w:lvl w:ilvl="0" w:tplc="BF98BF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7C43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4E5F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2C43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225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844F3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B8A8F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BA62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D6805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E6A7C94"/>
    <w:multiLevelType w:val="hybridMultilevel"/>
    <w:tmpl w:val="4F029112"/>
    <w:lvl w:ilvl="0" w:tplc="A1E40EE8">
      <w:start w:val="65"/>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8C2636"/>
    <w:multiLevelType w:val="hybridMultilevel"/>
    <w:tmpl w:val="46AA62A4"/>
    <w:styleLink w:val="ImportedStyle2"/>
    <w:lvl w:ilvl="0" w:tplc="B6C40FD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8EB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42091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134156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1CA98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E0647A">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120203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06FE7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EC645E">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EFC6A42"/>
    <w:multiLevelType w:val="hybridMultilevel"/>
    <w:tmpl w:val="5784B70A"/>
    <w:styleLink w:val="ImportedStyle6"/>
    <w:lvl w:ilvl="0" w:tplc="6C3A722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60378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60C344">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B10BC2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D46DD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9A6D4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5EE6C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EAB22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D2F960">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24"/>
  </w:num>
  <w:num w:numId="3">
    <w:abstractNumId w:val="36"/>
  </w:num>
  <w:num w:numId="4">
    <w:abstractNumId w:val="24"/>
  </w:num>
  <w:num w:numId="5">
    <w:abstractNumId w:val="10"/>
  </w:num>
  <w:num w:numId="6">
    <w:abstractNumId w:val="15"/>
  </w:num>
  <w:num w:numId="7">
    <w:abstractNumId w:val="20"/>
  </w:num>
  <w:num w:numId="8">
    <w:abstractNumId w:val="37"/>
  </w:num>
  <w:num w:numId="9">
    <w:abstractNumId w:val="7"/>
  </w:num>
  <w:num w:numId="10">
    <w:abstractNumId w:val="3"/>
  </w:num>
  <w:num w:numId="11">
    <w:abstractNumId w:val="22"/>
  </w:num>
  <w:num w:numId="12">
    <w:abstractNumId w:val="11"/>
  </w:num>
  <w:num w:numId="13">
    <w:abstractNumId w:val="18"/>
  </w:num>
  <w:num w:numId="14">
    <w:abstractNumId w:val="34"/>
  </w:num>
  <w:num w:numId="15">
    <w:abstractNumId w:val="0"/>
  </w:num>
  <w:num w:numId="16">
    <w:abstractNumId w:val="21"/>
  </w:num>
  <w:num w:numId="17">
    <w:abstractNumId w:val="13"/>
  </w:num>
  <w:num w:numId="18">
    <w:abstractNumId w:val="30"/>
  </w:num>
  <w:num w:numId="19">
    <w:abstractNumId w:val="31"/>
  </w:num>
  <w:num w:numId="20">
    <w:abstractNumId w:val="16"/>
  </w:num>
  <w:num w:numId="21">
    <w:abstractNumId w:val="23"/>
  </w:num>
  <w:num w:numId="22">
    <w:abstractNumId w:val="2"/>
  </w:num>
  <w:num w:numId="23">
    <w:abstractNumId w:val="2"/>
    <w:lvlOverride w:ilvl="0">
      <w:startOverride w:val="36"/>
    </w:lvlOverride>
  </w:num>
  <w:num w:numId="24">
    <w:abstractNumId w:val="29"/>
  </w:num>
  <w:num w:numId="25">
    <w:abstractNumId w:val="2"/>
    <w:lvlOverride w:ilvl="0">
      <w:startOverride w:val="38"/>
    </w:lvlOverride>
  </w:num>
  <w:num w:numId="26">
    <w:abstractNumId w:val="4"/>
  </w:num>
  <w:num w:numId="27">
    <w:abstractNumId w:val="2"/>
    <w:lvlOverride w:ilvl="0">
      <w:startOverride w:val="53"/>
    </w:lvlOverride>
  </w:num>
  <w:num w:numId="28">
    <w:abstractNumId w:val="33"/>
    <w:lvlOverride w:ilvl="1">
      <w:lvl w:ilvl="1">
        <w:start w:val="1"/>
        <w:numFmt w:val="decimal"/>
        <w:lvlText w:val="%2."/>
        <w:lvlJc w:val="left"/>
        <w:pPr>
          <w:ind w:left="987" w:hanging="42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9">
    <w:abstractNumId w:val="2"/>
    <w:lvlOverride w:ilvl="0">
      <w:startOverride w:val="54"/>
    </w:lvlOverride>
  </w:num>
  <w:num w:numId="30">
    <w:abstractNumId w:val="25"/>
    <w:lvlOverride w:ilvl="0">
      <w:lvl w:ilvl="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31">
    <w:abstractNumId w:val="2"/>
    <w:lvlOverride w:ilvl="0">
      <w:startOverride w:val="55"/>
    </w:lvlOverride>
  </w:num>
  <w:num w:numId="32">
    <w:abstractNumId w:val="1"/>
    <w:lvlOverride w:ilvl="0">
      <w:lvl w:ilvl="0" w:tplc="9C26ECAE">
        <w:start w:val="1"/>
        <w:numFmt w:val="decimal"/>
        <w:lvlText w:val="%1."/>
        <w:lvlJc w:val="left"/>
        <w:pPr>
          <w:ind w:left="1080" w:hanging="360"/>
        </w:pPr>
        <w:rPr>
          <w:rFonts w:hAnsi="Arial Unicode MS"/>
          <w:b w:val="0"/>
          <w:caps w:val="0"/>
          <w:smallCaps w:val="0"/>
          <w:strike w:val="0"/>
          <w:dstrike w:val="0"/>
          <w:outline w:val="0"/>
          <w:emboss w:val="0"/>
          <w:imprint w:val="0"/>
          <w:color w:val="auto"/>
          <w:spacing w:val="0"/>
          <w:w w:val="100"/>
          <w:kern w:val="0"/>
          <w:position w:val="0"/>
          <w:highlight w:val="none"/>
          <w:vertAlign w:val="baseline"/>
        </w:rPr>
      </w:lvl>
    </w:lvlOverride>
  </w:num>
  <w:num w:numId="33">
    <w:abstractNumId w:val="12"/>
  </w:num>
  <w:num w:numId="34">
    <w:abstractNumId w:val="5"/>
  </w:num>
  <w:num w:numId="35">
    <w:abstractNumId w:val="8"/>
  </w:num>
  <w:num w:numId="36">
    <w:abstractNumId w:val="27"/>
  </w:num>
  <w:num w:numId="37">
    <w:abstractNumId w:val="35"/>
  </w:num>
  <w:num w:numId="38">
    <w:abstractNumId w:val="14"/>
  </w:num>
  <w:num w:numId="39">
    <w:abstractNumId w:val="14"/>
  </w:num>
  <w:num w:numId="40">
    <w:abstractNumId w:val="32"/>
  </w:num>
  <w:num w:numId="41">
    <w:abstractNumId w:val="19"/>
  </w:num>
  <w:num w:numId="42">
    <w:abstractNumId w:val="19"/>
    <w:lvlOverride w:ilvl="0">
      <w:startOverride w:val="57"/>
    </w:lvlOverride>
  </w:num>
  <w:num w:numId="43">
    <w:abstractNumId w:val="6"/>
    <w:lvlOverride w:ilvl="0">
      <w:lvl w:ilvl="0" w:tplc="026E9B92">
        <w:start w:val="1"/>
        <w:numFmt w:val="decimal"/>
        <w:lvlText w:val="%1."/>
        <w:lvlJc w:val="left"/>
        <w:pPr>
          <w:ind w:left="1080" w:hanging="360"/>
        </w:pPr>
        <w:rPr>
          <w:rFonts w:hAnsi="Arial Unicode MS"/>
          <w:b w:val="0"/>
          <w:caps w:val="0"/>
          <w:smallCaps w:val="0"/>
          <w:strike w:val="0"/>
          <w:dstrike w:val="0"/>
          <w:outline w:val="0"/>
          <w:emboss w:val="0"/>
          <w:imprint w:val="0"/>
          <w:color w:val="auto"/>
          <w:spacing w:val="0"/>
          <w:w w:val="100"/>
          <w:kern w:val="0"/>
          <w:position w:val="0"/>
          <w:highlight w:val="none"/>
          <w:vertAlign w:val="baseline"/>
        </w:rPr>
      </w:lvl>
    </w:lvlOverride>
  </w:num>
  <w:num w:numId="44">
    <w:abstractNumId w:val="19"/>
    <w:lvlOverride w:ilvl="0">
      <w:startOverride w:val="59"/>
    </w:lvlOverride>
  </w:num>
  <w:num w:numId="45">
    <w:abstractNumId w:val="26"/>
    <w:lvlOverride w:ilvl="0">
      <w:lvl w:ilvl="0">
        <w:start w:val="1"/>
        <w:numFmt w:val="decimal"/>
        <w:lvlText w:val="%1."/>
        <w:lvlJc w:val="left"/>
        <w:pPr>
          <w:ind w:left="1105" w:hanging="385"/>
        </w:pPr>
        <w:rPr>
          <w:rFonts w:asciiTheme="majorHAnsi" w:eastAsia="Arial Unicode MS" w:hAnsiTheme="majorHAnsi" w:cstheme="majorHAnsi"/>
          <w:b w:val="0"/>
          <w:caps w:val="0"/>
          <w:smallCaps w:val="0"/>
          <w:strike w:val="0"/>
          <w:dstrike w:val="0"/>
          <w:outline w:val="0"/>
          <w:emboss w:val="0"/>
          <w:imprint w:val="0"/>
          <w:color w:val="auto"/>
          <w:spacing w:val="0"/>
          <w:w w:val="100"/>
          <w:kern w:val="0"/>
          <w:position w:val="0"/>
          <w:highlight w:val="none"/>
          <w:vertAlign w:val="baseline"/>
        </w:rPr>
      </w:lvl>
    </w:lvlOverride>
  </w:num>
  <w:num w:numId="46">
    <w:abstractNumId w:val="19"/>
    <w:lvlOverride w:ilvl="0">
      <w:startOverride w:val="74"/>
    </w:lvlOverride>
  </w:num>
  <w:num w:numId="47">
    <w:abstractNumId w:val="28"/>
  </w:num>
  <w:num w:numId="4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F9"/>
    <w:rsid w:val="00007CFB"/>
    <w:rsid w:val="000117E3"/>
    <w:rsid w:val="0001423C"/>
    <w:rsid w:val="000224F1"/>
    <w:rsid w:val="00035024"/>
    <w:rsid w:val="00035929"/>
    <w:rsid w:val="00055857"/>
    <w:rsid w:val="00056B36"/>
    <w:rsid w:val="000603A6"/>
    <w:rsid w:val="000753E9"/>
    <w:rsid w:val="00075730"/>
    <w:rsid w:val="00077694"/>
    <w:rsid w:val="000821B9"/>
    <w:rsid w:val="00085971"/>
    <w:rsid w:val="00090F4C"/>
    <w:rsid w:val="000B544E"/>
    <w:rsid w:val="000B709A"/>
    <w:rsid w:val="000C09F8"/>
    <w:rsid w:val="000C1626"/>
    <w:rsid w:val="000D0FAA"/>
    <w:rsid w:val="000D4EDD"/>
    <w:rsid w:val="000D69F3"/>
    <w:rsid w:val="000D6F1E"/>
    <w:rsid w:val="000E0119"/>
    <w:rsid w:val="000E0161"/>
    <w:rsid w:val="000E2017"/>
    <w:rsid w:val="000F5AB7"/>
    <w:rsid w:val="000F5E89"/>
    <w:rsid w:val="0010075F"/>
    <w:rsid w:val="001037F7"/>
    <w:rsid w:val="00104BEB"/>
    <w:rsid w:val="0010604C"/>
    <w:rsid w:val="00112F18"/>
    <w:rsid w:val="001206D9"/>
    <w:rsid w:val="001209D9"/>
    <w:rsid w:val="00124884"/>
    <w:rsid w:val="00125A19"/>
    <w:rsid w:val="00137D4B"/>
    <w:rsid w:val="00140367"/>
    <w:rsid w:val="00140C54"/>
    <w:rsid w:val="00152E7C"/>
    <w:rsid w:val="00167823"/>
    <w:rsid w:val="00172C7A"/>
    <w:rsid w:val="0017641E"/>
    <w:rsid w:val="001807E8"/>
    <w:rsid w:val="0019277E"/>
    <w:rsid w:val="001945ED"/>
    <w:rsid w:val="001C5785"/>
    <w:rsid w:val="001D3A57"/>
    <w:rsid w:val="001E333D"/>
    <w:rsid w:val="001F0B86"/>
    <w:rsid w:val="001F765D"/>
    <w:rsid w:val="002052BB"/>
    <w:rsid w:val="00210CBC"/>
    <w:rsid w:val="00210D42"/>
    <w:rsid w:val="00211207"/>
    <w:rsid w:val="002169C4"/>
    <w:rsid w:val="0022388B"/>
    <w:rsid w:val="0022416B"/>
    <w:rsid w:val="00224A04"/>
    <w:rsid w:val="00232E22"/>
    <w:rsid w:val="00251FE3"/>
    <w:rsid w:val="0025714C"/>
    <w:rsid w:val="0026443E"/>
    <w:rsid w:val="002669C4"/>
    <w:rsid w:val="00272B70"/>
    <w:rsid w:val="002748DB"/>
    <w:rsid w:val="00275C4E"/>
    <w:rsid w:val="00276723"/>
    <w:rsid w:val="002918D2"/>
    <w:rsid w:val="002B3C10"/>
    <w:rsid w:val="002D56BC"/>
    <w:rsid w:val="00300C6A"/>
    <w:rsid w:val="003341A5"/>
    <w:rsid w:val="00340CBA"/>
    <w:rsid w:val="00346721"/>
    <w:rsid w:val="00352B51"/>
    <w:rsid w:val="00355450"/>
    <w:rsid w:val="00362832"/>
    <w:rsid w:val="00373AD2"/>
    <w:rsid w:val="0037447D"/>
    <w:rsid w:val="003746A5"/>
    <w:rsid w:val="003A3AC9"/>
    <w:rsid w:val="003A58DB"/>
    <w:rsid w:val="003A68AD"/>
    <w:rsid w:val="003A756F"/>
    <w:rsid w:val="003B527A"/>
    <w:rsid w:val="003C7D53"/>
    <w:rsid w:val="003D11DA"/>
    <w:rsid w:val="003D2CF0"/>
    <w:rsid w:val="003D3FC7"/>
    <w:rsid w:val="003D5F96"/>
    <w:rsid w:val="003E7A50"/>
    <w:rsid w:val="003F0AFA"/>
    <w:rsid w:val="003F1A63"/>
    <w:rsid w:val="003F47E1"/>
    <w:rsid w:val="004018AF"/>
    <w:rsid w:val="004036BD"/>
    <w:rsid w:val="00407B4B"/>
    <w:rsid w:val="00407C50"/>
    <w:rsid w:val="00411B04"/>
    <w:rsid w:val="0041659C"/>
    <w:rsid w:val="0042176B"/>
    <w:rsid w:val="00423D0B"/>
    <w:rsid w:val="0044720A"/>
    <w:rsid w:val="00453CDB"/>
    <w:rsid w:val="00460DF5"/>
    <w:rsid w:val="0046436A"/>
    <w:rsid w:val="004703F9"/>
    <w:rsid w:val="00483E4E"/>
    <w:rsid w:val="00490990"/>
    <w:rsid w:val="004A3C31"/>
    <w:rsid w:val="004B3C17"/>
    <w:rsid w:val="004C2E9C"/>
    <w:rsid w:val="004D082F"/>
    <w:rsid w:val="004E5238"/>
    <w:rsid w:val="004E5C85"/>
    <w:rsid w:val="004F040B"/>
    <w:rsid w:val="004F1365"/>
    <w:rsid w:val="004F2B56"/>
    <w:rsid w:val="004F6818"/>
    <w:rsid w:val="004F7BDB"/>
    <w:rsid w:val="005001A6"/>
    <w:rsid w:val="005042F9"/>
    <w:rsid w:val="005106CA"/>
    <w:rsid w:val="00514634"/>
    <w:rsid w:val="00515117"/>
    <w:rsid w:val="0051793D"/>
    <w:rsid w:val="00526B91"/>
    <w:rsid w:val="00532E6A"/>
    <w:rsid w:val="00543701"/>
    <w:rsid w:val="00545792"/>
    <w:rsid w:val="005464D5"/>
    <w:rsid w:val="00553F97"/>
    <w:rsid w:val="00554C46"/>
    <w:rsid w:val="00563FFD"/>
    <w:rsid w:val="00584515"/>
    <w:rsid w:val="0059206E"/>
    <w:rsid w:val="00594D93"/>
    <w:rsid w:val="00597315"/>
    <w:rsid w:val="005A1214"/>
    <w:rsid w:val="005A133B"/>
    <w:rsid w:val="005B5A55"/>
    <w:rsid w:val="005B6112"/>
    <w:rsid w:val="005C3DD6"/>
    <w:rsid w:val="005D3045"/>
    <w:rsid w:val="005D4FEB"/>
    <w:rsid w:val="005D51F5"/>
    <w:rsid w:val="005E263F"/>
    <w:rsid w:val="005F3CA2"/>
    <w:rsid w:val="005F3E0D"/>
    <w:rsid w:val="005F5F1C"/>
    <w:rsid w:val="00605A75"/>
    <w:rsid w:val="00611D56"/>
    <w:rsid w:val="00616709"/>
    <w:rsid w:val="00622116"/>
    <w:rsid w:val="00626709"/>
    <w:rsid w:val="00626C6B"/>
    <w:rsid w:val="00630FF0"/>
    <w:rsid w:val="0063763D"/>
    <w:rsid w:val="00641CEC"/>
    <w:rsid w:val="00650EE6"/>
    <w:rsid w:val="00660110"/>
    <w:rsid w:val="00674803"/>
    <w:rsid w:val="006757A4"/>
    <w:rsid w:val="00676CD6"/>
    <w:rsid w:val="00677336"/>
    <w:rsid w:val="006852E2"/>
    <w:rsid w:val="006870BB"/>
    <w:rsid w:val="00687DE8"/>
    <w:rsid w:val="00690FFB"/>
    <w:rsid w:val="0069132D"/>
    <w:rsid w:val="00692DB5"/>
    <w:rsid w:val="006A201E"/>
    <w:rsid w:val="006A394B"/>
    <w:rsid w:val="006A5DE4"/>
    <w:rsid w:val="006B62E0"/>
    <w:rsid w:val="006C5424"/>
    <w:rsid w:val="006C5B08"/>
    <w:rsid w:val="006C5BD0"/>
    <w:rsid w:val="006C6CC5"/>
    <w:rsid w:val="006C707E"/>
    <w:rsid w:val="006D3828"/>
    <w:rsid w:val="006D3F27"/>
    <w:rsid w:val="006D4A7F"/>
    <w:rsid w:val="006E2D29"/>
    <w:rsid w:val="006E46B1"/>
    <w:rsid w:val="006E6A0C"/>
    <w:rsid w:val="006F288B"/>
    <w:rsid w:val="006F70BB"/>
    <w:rsid w:val="006F7308"/>
    <w:rsid w:val="00700099"/>
    <w:rsid w:val="00704EF3"/>
    <w:rsid w:val="00707485"/>
    <w:rsid w:val="007078E5"/>
    <w:rsid w:val="00721730"/>
    <w:rsid w:val="007275ED"/>
    <w:rsid w:val="00730AD1"/>
    <w:rsid w:val="00734392"/>
    <w:rsid w:val="007430FC"/>
    <w:rsid w:val="007433F8"/>
    <w:rsid w:val="00755F22"/>
    <w:rsid w:val="00764843"/>
    <w:rsid w:val="0078725B"/>
    <w:rsid w:val="00793262"/>
    <w:rsid w:val="007958A2"/>
    <w:rsid w:val="007A111F"/>
    <w:rsid w:val="007B001D"/>
    <w:rsid w:val="007C38B7"/>
    <w:rsid w:val="007E4C03"/>
    <w:rsid w:val="007E717F"/>
    <w:rsid w:val="007E7CF9"/>
    <w:rsid w:val="007F1EE2"/>
    <w:rsid w:val="007F6BB1"/>
    <w:rsid w:val="00811A39"/>
    <w:rsid w:val="0081657C"/>
    <w:rsid w:val="008257E0"/>
    <w:rsid w:val="00830F9C"/>
    <w:rsid w:val="008411CB"/>
    <w:rsid w:val="00841B03"/>
    <w:rsid w:val="00842980"/>
    <w:rsid w:val="00846066"/>
    <w:rsid w:val="00865553"/>
    <w:rsid w:val="008709C3"/>
    <w:rsid w:val="0087598B"/>
    <w:rsid w:val="00876288"/>
    <w:rsid w:val="00892ACC"/>
    <w:rsid w:val="00892B9F"/>
    <w:rsid w:val="008A28F1"/>
    <w:rsid w:val="008A33B2"/>
    <w:rsid w:val="008B5C80"/>
    <w:rsid w:val="008B7341"/>
    <w:rsid w:val="008B73BC"/>
    <w:rsid w:val="008C2BD8"/>
    <w:rsid w:val="008C317C"/>
    <w:rsid w:val="008D476D"/>
    <w:rsid w:val="008F02DF"/>
    <w:rsid w:val="008F2CDC"/>
    <w:rsid w:val="008F76B6"/>
    <w:rsid w:val="0091220A"/>
    <w:rsid w:val="009142EA"/>
    <w:rsid w:val="00924307"/>
    <w:rsid w:val="00930863"/>
    <w:rsid w:val="009350FC"/>
    <w:rsid w:val="00935C38"/>
    <w:rsid w:val="00935E8F"/>
    <w:rsid w:val="00942889"/>
    <w:rsid w:val="00943B22"/>
    <w:rsid w:val="00955BF2"/>
    <w:rsid w:val="00956096"/>
    <w:rsid w:val="00957A39"/>
    <w:rsid w:val="00957A71"/>
    <w:rsid w:val="0096000A"/>
    <w:rsid w:val="009609AF"/>
    <w:rsid w:val="0096230B"/>
    <w:rsid w:val="0098028F"/>
    <w:rsid w:val="00985234"/>
    <w:rsid w:val="0099000C"/>
    <w:rsid w:val="009929DF"/>
    <w:rsid w:val="0099396D"/>
    <w:rsid w:val="009B3FEC"/>
    <w:rsid w:val="009F30EC"/>
    <w:rsid w:val="009F6311"/>
    <w:rsid w:val="009F6F1E"/>
    <w:rsid w:val="00A01AA2"/>
    <w:rsid w:val="00A03608"/>
    <w:rsid w:val="00A06E89"/>
    <w:rsid w:val="00A2145B"/>
    <w:rsid w:val="00A22F82"/>
    <w:rsid w:val="00A40C84"/>
    <w:rsid w:val="00A44954"/>
    <w:rsid w:val="00A50813"/>
    <w:rsid w:val="00A60198"/>
    <w:rsid w:val="00A66489"/>
    <w:rsid w:val="00A93298"/>
    <w:rsid w:val="00AA3E3D"/>
    <w:rsid w:val="00AB4556"/>
    <w:rsid w:val="00AC2DAF"/>
    <w:rsid w:val="00AD4CC6"/>
    <w:rsid w:val="00AE5135"/>
    <w:rsid w:val="00B15C93"/>
    <w:rsid w:val="00B3531B"/>
    <w:rsid w:val="00B37A0E"/>
    <w:rsid w:val="00B37A27"/>
    <w:rsid w:val="00B40CEA"/>
    <w:rsid w:val="00B4638B"/>
    <w:rsid w:val="00B551D1"/>
    <w:rsid w:val="00B626CF"/>
    <w:rsid w:val="00B7218C"/>
    <w:rsid w:val="00B727DC"/>
    <w:rsid w:val="00B815D8"/>
    <w:rsid w:val="00B84C2A"/>
    <w:rsid w:val="00B946BA"/>
    <w:rsid w:val="00B95F4F"/>
    <w:rsid w:val="00BC4D72"/>
    <w:rsid w:val="00BD1154"/>
    <w:rsid w:val="00BD5574"/>
    <w:rsid w:val="00BE12F0"/>
    <w:rsid w:val="00BE3CC9"/>
    <w:rsid w:val="00BE4281"/>
    <w:rsid w:val="00BE4604"/>
    <w:rsid w:val="00BE6788"/>
    <w:rsid w:val="00BE6FA7"/>
    <w:rsid w:val="00BE767E"/>
    <w:rsid w:val="00C03590"/>
    <w:rsid w:val="00C078C4"/>
    <w:rsid w:val="00C15EA8"/>
    <w:rsid w:val="00C1683B"/>
    <w:rsid w:val="00C208CD"/>
    <w:rsid w:val="00C22993"/>
    <w:rsid w:val="00C2310F"/>
    <w:rsid w:val="00C23211"/>
    <w:rsid w:val="00C266E4"/>
    <w:rsid w:val="00C32AB8"/>
    <w:rsid w:val="00C37A56"/>
    <w:rsid w:val="00C44B3A"/>
    <w:rsid w:val="00C450E8"/>
    <w:rsid w:val="00C56180"/>
    <w:rsid w:val="00C652B8"/>
    <w:rsid w:val="00C77EB8"/>
    <w:rsid w:val="00C821D3"/>
    <w:rsid w:val="00C9026B"/>
    <w:rsid w:val="00C95D59"/>
    <w:rsid w:val="00C9770F"/>
    <w:rsid w:val="00CA29E3"/>
    <w:rsid w:val="00CA755B"/>
    <w:rsid w:val="00CD0ADD"/>
    <w:rsid w:val="00CD78C7"/>
    <w:rsid w:val="00CE0899"/>
    <w:rsid w:val="00CE3B52"/>
    <w:rsid w:val="00CE4767"/>
    <w:rsid w:val="00CE65F8"/>
    <w:rsid w:val="00CF7174"/>
    <w:rsid w:val="00D00ACB"/>
    <w:rsid w:val="00D023AA"/>
    <w:rsid w:val="00D07CE7"/>
    <w:rsid w:val="00D14600"/>
    <w:rsid w:val="00D15B2B"/>
    <w:rsid w:val="00D27907"/>
    <w:rsid w:val="00D34E74"/>
    <w:rsid w:val="00D366B6"/>
    <w:rsid w:val="00D36774"/>
    <w:rsid w:val="00D418A5"/>
    <w:rsid w:val="00D62990"/>
    <w:rsid w:val="00D6448F"/>
    <w:rsid w:val="00D768AE"/>
    <w:rsid w:val="00D8592F"/>
    <w:rsid w:val="00D90172"/>
    <w:rsid w:val="00D94910"/>
    <w:rsid w:val="00DA0CCB"/>
    <w:rsid w:val="00DA136B"/>
    <w:rsid w:val="00DA4783"/>
    <w:rsid w:val="00DA682B"/>
    <w:rsid w:val="00DB09EC"/>
    <w:rsid w:val="00DB2DA2"/>
    <w:rsid w:val="00DB38C0"/>
    <w:rsid w:val="00DB44DD"/>
    <w:rsid w:val="00DC4D54"/>
    <w:rsid w:val="00DD37CD"/>
    <w:rsid w:val="00DD7FE9"/>
    <w:rsid w:val="00DE7601"/>
    <w:rsid w:val="00DF48BA"/>
    <w:rsid w:val="00DF67B9"/>
    <w:rsid w:val="00E00FE1"/>
    <w:rsid w:val="00E0307C"/>
    <w:rsid w:val="00E13285"/>
    <w:rsid w:val="00E25B46"/>
    <w:rsid w:val="00E2759D"/>
    <w:rsid w:val="00E33A45"/>
    <w:rsid w:val="00E36AF6"/>
    <w:rsid w:val="00E410EF"/>
    <w:rsid w:val="00E43DDF"/>
    <w:rsid w:val="00E44096"/>
    <w:rsid w:val="00E51C4A"/>
    <w:rsid w:val="00E56748"/>
    <w:rsid w:val="00E7286C"/>
    <w:rsid w:val="00E82823"/>
    <w:rsid w:val="00E84E44"/>
    <w:rsid w:val="00E85368"/>
    <w:rsid w:val="00E87952"/>
    <w:rsid w:val="00E91AF7"/>
    <w:rsid w:val="00EA0417"/>
    <w:rsid w:val="00EA48B4"/>
    <w:rsid w:val="00EA7DC6"/>
    <w:rsid w:val="00EB38E1"/>
    <w:rsid w:val="00EB632A"/>
    <w:rsid w:val="00ED33EC"/>
    <w:rsid w:val="00ED73E3"/>
    <w:rsid w:val="00EE0AEF"/>
    <w:rsid w:val="00EE1DBF"/>
    <w:rsid w:val="00EE3E57"/>
    <w:rsid w:val="00EF34FB"/>
    <w:rsid w:val="00EF51F3"/>
    <w:rsid w:val="00F003A1"/>
    <w:rsid w:val="00F0352B"/>
    <w:rsid w:val="00F10CBD"/>
    <w:rsid w:val="00F1678F"/>
    <w:rsid w:val="00F3107D"/>
    <w:rsid w:val="00F367BC"/>
    <w:rsid w:val="00F45D07"/>
    <w:rsid w:val="00F50557"/>
    <w:rsid w:val="00F56ACF"/>
    <w:rsid w:val="00F705EE"/>
    <w:rsid w:val="00F81F39"/>
    <w:rsid w:val="00F86FCD"/>
    <w:rsid w:val="00F87923"/>
    <w:rsid w:val="00F90B02"/>
    <w:rsid w:val="00FA6D50"/>
    <w:rsid w:val="00FA7D31"/>
    <w:rsid w:val="00FB230A"/>
    <w:rsid w:val="00FC340C"/>
    <w:rsid w:val="00FC3C8C"/>
    <w:rsid w:val="00FF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CD08C6E-5A30-4E1A-9585-AADA034E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31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heme="minorHAnsi" w:hAnsi="Arial" w:cstheme="minorBidi"/>
      <w:sz w:val="24"/>
      <w:szCs w:val="22"/>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Lucida Bright" w:eastAsia="Lucida Bright" w:hAnsi="Lucida Bright" w:cs="Lucida Bright"/>
      <w:color w:val="2918A8"/>
      <w:sz w:val="28"/>
      <w:szCs w:val="28"/>
      <w:u w:val="none" w:color="2918A8"/>
    </w:rPr>
  </w:style>
  <w:style w:type="paragraph" w:customStyle="1" w:styleId="Body">
    <w:name w:val="Body"/>
    <w:rPr>
      <w:rFonts w:eastAsia="Times New Roman"/>
      <w:color w:val="000000"/>
      <w:sz w:val="24"/>
      <w:szCs w:val="24"/>
      <w:u w:color="000000"/>
    </w:rPr>
  </w:style>
  <w:style w:type="paragraph" w:styleId="ListParagraph">
    <w:name w:val="List Paragraph"/>
    <w:qFormat/>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paragraph" w:customStyle="1" w:styleId="Heading">
    <w:name w:val="Heading"/>
    <w:next w:val="Body"/>
    <w:pPr>
      <w:keepNext/>
      <w:jc w:val="center"/>
      <w:outlineLvl w:val="0"/>
    </w:pPr>
    <w:rPr>
      <w:rFonts w:ascii="Arial" w:hAnsi="Arial" w:cs="Arial Unicode MS"/>
      <w:b/>
      <w:bCs/>
      <w:color w:val="000000"/>
      <w:sz w:val="32"/>
      <w:szCs w:val="32"/>
      <w:u w:color="000000"/>
      <w:lang w:val="en-US"/>
    </w:rPr>
  </w:style>
  <w:style w:type="numbering" w:customStyle="1" w:styleId="ImportedStyle6">
    <w:name w:val="Imported Style 6"/>
    <w:pPr>
      <w:numPr>
        <w:numId w:val="8"/>
      </w:numPr>
    </w:pPr>
  </w:style>
  <w:style w:type="numbering" w:customStyle="1" w:styleId="ImportedStyle7">
    <w:name w:val="Imported Style 7"/>
    <w:pPr>
      <w:numPr>
        <w:numId w:val="9"/>
      </w:numPr>
    </w:pPr>
  </w:style>
  <w:style w:type="numbering" w:customStyle="1" w:styleId="ImportedStyle20">
    <w:name w:val="Imported Style 2.0"/>
    <w:pPr>
      <w:numPr>
        <w:numId w:val="10"/>
      </w:numPr>
    </w:pPr>
  </w:style>
  <w:style w:type="numbering" w:customStyle="1" w:styleId="ImportedStyle30">
    <w:name w:val="Imported Style 3.0"/>
    <w:pPr>
      <w:numPr>
        <w:numId w:val="11"/>
      </w:numPr>
    </w:pPr>
  </w:style>
  <w:style w:type="numbering" w:customStyle="1" w:styleId="ImportedStyle40">
    <w:name w:val="Imported Style 4.0"/>
    <w:pPr>
      <w:numPr>
        <w:numId w:val="12"/>
      </w:numPr>
    </w:pPr>
  </w:style>
  <w:style w:type="numbering" w:customStyle="1" w:styleId="ImportedStyle8">
    <w:name w:val="Imported Style 8"/>
    <w:pPr>
      <w:numPr>
        <w:numId w:val="13"/>
      </w:numPr>
    </w:pPr>
  </w:style>
  <w:style w:type="paragraph" w:customStyle="1" w:styleId="Body1">
    <w:name w:val="Body 1"/>
    <w:pPr>
      <w:outlineLvl w:val="0"/>
    </w:pPr>
    <w:rPr>
      <w:rFonts w:eastAsia="Times New Roman"/>
      <w:color w:val="000000"/>
      <w:u w:color="000000"/>
      <w:lang w:val="en-US"/>
    </w:rPr>
  </w:style>
  <w:style w:type="numbering" w:customStyle="1" w:styleId="ImportedStyle9">
    <w:name w:val="Imported Style 9"/>
    <w:pPr>
      <w:numPr>
        <w:numId w:val="14"/>
      </w:numPr>
    </w:pPr>
  </w:style>
  <w:style w:type="numbering" w:customStyle="1" w:styleId="ImportedStyle10">
    <w:name w:val="Imported Style 10"/>
    <w:pPr>
      <w:numPr>
        <w:numId w:val="15"/>
      </w:numPr>
    </w:pPr>
  </w:style>
  <w:style w:type="numbering" w:customStyle="1" w:styleId="ImportedStyle11">
    <w:name w:val="Imported Style 11"/>
    <w:pPr>
      <w:numPr>
        <w:numId w:val="16"/>
      </w:numPr>
    </w:pPr>
  </w:style>
  <w:style w:type="paragraph" w:styleId="Header">
    <w:name w:val="header"/>
    <w:basedOn w:val="Normal"/>
    <w:link w:val="HeaderChar"/>
    <w:uiPriority w:val="99"/>
    <w:unhideWhenUsed/>
    <w:rsid w:val="006E2D29"/>
    <w:pPr>
      <w:tabs>
        <w:tab w:val="center" w:pos="4513"/>
        <w:tab w:val="right" w:pos="9026"/>
      </w:tabs>
    </w:pPr>
  </w:style>
  <w:style w:type="character" w:customStyle="1" w:styleId="HeaderChar">
    <w:name w:val="Header Char"/>
    <w:basedOn w:val="DefaultParagraphFont"/>
    <w:link w:val="Header"/>
    <w:uiPriority w:val="99"/>
    <w:rsid w:val="006E2D29"/>
    <w:rPr>
      <w:sz w:val="24"/>
      <w:szCs w:val="24"/>
      <w:lang w:val="en-US" w:eastAsia="en-US"/>
    </w:rPr>
  </w:style>
  <w:style w:type="paragraph" w:styleId="Footer">
    <w:name w:val="footer"/>
    <w:basedOn w:val="Normal"/>
    <w:link w:val="FooterChar"/>
    <w:uiPriority w:val="99"/>
    <w:unhideWhenUsed/>
    <w:rsid w:val="006E2D29"/>
    <w:pPr>
      <w:tabs>
        <w:tab w:val="center" w:pos="4513"/>
        <w:tab w:val="right" w:pos="9026"/>
      </w:tabs>
    </w:pPr>
  </w:style>
  <w:style w:type="character" w:customStyle="1" w:styleId="FooterChar">
    <w:name w:val="Footer Char"/>
    <w:basedOn w:val="DefaultParagraphFont"/>
    <w:link w:val="Footer"/>
    <w:uiPriority w:val="99"/>
    <w:rsid w:val="006E2D29"/>
    <w:rPr>
      <w:sz w:val="24"/>
      <w:szCs w:val="24"/>
      <w:lang w:val="en-US" w:eastAsia="en-US"/>
    </w:rPr>
  </w:style>
  <w:style w:type="paragraph" w:styleId="BalloonText">
    <w:name w:val="Balloon Text"/>
    <w:basedOn w:val="Normal"/>
    <w:link w:val="BalloonTextChar"/>
    <w:uiPriority w:val="99"/>
    <w:semiHidden/>
    <w:unhideWhenUsed/>
    <w:rsid w:val="00355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450"/>
    <w:rPr>
      <w:rFonts w:ascii="Segoe UI" w:hAnsi="Segoe UI" w:cs="Segoe UI"/>
      <w:sz w:val="18"/>
      <w:szCs w:val="18"/>
      <w:lang w:val="en-US" w:eastAsia="en-US"/>
    </w:rPr>
  </w:style>
  <w:style w:type="character" w:customStyle="1" w:styleId="TitleChar">
    <w:name w:val="Title Char"/>
    <w:basedOn w:val="DefaultParagraphFont"/>
    <w:link w:val="Title"/>
    <w:rsid w:val="0037447D"/>
    <w:rPr>
      <w:rFonts w:ascii="Arial" w:hAnsi="Arial" w:cs="Arial Unicode MS"/>
      <w:b/>
      <w:bCs/>
      <w:color w:val="000000"/>
      <w:sz w:val="36"/>
      <w:szCs w:val="36"/>
      <w:u w:color="000000"/>
      <w:lang w:val="en-US"/>
    </w:rPr>
  </w:style>
  <w:style w:type="paragraph" w:customStyle="1" w:styleId="BodyA">
    <w:name w:val="Body A"/>
    <w:rsid w:val="0037447D"/>
    <w:rPr>
      <w:rFonts w:eastAsia="Times New Roman"/>
      <w:color w:val="000000"/>
      <w:sz w:val="24"/>
      <w:szCs w:val="24"/>
      <w:u w:color="000000"/>
      <w:lang w:val="en-US"/>
    </w:rPr>
  </w:style>
  <w:style w:type="paragraph" w:customStyle="1" w:styleId="APCHeaded">
    <w:name w:val="APC Headed"/>
    <w:basedOn w:val="Normal"/>
    <w:link w:val="APCHeadedChar"/>
    <w:qFormat/>
    <w:rsid w:val="00597315"/>
    <w:pPr>
      <w:spacing w:after="200" w:line="276" w:lineRule="auto"/>
      <w:jc w:val="center"/>
    </w:pPr>
    <w:rPr>
      <w:rFonts w:ascii="Lucida Bright" w:hAnsi="Lucida Bright" w:cs="Arial"/>
      <w:b/>
      <w:color w:val="2918A8"/>
      <w:sz w:val="52"/>
      <w:szCs w:val="52"/>
    </w:rPr>
  </w:style>
  <w:style w:type="character" w:customStyle="1" w:styleId="APCHeadedChar">
    <w:name w:val="APC Headed Char"/>
    <w:basedOn w:val="DefaultParagraphFont"/>
    <w:link w:val="APCHeaded"/>
    <w:rsid w:val="00597315"/>
    <w:rPr>
      <w:rFonts w:ascii="Lucida Bright" w:eastAsiaTheme="minorHAnsi" w:hAnsi="Lucida Bright" w:cs="Arial"/>
      <w:b/>
      <w:color w:val="2918A8"/>
      <w:sz w:val="52"/>
      <w:szCs w:val="52"/>
      <w:bdr w:val="none" w:sz="0" w:space="0" w:color="auto"/>
      <w:lang w:eastAsia="en-US"/>
    </w:rPr>
  </w:style>
  <w:style w:type="character" w:styleId="UnresolvedMention">
    <w:name w:val="Unresolved Mention"/>
    <w:basedOn w:val="DefaultParagraphFont"/>
    <w:uiPriority w:val="99"/>
    <w:semiHidden/>
    <w:unhideWhenUsed/>
    <w:rsid w:val="0022388B"/>
    <w:rPr>
      <w:color w:val="808080"/>
      <w:shd w:val="clear" w:color="auto" w:fill="E6E6E6"/>
    </w:rPr>
  </w:style>
  <w:style w:type="character" w:styleId="FollowedHyperlink">
    <w:name w:val="FollowedHyperlink"/>
    <w:basedOn w:val="DefaultParagraphFont"/>
    <w:uiPriority w:val="99"/>
    <w:semiHidden/>
    <w:unhideWhenUsed/>
    <w:rsid w:val="0022388B"/>
    <w:rPr>
      <w:color w:val="FF00FF" w:themeColor="followedHyperlink"/>
      <w:u w:val="single"/>
    </w:rPr>
  </w:style>
  <w:style w:type="paragraph" w:customStyle="1" w:styleId="BodyB">
    <w:name w:val="Body B"/>
    <w:rsid w:val="00A50813"/>
    <w:pPr>
      <w:jc w:val="both"/>
    </w:pPr>
    <w:rPr>
      <w:rFonts w:cs="Arial Unicode MS"/>
      <w:color w:val="000000"/>
      <w:sz w:val="24"/>
      <w:szCs w:val="24"/>
      <w:u w:color="000000"/>
      <w:lang w:val="en-US"/>
    </w:rPr>
  </w:style>
  <w:style w:type="character" w:customStyle="1" w:styleId="Hyperlink1">
    <w:name w:val="Hyperlink.1"/>
    <w:basedOn w:val="DefaultParagraphFont"/>
    <w:rsid w:val="00A50813"/>
    <w:rPr>
      <w:rFonts w:ascii="Arial" w:eastAsia="Arial" w:hAnsi="Arial" w:cs="Arial"/>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033891">
      <w:bodyDiv w:val="1"/>
      <w:marLeft w:val="0"/>
      <w:marRight w:val="0"/>
      <w:marTop w:val="0"/>
      <w:marBottom w:val="0"/>
      <w:divBdr>
        <w:top w:val="none" w:sz="0" w:space="0" w:color="auto"/>
        <w:left w:val="none" w:sz="0" w:space="0" w:color="auto"/>
        <w:bottom w:val="none" w:sz="0" w:space="0" w:color="auto"/>
        <w:right w:val="none" w:sz="0" w:space="0" w:color="auto"/>
      </w:divBdr>
    </w:div>
    <w:div w:id="1492912009">
      <w:bodyDiv w:val="1"/>
      <w:marLeft w:val="0"/>
      <w:marRight w:val="0"/>
      <w:marTop w:val="0"/>
      <w:marBottom w:val="0"/>
      <w:divBdr>
        <w:top w:val="none" w:sz="0" w:space="0" w:color="auto"/>
        <w:left w:val="none" w:sz="0" w:space="0" w:color="auto"/>
        <w:bottom w:val="none" w:sz="0" w:space="0" w:color="auto"/>
        <w:right w:val="none" w:sz="0" w:space="0" w:color="auto"/>
      </w:divBdr>
    </w:div>
    <w:div w:id="1684940570">
      <w:bodyDiv w:val="1"/>
      <w:marLeft w:val="0"/>
      <w:marRight w:val="0"/>
      <w:marTop w:val="0"/>
      <w:marBottom w:val="0"/>
      <w:divBdr>
        <w:top w:val="none" w:sz="0" w:space="0" w:color="auto"/>
        <w:left w:val="none" w:sz="0" w:space="0" w:color="auto"/>
        <w:bottom w:val="none" w:sz="0" w:space="0" w:color="auto"/>
        <w:right w:val="none" w:sz="0" w:space="0" w:color="auto"/>
      </w:divBdr>
    </w:div>
    <w:div w:id="184543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outhdowns.gov.uk/wp-content/uploads/2017/03/Plan_2017March9_Agenda-Item-7.pdf"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EB60E-4D55-4CC6-BEFC-5AEA5710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8</Pages>
  <Words>2844</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2110</cp:revision>
  <cp:lastPrinted>2017-07-26T14:53:00Z</cp:lastPrinted>
  <dcterms:created xsi:type="dcterms:W3CDTF">2017-05-18T12:52:00Z</dcterms:created>
  <dcterms:modified xsi:type="dcterms:W3CDTF">2017-07-28T13:39:00Z</dcterms:modified>
</cp:coreProperties>
</file>