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BAB4" w14:textId="77777777" w:rsidR="00D10A1B" w:rsidRDefault="00D10A1B" w:rsidP="00D10A1B">
      <w:pPr>
        <w:pStyle w:val="Title"/>
        <w:tabs>
          <w:tab w:val="left" w:pos="6300"/>
        </w:tabs>
      </w:pPr>
      <w:r>
        <w:rPr>
          <w:color w:val="2918A8"/>
          <w:sz w:val="52"/>
          <w:szCs w:val="52"/>
          <w:u w:color="2918A8"/>
        </w:rPr>
        <w:t>ALFRISTON PARISH COUNCIL</w:t>
      </w:r>
    </w:p>
    <w:p w14:paraId="1CA14C81" w14:textId="77777777" w:rsidR="00D10A1B" w:rsidRDefault="00D270D3" w:rsidP="00D10A1B">
      <w:pPr>
        <w:pStyle w:val="BodyA"/>
        <w:jc w:val="center"/>
        <w:rPr>
          <w:rStyle w:val="None"/>
          <w:rFonts w:ascii="Arial" w:eastAsia="Arial" w:hAnsi="Arial" w:cs="Arial"/>
        </w:rPr>
      </w:pPr>
      <w:hyperlink r:id="rId8" w:history="1">
        <w:r w:rsidR="00D10A1B">
          <w:rPr>
            <w:rStyle w:val="Hyperlink0"/>
          </w:rPr>
          <w:t>www.alfristonparishcouncil.org.uk</w:t>
        </w:r>
      </w:hyperlink>
    </w:p>
    <w:p w14:paraId="7300C4C8" w14:textId="77777777" w:rsidR="00D10A1B" w:rsidRDefault="00D10A1B" w:rsidP="00D10A1B">
      <w:pPr>
        <w:pStyle w:val="BodyA"/>
        <w:jc w:val="center"/>
        <w:rPr>
          <w:rStyle w:val="None"/>
          <w:rFonts w:ascii="Arial" w:eastAsia="Arial" w:hAnsi="Arial" w:cs="Arial"/>
        </w:rPr>
      </w:pPr>
    </w:p>
    <w:p w14:paraId="7F8A1747" w14:textId="77777777" w:rsidR="00D10A1B" w:rsidRDefault="00D10A1B" w:rsidP="00D10A1B">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14:paraId="6FABEAE9" w14:textId="77777777" w:rsidR="00D10A1B" w:rsidRDefault="00D10A1B" w:rsidP="00D10A1B">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14:paraId="315FF10B" w14:textId="77777777" w:rsidR="00D10A1B" w:rsidRDefault="00D10A1B" w:rsidP="00D10A1B">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48AF0B56" w14:textId="77777777" w:rsidR="00D10A1B" w:rsidRDefault="00D10A1B" w:rsidP="00D10A1B">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7E52C1FF" w14:textId="77777777" w:rsidR="00D10A1B" w:rsidRDefault="00D10A1B" w:rsidP="00D10A1B">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47E95915" w14:textId="6FE42ED9" w:rsidR="00D10A1B" w:rsidRPr="00D10A1B" w:rsidRDefault="00D10A1B" w:rsidP="00D10A1B">
      <w:pPr>
        <w:pStyle w:val="BodyA"/>
        <w:ind w:left="567" w:firstLine="567"/>
        <w:rPr>
          <w:rStyle w:val="None"/>
          <w:rFonts w:ascii="Calibri" w:eastAsia="Calibri" w:hAnsi="Calibri" w:cs="Calibri"/>
          <w:color w:val="auto"/>
          <w:sz w:val="22"/>
          <w:szCs w:val="22"/>
          <w:u w:color="FF0000"/>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Pr="00D10A1B">
        <w:rPr>
          <w:rStyle w:val="None"/>
          <w:rFonts w:ascii="Calibri" w:eastAsia="Calibri" w:hAnsi="Calibri" w:cs="Calibri"/>
          <w:color w:val="auto"/>
          <w:sz w:val="22"/>
          <w:szCs w:val="22"/>
          <w:u w:color="FF0000"/>
        </w:rPr>
        <w:t>23</w:t>
      </w:r>
      <w:r w:rsidRPr="00D10A1B">
        <w:rPr>
          <w:rStyle w:val="None"/>
          <w:rFonts w:ascii="Calibri" w:eastAsia="Calibri" w:hAnsi="Calibri" w:cs="Calibri"/>
          <w:color w:val="auto"/>
          <w:sz w:val="22"/>
          <w:szCs w:val="22"/>
          <w:u w:color="FF0000"/>
          <w:vertAlign w:val="superscript"/>
        </w:rPr>
        <w:t>rd</w:t>
      </w:r>
      <w:r w:rsidRPr="00D10A1B">
        <w:rPr>
          <w:rStyle w:val="None"/>
          <w:rFonts w:ascii="Calibri" w:eastAsia="Calibri" w:hAnsi="Calibri" w:cs="Calibri"/>
          <w:color w:val="auto"/>
          <w:sz w:val="22"/>
          <w:szCs w:val="22"/>
          <w:u w:color="FF0000"/>
        </w:rPr>
        <w:t xml:space="preserve"> June 2018</w:t>
      </w:r>
    </w:p>
    <w:p w14:paraId="5E0B67CC" w14:textId="77777777" w:rsidR="00D10A1B" w:rsidRDefault="00D10A1B" w:rsidP="00D10A1B">
      <w:pPr>
        <w:pStyle w:val="BodyA"/>
        <w:ind w:left="567"/>
        <w:rPr>
          <w:rFonts w:ascii="Calibri" w:eastAsia="Calibri" w:hAnsi="Calibri" w:cs="Calibri"/>
          <w:sz w:val="22"/>
          <w:szCs w:val="22"/>
        </w:rPr>
      </w:pPr>
    </w:p>
    <w:p w14:paraId="7699EFE6" w14:textId="77777777" w:rsidR="00D10A1B" w:rsidRDefault="00D10A1B" w:rsidP="00D10A1B">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0A952EE3" w14:textId="77777777" w:rsidR="00D10A1B" w:rsidRDefault="00D10A1B" w:rsidP="00D10A1B">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18</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June 2018</w:t>
      </w:r>
    </w:p>
    <w:p w14:paraId="18347656" w14:textId="77777777" w:rsidR="00D10A1B" w:rsidRDefault="00D10A1B" w:rsidP="00D10A1B">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2FAC79BD" w14:textId="77777777" w:rsidR="00D10A1B" w:rsidRDefault="00D10A1B" w:rsidP="00D10A1B">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06C71FDB" w14:textId="77777777" w:rsidR="00D10A1B" w:rsidRDefault="00D10A1B" w:rsidP="00D10A1B">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J. Watkins – Chair</w:t>
      </w:r>
      <w:r>
        <w:rPr>
          <w:rStyle w:val="None"/>
          <w:rFonts w:ascii="Calibri" w:eastAsia="Calibri" w:hAnsi="Calibri" w:cs="Calibri"/>
          <w:sz w:val="22"/>
          <w:szCs w:val="22"/>
        </w:rPr>
        <w:tab/>
      </w:r>
      <w:r>
        <w:rPr>
          <w:rStyle w:val="None"/>
          <w:rFonts w:ascii="Calibri" w:eastAsia="Calibri" w:hAnsi="Calibri" w:cs="Calibri"/>
          <w:sz w:val="22"/>
          <w:szCs w:val="22"/>
        </w:rPr>
        <w:tab/>
        <w:t>Cllr. R. Savage</w:t>
      </w:r>
    </w:p>
    <w:p w14:paraId="201DC005" w14:textId="77777777" w:rsidR="00D10A1B" w:rsidRDefault="00D10A1B" w:rsidP="00D10A1B">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N. White – Vice Chair </w:t>
      </w:r>
      <w:r>
        <w:rPr>
          <w:rStyle w:val="None"/>
          <w:rFonts w:ascii="Calibri" w:eastAsia="Calibri" w:hAnsi="Calibri" w:cs="Calibri"/>
          <w:sz w:val="22"/>
          <w:szCs w:val="22"/>
        </w:rPr>
        <w:tab/>
        <w:t>Cllr. C. Adcock</w:t>
      </w:r>
    </w:p>
    <w:p w14:paraId="305C40C8" w14:textId="77777777" w:rsidR="00D10A1B" w:rsidRDefault="00D10A1B" w:rsidP="00D10A1B">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K. Halliday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V.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5E2DFEA3" w14:textId="77777777" w:rsidR="00D10A1B" w:rsidRDefault="00D10A1B" w:rsidP="00D10A1B">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Beechey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258EA615" w14:textId="77777777" w:rsidR="00D10A1B" w:rsidRDefault="00D10A1B" w:rsidP="00D10A1B">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C86388F" w14:textId="77777777" w:rsidR="00D10A1B" w:rsidRDefault="00D10A1B" w:rsidP="00D10A1B">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14:paraId="7434CA58" w14:textId="77777777" w:rsidR="00D10A1B" w:rsidRDefault="00D10A1B" w:rsidP="00D10A1B">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284390AD" w14:textId="77777777" w:rsidR="00D10A1B" w:rsidRDefault="00D10A1B" w:rsidP="00D10A1B">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10</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members of the public</w:t>
      </w:r>
    </w:p>
    <w:p w14:paraId="4311F651" w14:textId="77777777" w:rsidR="00D10A1B" w:rsidRDefault="00D10A1B" w:rsidP="00D10A1B">
      <w:pPr>
        <w:pStyle w:val="BodyA"/>
        <w:ind w:left="1134"/>
        <w:rPr>
          <w:rFonts w:ascii="Calibri" w:eastAsia="Calibri" w:hAnsi="Calibri" w:cs="Calibri"/>
          <w:sz w:val="22"/>
          <w:szCs w:val="22"/>
        </w:rPr>
      </w:pPr>
    </w:p>
    <w:p w14:paraId="2323677B" w14:textId="77777777" w:rsidR="00D10A1B" w:rsidRDefault="00D10A1B" w:rsidP="00D10A1B">
      <w:pPr>
        <w:pStyle w:val="BodyB"/>
        <w:ind w:firstLine="384"/>
        <w:rPr>
          <w:rStyle w:val="None"/>
          <w:rFonts w:ascii="Calibri" w:eastAsia="Calibri" w:hAnsi="Calibri" w:cs="Calibri"/>
          <w:b/>
          <w:bCs/>
          <w:sz w:val="22"/>
          <w:szCs w:val="22"/>
        </w:rPr>
      </w:pPr>
      <w:r>
        <w:rPr>
          <w:rStyle w:val="None"/>
          <w:rFonts w:ascii="Calibri" w:eastAsia="Calibri" w:hAnsi="Calibri" w:cs="Calibri"/>
          <w:b/>
          <w:bCs/>
          <w:sz w:val="22"/>
          <w:szCs w:val="22"/>
          <w:lang w:val="de-DE"/>
        </w:rPr>
        <w:t>34   Chairman</w:t>
      </w:r>
      <w:r>
        <w:rPr>
          <w:rStyle w:val="None"/>
          <w:rFonts w:ascii="Calibri" w:eastAsia="Calibri" w:hAnsi="Calibri" w:cs="Calibri"/>
          <w:b/>
          <w:bCs/>
          <w:sz w:val="22"/>
          <w:szCs w:val="22"/>
        </w:rPr>
        <w:t>’s Welcome</w:t>
      </w:r>
    </w:p>
    <w:p w14:paraId="20459C4C" w14:textId="77777777" w:rsidR="00D10A1B" w:rsidRDefault="00D10A1B" w:rsidP="00D10A1B">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Watkins welcomed everyone to the meeting. </w:t>
      </w:r>
    </w:p>
    <w:p w14:paraId="2989D572" w14:textId="77777777" w:rsidR="00D10A1B" w:rsidRDefault="00D10A1B" w:rsidP="00D10A1B">
      <w:pPr>
        <w:pStyle w:val="BodyB"/>
        <w:rPr>
          <w:rFonts w:ascii="Calibri" w:eastAsia="Calibri" w:hAnsi="Calibri" w:cs="Calibri"/>
          <w:sz w:val="22"/>
          <w:szCs w:val="22"/>
        </w:rPr>
      </w:pPr>
    </w:p>
    <w:p w14:paraId="27CE34FB" w14:textId="18BBBAE2"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Public Questions</w:t>
      </w:r>
    </w:p>
    <w:p w14:paraId="2CD34E5C" w14:textId="77777777" w:rsidR="00D10A1B" w:rsidRDefault="00D10A1B" w:rsidP="00D10A1B">
      <w:pPr>
        <w:pStyle w:val="ListParagraph"/>
        <w:numPr>
          <w:ilvl w:val="0"/>
          <w:numId w:val="32"/>
        </w:numPr>
        <w:rPr>
          <w:rFonts w:ascii="Calibri" w:eastAsia="Calibri" w:hAnsi="Calibri" w:cs="Calibri"/>
          <w:sz w:val="22"/>
          <w:szCs w:val="22"/>
        </w:rPr>
      </w:pPr>
      <w:r>
        <w:rPr>
          <w:rFonts w:ascii="Calibri" w:eastAsia="Calibri" w:hAnsi="Calibri" w:cs="Calibri"/>
          <w:sz w:val="22"/>
          <w:szCs w:val="22"/>
        </w:rPr>
        <w:t xml:space="preserve">Mrs Sylvia Daw expressed her sadness that Steamer Trader are leaving the village. </w:t>
      </w:r>
    </w:p>
    <w:p w14:paraId="4171FCB5" w14:textId="7C40CEDE" w:rsidR="00D10A1B" w:rsidRDefault="00D10A1B" w:rsidP="00D10A1B">
      <w:pPr>
        <w:pStyle w:val="ListParagraph"/>
        <w:numPr>
          <w:ilvl w:val="0"/>
          <w:numId w:val="32"/>
        </w:numPr>
        <w:rPr>
          <w:rFonts w:ascii="Calibri" w:eastAsia="Calibri" w:hAnsi="Calibri" w:cs="Calibri"/>
          <w:sz w:val="22"/>
          <w:szCs w:val="22"/>
        </w:rPr>
      </w:pPr>
      <w:r>
        <w:rPr>
          <w:rStyle w:val="None"/>
          <w:rFonts w:ascii="Calibri" w:eastAsia="Calibri" w:hAnsi="Calibri" w:cs="Calibri"/>
          <w:sz w:val="22"/>
          <w:szCs w:val="22"/>
        </w:rPr>
        <w:t xml:space="preserve">Mr Graham </w:t>
      </w:r>
      <w:proofErr w:type="spellStart"/>
      <w:r>
        <w:rPr>
          <w:rStyle w:val="None"/>
          <w:rFonts w:ascii="Calibri" w:eastAsia="Calibri" w:hAnsi="Calibri" w:cs="Calibri"/>
          <w:sz w:val="22"/>
          <w:szCs w:val="22"/>
        </w:rPr>
        <w:t>Skelcey</w:t>
      </w:r>
      <w:proofErr w:type="spellEnd"/>
      <w:r>
        <w:rPr>
          <w:rStyle w:val="None"/>
          <w:rFonts w:ascii="Calibri" w:eastAsia="Calibri" w:hAnsi="Calibri" w:cs="Calibri"/>
          <w:sz w:val="22"/>
          <w:szCs w:val="22"/>
        </w:rPr>
        <w:t xml:space="preserve"> stated that</w:t>
      </w:r>
      <w:r>
        <w:rPr>
          <w:rFonts w:ascii="Calibri" w:eastAsia="Calibri" w:hAnsi="Calibri" w:cs="Calibri"/>
          <w:sz w:val="22"/>
          <w:szCs w:val="22"/>
        </w:rPr>
        <w:t>, on behalf of Conserve Alfriston,</w:t>
      </w:r>
      <w:r>
        <w:rPr>
          <w:rStyle w:val="None"/>
          <w:rFonts w:ascii="Calibri" w:eastAsia="Calibri" w:hAnsi="Calibri" w:cs="Calibri"/>
          <w:sz w:val="22"/>
          <w:szCs w:val="22"/>
        </w:rPr>
        <w:t xml:space="preserve"> he is proposing to ask East Sussex County Council [ESCC] some questions relating to their decision to proceed with a trial of traffic signals in the village. Members of Conserve </w:t>
      </w:r>
      <w:proofErr w:type="spellStart"/>
      <w:r>
        <w:rPr>
          <w:rStyle w:val="None"/>
          <w:rFonts w:ascii="Calibri" w:eastAsia="Calibri" w:hAnsi="Calibri" w:cs="Calibri"/>
          <w:sz w:val="22"/>
          <w:szCs w:val="22"/>
        </w:rPr>
        <w:t>Alfriston’s</w:t>
      </w:r>
      <w:proofErr w:type="spellEnd"/>
      <w:r>
        <w:rPr>
          <w:rStyle w:val="None"/>
          <w:rFonts w:ascii="Calibri" w:eastAsia="Calibri" w:hAnsi="Calibri" w:cs="Calibri"/>
          <w:sz w:val="22"/>
          <w:szCs w:val="22"/>
        </w:rPr>
        <w:t xml:space="preserve"> steering group have drafted an email which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have had sight of. Mr </w:t>
      </w:r>
      <w:proofErr w:type="spellStart"/>
      <w:r>
        <w:rPr>
          <w:rStyle w:val="None"/>
          <w:rFonts w:ascii="Calibri" w:eastAsia="Calibri" w:hAnsi="Calibri" w:cs="Calibri"/>
          <w:sz w:val="22"/>
          <w:szCs w:val="22"/>
        </w:rPr>
        <w:t>Skelcey</w:t>
      </w:r>
      <w:proofErr w:type="spellEnd"/>
      <w:r>
        <w:rPr>
          <w:rStyle w:val="None"/>
          <w:rFonts w:ascii="Calibri" w:eastAsia="Calibri" w:hAnsi="Calibri" w:cs="Calibri"/>
          <w:sz w:val="22"/>
          <w:szCs w:val="22"/>
        </w:rPr>
        <w:t xml:space="preserve"> is mindful that APC has stated clearly its “implacable opposition” to traffic signals and a trial, however would like to know if they wish to join forces with this email. It was confirmed that APC want to keep an open dialogue with ESCC, as the APC require more information on how ESCC are going to collect data and what criteria they will use to measure success or failure of the trial.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supported APC sending a letter, and Conserve Alfriston doing one also. Cllr Beechey stated that as in the Conserve Alfriston letter, APC must ask how the trial is going to be monitored, whether there will be monitoring of rat running </w:t>
      </w:r>
      <w:proofErr w:type="gramStart"/>
      <w:r>
        <w:rPr>
          <w:rStyle w:val="None"/>
          <w:rFonts w:ascii="Calibri" w:eastAsia="Calibri" w:hAnsi="Calibri" w:cs="Calibri"/>
          <w:sz w:val="22"/>
          <w:szCs w:val="22"/>
        </w:rPr>
        <w:t>round</w:t>
      </w:r>
      <w:proofErr w:type="gramEnd"/>
      <w:r>
        <w:rPr>
          <w:rStyle w:val="None"/>
          <w:rFonts w:ascii="Calibri" w:eastAsia="Calibri" w:hAnsi="Calibri" w:cs="Calibri"/>
          <w:sz w:val="22"/>
          <w:szCs w:val="22"/>
        </w:rPr>
        <w:t xml:space="preserve"> the back of village, how ESCC will assess queue lengths and that ESCC should publish in advance the criteria against which they will measure success or </w:t>
      </w:r>
      <w:r w:rsidR="002431A7">
        <w:rPr>
          <w:rStyle w:val="None"/>
          <w:rFonts w:ascii="Calibri" w:eastAsia="Calibri" w:hAnsi="Calibri" w:cs="Calibri"/>
          <w:sz w:val="22"/>
          <w:szCs w:val="22"/>
        </w:rPr>
        <w:t>failure</w:t>
      </w:r>
      <w:r>
        <w:rPr>
          <w:rStyle w:val="None"/>
          <w:rFonts w:ascii="Calibri" w:eastAsia="Calibri" w:hAnsi="Calibri" w:cs="Calibri"/>
          <w:sz w:val="22"/>
          <w:szCs w:val="22"/>
        </w:rPr>
        <w:t xml:space="preserve">. Nothing in APC’s letter should give the impression APC supports either the trial or a traffic light scheme. It was agreed that Cllr Halliday would draft a letter. </w:t>
      </w:r>
      <w:r>
        <w:rPr>
          <w:rStyle w:val="None"/>
          <w:rFonts w:ascii="Calibri" w:eastAsia="Calibri" w:hAnsi="Calibri" w:cs="Calibri"/>
          <w:color w:val="FF0000"/>
          <w:sz w:val="22"/>
          <w:szCs w:val="22"/>
          <w:u w:color="FF0000"/>
        </w:rPr>
        <w:t>Action</w:t>
      </w:r>
    </w:p>
    <w:p w14:paraId="4CF88B10" w14:textId="77777777" w:rsidR="00D10A1B" w:rsidRDefault="00D10A1B" w:rsidP="00D10A1B">
      <w:pPr>
        <w:pStyle w:val="ListParagraph"/>
        <w:numPr>
          <w:ilvl w:val="0"/>
          <w:numId w:val="32"/>
        </w:numPr>
        <w:rPr>
          <w:rFonts w:ascii="Calibri" w:eastAsia="Calibri" w:hAnsi="Calibri" w:cs="Calibri"/>
          <w:sz w:val="22"/>
          <w:szCs w:val="22"/>
        </w:rPr>
      </w:pPr>
      <w:r>
        <w:rPr>
          <w:rStyle w:val="None"/>
          <w:rFonts w:ascii="Calibri" w:eastAsia="Calibri" w:hAnsi="Calibri" w:cs="Calibri"/>
          <w:sz w:val="22"/>
          <w:szCs w:val="22"/>
        </w:rPr>
        <w:t>Mr John Hurwood asked about the plaque for the Phillips by the tree at the bottom of Kings Ride. Mrs Daw confirmed that this has been made but putting it in has been delayed due to the work taking place on the old garage. Now that this has been completed the plaque will be installed.</w:t>
      </w:r>
    </w:p>
    <w:p w14:paraId="75FBC072" w14:textId="77777777" w:rsidR="00D10A1B" w:rsidRDefault="00D10A1B" w:rsidP="00D10A1B">
      <w:pPr>
        <w:pStyle w:val="ListParagraph"/>
        <w:rPr>
          <w:rFonts w:ascii="Calibri" w:eastAsia="Calibri" w:hAnsi="Calibri" w:cs="Calibri"/>
          <w:sz w:val="22"/>
          <w:szCs w:val="22"/>
        </w:rPr>
      </w:pPr>
    </w:p>
    <w:p w14:paraId="5612DB3C" w14:textId="41B5AD02"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Report from Maria Caulfield MP</w:t>
      </w:r>
    </w:p>
    <w:p w14:paraId="2C717686" w14:textId="77777777" w:rsidR="00D10A1B" w:rsidRDefault="00D10A1B" w:rsidP="00D10A1B">
      <w:pPr>
        <w:pStyle w:val="BodyBA"/>
        <w:ind w:left="768"/>
        <w:rPr>
          <w:rStyle w:val="None"/>
          <w:rFonts w:ascii="Calibri" w:eastAsia="Calibri" w:hAnsi="Calibri" w:cs="Calibri"/>
          <w:b/>
          <w:bCs/>
          <w:sz w:val="22"/>
          <w:szCs w:val="22"/>
        </w:rPr>
      </w:pPr>
      <w:r>
        <w:rPr>
          <w:rStyle w:val="None"/>
          <w:rFonts w:ascii="Calibri" w:eastAsia="Calibri" w:hAnsi="Calibri" w:cs="Calibri"/>
          <w:sz w:val="22"/>
          <w:szCs w:val="22"/>
        </w:rPr>
        <w:t xml:space="preserve">No attendance or report. </w:t>
      </w:r>
    </w:p>
    <w:p w14:paraId="17DCB179" w14:textId="77777777" w:rsidR="00D10A1B" w:rsidRDefault="00D10A1B" w:rsidP="00D10A1B">
      <w:pPr>
        <w:pStyle w:val="ListParagraph"/>
        <w:rPr>
          <w:rFonts w:ascii="Calibri" w:eastAsia="Calibri" w:hAnsi="Calibri" w:cs="Calibri"/>
          <w:sz w:val="22"/>
          <w:szCs w:val="22"/>
        </w:rPr>
      </w:pPr>
    </w:p>
    <w:p w14:paraId="08912AAE" w14:textId="6F20C5C4"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14:paraId="441EFFC5" w14:textId="25BB7FDD" w:rsidR="00D10A1B" w:rsidRDefault="00D10A1B" w:rsidP="00D10A1B">
      <w:pPr>
        <w:pStyle w:val="BodyB"/>
        <w:ind w:left="768"/>
        <w:rPr>
          <w:rStyle w:val="None"/>
          <w:rFonts w:ascii="Calibri" w:eastAsia="Calibri" w:hAnsi="Calibri" w:cs="Calibri"/>
          <w:sz w:val="22"/>
          <w:szCs w:val="22"/>
        </w:rPr>
      </w:pPr>
      <w:r>
        <w:rPr>
          <w:rStyle w:val="None"/>
          <w:rFonts w:ascii="Calibri" w:eastAsia="Calibri" w:hAnsi="Calibri" w:cs="Calibri"/>
          <w:sz w:val="22"/>
          <w:szCs w:val="22"/>
        </w:rPr>
        <w:t xml:space="preserve">Cllr Shing reported that it is good to hear that APC and Conserve Alfriston are going to write to ESCC about the trial scheme. He confirmed that he is happy to get involved in anything as there needs to be an improvement to the traffic but traffic lights </w:t>
      </w:r>
      <w:r w:rsidR="0098566B">
        <w:rPr>
          <w:rStyle w:val="None"/>
          <w:rFonts w:ascii="Calibri" w:eastAsia="Calibri" w:hAnsi="Calibri" w:cs="Calibri"/>
          <w:sz w:val="22"/>
          <w:szCs w:val="22"/>
        </w:rPr>
        <w:t>are</w:t>
      </w:r>
      <w:r>
        <w:rPr>
          <w:rStyle w:val="None"/>
          <w:rFonts w:ascii="Calibri" w:eastAsia="Calibri" w:hAnsi="Calibri" w:cs="Calibri"/>
          <w:sz w:val="22"/>
          <w:szCs w:val="22"/>
        </w:rPr>
        <w:t xml:space="preserve"> not the answer. Cllr Beechey expressed his congratulations to Cllr Shing on his appointment as Conservator of Ashdown Forest. </w:t>
      </w:r>
    </w:p>
    <w:p w14:paraId="744708FF" w14:textId="77777777" w:rsidR="00D10A1B" w:rsidRDefault="00D10A1B" w:rsidP="00D10A1B">
      <w:pPr>
        <w:pStyle w:val="ListParagraph"/>
        <w:rPr>
          <w:rFonts w:ascii="Calibri" w:eastAsia="Calibri" w:hAnsi="Calibri" w:cs="Calibri"/>
          <w:sz w:val="22"/>
          <w:szCs w:val="22"/>
        </w:rPr>
      </w:pPr>
    </w:p>
    <w:p w14:paraId="64311612" w14:textId="77777777" w:rsidR="00D10A1B" w:rsidRDefault="00D10A1B" w:rsidP="00D10A1B">
      <w:pPr>
        <w:pStyle w:val="ListParagraph"/>
        <w:rPr>
          <w:rFonts w:ascii="Calibri" w:eastAsia="Calibri" w:hAnsi="Calibri" w:cs="Calibri"/>
          <w:sz w:val="22"/>
          <w:szCs w:val="22"/>
        </w:rPr>
      </w:pPr>
    </w:p>
    <w:p w14:paraId="4A289F0F" w14:textId="7702A98E"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14:paraId="136AD938" w14:textId="77777777" w:rsidR="00D10A1B" w:rsidRDefault="00D10A1B" w:rsidP="00D10A1B">
      <w:pPr>
        <w:pStyle w:val="BodyBA"/>
        <w:ind w:left="720"/>
        <w:rPr>
          <w:rStyle w:val="None"/>
          <w:rFonts w:ascii="Calibri" w:eastAsia="Calibri" w:hAnsi="Calibri" w:cs="Calibri"/>
          <w:b/>
          <w:bCs/>
          <w:sz w:val="22"/>
          <w:szCs w:val="22"/>
        </w:rPr>
      </w:pPr>
      <w:r>
        <w:rPr>
          <w:rStyle w:val="None"/>
          <w:rFonts w:ascii="Calibri" w:eastAsia="Calibri" w:hAnsi="Calibri" w:cs="Calibri"/>
          <w:sz w:val="22"/>
          <w:szCs w:val="22"/>
        </w:rPr>
        <w:t xml:space="preserve">No attendance or report. Clerk confirmed that she has made numerous failed attempts at contacting Cllr Ede. She will now contact the PA of </w:t>
      </w:r>
      <w:proofErr w:type="spellStart"/>
      <w:r>
        <w:rPr>
          <w:rStyle w:val="None"/>
          <w:rFonts w:ascii="Calibri" w:eastAsia="Calibri" w:hAnsi="Calibri" w:cs="Calibri"/>
          <w:sz w:val="22"/>
          <w:szCs w:val="22"/>
        </w:rPr>
        <w:t>Wealden’s</w:t>
      </w:r>
      <w:proofErr w:type="spellEnd"/>
      <w:r>
        <w:rPr>
          <w:rStyle w:val="None"/>
          <w:rFonts w:ascii="Calibri" w:eastAsia="Calibri" w:hAnsi="Calibri" w:cs="Calibri"/>
          <w:sz w:val="22"/>
          <w:szCs w:val="22"/>
        </w:rPr>
        <w:t xml:space="preserve"> Chairman to seek advice. </w:t>
      </w:r>
    </w:p>
    <w:p w14:paraId="051BF9DC" w14:textId="77777777" w:rsidR="00D10A1B" w:rsidRDefault="00D10A1B" w:rsidP="00D10A1B">
      <w:pPr>
        <w:pStyle w:val="BodyBA"/>
        <w:ind w:left="768"/>
        <w:rPr>
          <w:rFonts w:ascii="Calibri" w:eastAsia="Calibri" w:hAnsi="Calibri" w:cs="Calibri"/>
          <w:sz w:val="22"/>
          <w:szCs w:val="22"/>
        </w:rPr>
      </w:pPr>
    </w:p>
    <w:p w14:paraId="1D4D2F76" w14:textId="77777777"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Apologies for absence</w:t>
      </w:r>
    </w:p>
    <w:p w14:paraId="352280BC" w14:textId="77777777" w:rsidR="00D10A1B" w:rsidRDefault="00D10A1B" w:rsidP="00D10A1B">
      <w:pPr>
        <w:pStyle w:val="BodyB"/>
        <w:ind w:left="768"/>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No apologies. </w:t>
      </w:r>
    </w:p>
    <w:p w14:paraId="07B16EFD" w14:textId="77777777" w:rsidR="00D10A1B" w:rsidRDefault="00D10A1B" w:rsidP="00D10A1B">
      <w:pPr>
        <w:pStyle w:val="BodyB"/>
        <w:rPr>
          <w:rFonts w:ascii="Calibri" w:eastAsia="Calibri" w:hAnsi="Calibri" w:cs="Calibri"/>
          <w:sz w:val="22"/>
          <w:szCs w:val="22"/>
        </w:rPr>
      </w:pPr>
    </w:p>
    <w:p w14:paraId="3CFB8659" w14:textId="77777777"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Minutes</w:t>
      </w:r>
    </w:p>
    <w:p w14:paraId="185DE524" w14:textId="77777777" w:rsidR="00D10A1B" w:rsidRDefault="00D10A1B" w:rsidP="00D10A1B">
      <w:pPr>
        <w:pStyle w:val="BodyBA"/>
        <w:ind w:left="768"/>
        <w:rPr>
          <w:rStyle w:val="None"/>
          <w:rFonts w:ascii="Calibri" w:eastAsia="Calibri" w:hAnsi="Calibri" w:cs="Calibri"/>
          <w:sz w:val="22"/>
          <w:szCs w:val="22"/>
        </w:rPr>
      </w:pPr>
      <w:r>
        <w:rPr>
          <w:rStyle w:val="None"/>
          <w:rFonts w:ascii="Calibri" w:eastAsia="Calibri" w:hAnsi="Calibri" w:cs="Calibri"/>
          <w:sz w:val="22"/>
          <w:szCs w:val="22"/>
        </w:rPr>
        <w:t xml:space="preserve">Cllr Adcock stated that she wanted the minutes amended because she had not stated that she was a co-founder of SAFE. The Clerk was unable to check the recording as it had stopped working. Cllr Beechey and the Clerk agreed that she had stated this, and Cllr Beechey stated that she had said the same at the previous ESCC meeting also. The Clerk reminded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that they have the draft minutes for a week to check the minutes and inform Clerk of any changes. Cllr Halliday said as Cllr Adcock had said it was a fairly insignificant amendment then it should remain.</w:t>
      </w:r>
    </w:p>
    <w:p w14:paraId="652C63A1" w14:textId="77777777" w:rsidR="00D10A1B" w:rsidRDefault="00D10A1B" w:rsidP="00D10A1B">
      <w:pPr>
        <w:pStyle w:val="BodyBA"/>
        <w:ind w:left="768"/>
        <w:rPr>
          <w:rFonts w:ascii="Calibri" w:eastAsia="Calibri" w:hAnsi="Calibri" w:cs="Calibri"/>
          <w:sz w:val="22"/>
          <w:szCs w:val="22"/>
        </w:rPr>
      </w:pPr>
    </w:p>
    <w:p w14:paraId="72F6F140" w14:textId="77777777" w:rsidR="00D10A1B" w:rsidRDefault="00D10A1B" w:rsidP="00D10A1B">
      <w:pPr>
        <w:pStyle w:val="BodyBA"/>
        <w:ind w:left="768"/>
        <w:rPr>
          <w:rStyle w:val="None"/>
          <w:rFonts w:ascii="Calibri" w:eastAsia="Calibri" w:hAnsi="Calibri" w:cs="Calibri"/>
          <w:sz w:val="22"/>
          <w:szCs w:val="22"/>
        </w:rPr>
      </w:pPr>
      <w:r>
        <w:rPr>
          <w:rStyle w:val="None"/>
          <w:rFonts w:ascii="Calibri" w:eastAsia="Calibri" w:hAnsi="Calibri" w:cs="Calibri"/>
          <w:sz w:val="22"/>
          <w:szCs w:val="22"/>
        </w:rPr>
        <w:t xml:space="preserve">Cllr Adcock also stated that in the minutes it was recorded that she would not answer the question whether SAFE still existed. She has prepared a very lengthy response and provided a copy to Cllr Beechey, the Clerk and will give one to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Diana Monteath-Wilson when she sees her. This is available from the Clerk on request. </w:t>
      </w:r>
    </w:p>
    <w:p w14:paraId="06921552" w14:textId="77777777" w:rsidR="00D10A1B" w:rsidRDefault="00D10A1B" w:rsidP="00D10A1B">
      <w:pPr>
        <w:pStyle w:val="BodyBA"/>
        <w:ind w:left="768"/>
        <w:rPr>
          <w:rFonts w:ascii="Calibri" w:eastAsia="Calibri" w:hAnsi="Calibri" w:cs="Calibri"/>
          <w:sz w:val="22"/>
          <w:szCs w:val="22"/>
        </w:rPr>
      </w:pPr>
    </w:p>
    <w:p w14:paraId="2D48A203" w14:textId="77777777" w:rsidR="00D10A1B" w:rsidRDefault="00D10A1B" w:rsidP="00D10A1B">
      <w:pPr>
        <w:pStyle w:val="BodyBA"/>
        <w:ind w:left="768"/>
        <w:rPr>
          <w:rStyle w:val="None"/>
          <w:rFonts w:ascii="Calibri" w:eastAsia="Calibri" w:hAnsi="Calibri" w:cs="Calibri"/>
          <w:b/>
          <w:bCs/>
          <w:sz w:val="22"/>
          <w:szCs w:val="22"/>
        </w:rPr>
      </w:pPr>
      <w:r>
        <w:rPr>
          <w:rStyle w:val="None"/>
          <w:rFonts w:ascii="Calibri" w:eastAsia="Calibri" w:hAnsi="Calibri" w:cs="Calibri"/>
          <w:sz w:val="22"/>
          <w:szCs w:val="22"/>
        </w:rPr>
        <w:t>Cllr. Beechey proposed and Cllr. Halliday seconded a motion that the unamended unadopted Minutes of the meeting held on 21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May 2018 were a true and accurate record. </w:t>
      </w:r>
      <w:r>
        <w:rPr>
          <w:rStyle w:val="None"/>
          <w:rFonts w:ascii="Calibri" w:eastAsia="Calibri" w:hAnsi="Calibri" w:cs="Calibri"/>
          <w:b/>
          <w:bCs/>
          <w:sz w:val="22"/>
          <w:szCs w:val="22"/>
        </w:rPr>
        <w:t xml:space="preserve">MOTION CARRIED.  </w:t>
      </w:r>
    </w:p>
    <w:p w14:paraId="567C21E8" w14:textId="77777777" w:rsidR="00D10A1B" w:rsidRDefault="00D10A1B" w:rsidP="00D10A1B">
      <w:pPr>
        <w:pStyle w:val="BodyA"/>
        <w:ind w:left="768"/>
        <w:rPr>
          <w:rStyle w:val="None"/>
          <w:rFonts w:ascii="Calibri" w:eastAsia="Calibri" w:hAnsi="Calibri" w:cs="Calibri"/>
          <w:sz w:val="22"/>
          <w:szCs w:val="22"/>
        </w:rPr>
      </w:pPr>
      <w:r>
        <w:rPr>
          <w:rStyle w:val="None"/>
          <w:rFonts w:ascii="Calibri" w:eastAsia="Calibri" w:hAnsi="Calibri" w:cs="Calibri"/>
          <w:sz w:val="22"/>
          <w:szCs w:val="22"/>
        </w:rPr>
        <w:t>Cllr. Watkins duly signed the minutes.</w:t>
      </w:r>
    </w:p>
    <w:p w14:paraId="732DB2CB" w14:textId="77777777" w:rsidR="00D10A1B" w:rsidRDefault="00D10A1B" w:rsidP="00D10A1B">
      <w:pPr>
        <w:pStyle w:val="BodyB"/>
        <w:rPr>
          <w:rFonts w:ascii="Calibri" w:eastAsia="Calibri" w:hAnsi="Calibri" w:cs="Calibri"/>
          <w:sz w:val="22"/>
          <w:szCs w:val="22"/>
        </w:rPr>
      </w:pPr>
    </w:p>
    <w:p w14:paraId="3B311D11" w14:textId="77777777" w:rsidR="00D10A1B" w:rsidRDefault="00D10A1B" w:rsidP="002431A7">
      <w:pPr>
        <w:pStyle w:val="BodyB"/>
        <w:numPr>
          <w:ilvl w:val="0"/>
          <w:numId w:val="39"/>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14:paraId="6634F0D0" w14:textId="1A43DAF2" w:rsidR="00D10A1B" w:rsidRPr="002431A7" w:rsidRDefault="00D10A1B" w:rsidP="002431A7">
      <w:pPr>
        <w:pStyle w:val="ListParagraph"/>
        <w:numPr>
          <w:ilvl w:val="1"/>
          <w:numId w:val="40"/>
        </w:numPr>
        <w:rPr>
          <w:rFonts w:ascii="Calibri" w:eastAsia="Calibri" w:hAnsi="Calibri" w:cs="Calibri"/>
          <w:b/>
          <w:bCs/>
          <w:sz w:val="22"/>
          <w:szCs w:val="22"/>
        </w:rPr>
      </w:pPr>
      <w:r w:rsidRPr="002431A7">
        <w:rPr>
          <w:rStyle w:val="None"/>
          <w:rFonts w:ascii="Calibri" w:eastAsia="Calibri" w:hAnsi="Calibri" w:cs="Calibri"/>
          <w:sz w:val="22"/>
          <w:szCs w:val="22"/>
          <w:u w:val="single"/>
        </w:rPr>
        <w:t>To approve the Statement of Finances</w:t>
      </w:r>
    </w:p>
    <w:p w14:paraId="18073B06" w14:textId="77777777" w:rsidR="00D10A1B" w:rsidRDefault="00D10A1B" w:rsidP="00D10A1B">
      <w:pPr>
        <w:pStyle w:val="BodyBAA"/>
        <w:ind w:left="153" w:firstLine="567"/>
        <w:rPr>
          <w:rStyle w:val="None"/>
          <w:rFonts w:ascii="Calibri" w:eastAsia="Calibri" w:hAnsi="Calibri" w:cs="Calibri"/>
          <w:sz w:val="22"/>
          <w:szCs w:val="22"/>
        </w:rPr>
      </w:pPr>
      <w:r>
        <w:rPr>
          <w:rStyle w:val="None"/>
          <w:rFonts w:ascii="Calibri" w:eastAsia="Calibri" w:hAnsi="Calibri" w:cs="Calibri"/>
          <w:sz w:val="22"/>
          <w:szCs w:val="22"/>
        </w:rPr>
        <w:t xml:space="preserve">Cllr. Beechey proposed and Cllr. Savage seconded a motion to approve the Statement of Finances </w:t>
      </w:r>
    </w:p>
    <w:p w14:paraId="68701863" w14:textId="77777777" w:rsidR="00D10A1B" w:rsidRDefault="00D10A1B" w:rsidP="00D10A1B">
      <w:pPr>
        <w:pStyle w:val="BodyBAA"/>
        <w:ind w:left="153" w:firstLine="567"/>
        <w:rPr>
          <w:rStyle w:val="None"/>
          <w:rFonts w:ascii="Calibri" w:eastAsia="Calibri" w:hAnsi="Calibri" w:cs="Calibri"/>
          <w:b/>
          <w:bCs/>
          <w:sz w:val="22"/>
          <w:szCs w:val="22"/>
        </w:rPr>
      </w:pPr>
      <w:r>
        <w:rPr>
          <w:rStyle w:val="None"/>
          <w:rFonts w:ascii="Calibri" w:eastAsia="Calibri" w:hAnsi="Calibri" w:cs="Calibri"/>
          <w:sz w:val="22"/>
          <w:szCs w:val="22"/>
          <w:u w:val="single"/>
        </w:rPr>
        <w:t>[</w:t>
      </w:r>
      <w:r>
        <w:rPr>
          <w:rStyle w:val="None"/>
          <w:rFonts w:ascii="Calibri" w:eastAsia="Calibri" w:hAnsi="Calibri" w:cs="Calibri"/>
          <w:b/>
          <w:bCs/>
          <w:i/>
          <w:iCs/>
          <w:sz w:val="22"/>
          <w:szCs w:val="22"/>
          <w:u w:val="single"/>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2F648B8C" w14:textId="77777777" w:rsidR="00D10A1B" w:rsidRDefault="00D10A1B" w:rsidP="00D10A1B">
      <w:pPr>
        <w:pStyle w:val="BodyB"/>
        <w:rPr>
          <w:rStyle w:val="None"/>
          <w:rFonts w:ascii="Calibri" w:eastAsia="Calibri" w:hAnsi="Calibri" w:cs="Calibri"/>
          <w:sz w:val="22"/>
          <w:szCs w:val="22"/>
          <w:u w:val="single"/>
        </w:rPr>
      </w:pPr>
    </w:p>
    <w:p w14:paraId="3F4A3DD2" w14:textId="2CC40429" w:rsidR="00D10A1B" w:rsidRPr="002431A7" w:rsidRDefault="00D10A1B" w:rsidP="002431A7">
      <w:pPr>
        <w:pStyle w:val="ListParagraph"/>
        <w:numPr>
          <w:ilvl w:val="1"/>
          <w:numId w:val="40"/>
        </w:numPr>
        <w:rPr>
          <w:rFonts w:ascii="Calibri" w:eastAsia="Calibri" w:hAnsi="Calibri" w:cs="Calibri"/>
          <w:sz w:val="22"/>
          <w:szCs w:val="22"/>
        </w:rPr>
      </w:pPr>
      <w:r w:rsidRPr="002431A7">
        <w:rPr>
          <w:rStyle w:val="None"/>
          <w:rFonts w:ascii="Calibri" w:eastAsia="Calibri" w:hAnsi="Calibri" w:cs="Calibri"/>
          <w:sz w:val="22"/>
          <w:szCs w:val="22"/>
          <w:u w:val="single"/>
        </w:rPr>
        <w:t>To approve and sign Invoices for Payment</w:t>
      </w:r>
    </w:p>
    <w:p w14:paraId="1E327177" w14:textId="77777777" w:rsidR="00D10A1B" w:rsidRDefault="00D10A1B" w:rsidP="00D10A1B">
      <w:pPr>
        <w:pStyle w:val="BodyBAA"/>
        <w:ind w:left="153"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Cllr. Cooper approved and signed Invoices for Payment. </w:t>
      </w:r>
      <w:r>
        <w:rPr>
          <w:rStyle w:val="None"/>
          <w:rFonts w:ascii="Calibri" w:eastAsia="Calibri" w:hAnsi="Calibri" w:cs="Calibri"/>
          <w:b/>
          <w:bCs/>
          <w:sz w:val="22"/>
          <w:szCs w:val="22"/>
        </w:rPr>
        <w:t>MOTION CARRIED</w:t>
      </w:r>
    </w:p>
    <w:p w14:paraId="1037A359" w14:textId="77777777" w:rsidR="00D10A1B" w:rsidRDefault="00D10A1B" w:rsidP="00D10A1B">
      <w:pPr>
        <w:pStyle w:val="BodyBAA"/>
        <w:ind w:left="153" w:firstLine="567"/>
        <w:rPr>
          <w:rFonts w:ascii="Calibri" w:eastAsia="Calibri" w:hAnsi="Calibri" w:cs="Calibri"/>
          <w:b/>
          <w:bCs/>
          <w:sz w:val="22"/>
          <w:szCs w:val="22"/>
        </w:rPr>
      </w:pPr>
    </w:p>
    <w:p w14:paraId="41823AE3" w14:textId="77777777" w:rsidR="00D10A1B" w:rsidRDefault="00D10A1B" w:rsidP="00D10A1B">
      <w:pPr>
        <w:pStyle w:val="BodyBAA"/>
        <w:ind w:left="720"/>
        <w:rPr>
          <w:rStyle w:val="None"/>
          <w:rFonts w:ascii="Calibri" w:eastAsia="Calibri" w:hAnsi="Calibri" w:cs="Calibri"/>
          <w:sz w:val="22"/>
          <w:szCs w:val="22"/>
        </w:rPr>
      </w:pPr>
      <w:r>
        <w:rPr>
          <w:rStyle w:val="None"/>
          <w:rFonts w:ascii="Calibri" w:eastAsia="Calibri" w:hAnsi="Calibri" w:cs="Calibri"/>
          <w:sz w:val="22"/>
          <w:szCs w:val="22"/>
        </w:rPr>
        <w:t xml:space="preserve">Cllr Beechey wanted to take the time to thank those residents, surprisingly few in number, who donated generously to the There </w:t>
      </w:r>
      <w:proofErr w:type="gramStart"/>
      <w:r>
        <w:rPr>
          <w:rStyle w:val="None"/>
          <w:rFonts w:ascii="Calibri" w:eastAsia="Calibri" w:hAnsi="Calibri" w:cs="Calibri"/>
          <w:sz w:val="22"/>
          <w:szCs w:val="22"/>
        </w:rPr>
        <w:t>But</w:t>
      </w:r>
      <w:proofErr w:type="gramEnd"/>
      <w:r>
        <w:rPr>
          <w:rStyle w:val="None"/>
          <w:rFonts w:ascii="Calibri" w:eastAsia="Calibri" w:hAnsi="Calibri" w:cs="Calibri"/>
          <w:sz w:val="22"/>
          <w:szCs w:val="22"/>
        </w:rPr>
        <w:t xml:space="preserve"> Not There fund; APC were now able to purchase the silhouettes and name blocks. If anyone wishes to make further donations for this, then we are sure other churches in the benefice might wish to benefit.</w:t>
      </w:r>
    </w:p>
    <w:p w14:paraId="3C1A0117" w14:textId="77777777" w:rsidR="00D10A1B" w:rsidRDefault="00D10A1B" w:rsidP="00D10A1B">
      <w:pPr>
        <w:pStyle w:val="BodyB"/>
        <w:rPr>
          <w:rStyle w:val="None"/>
          <w:rFonts w:ascii="Calibri" w:eastAsia="Calibri" w:hAnsi="Calibri" w:cs="Calibri"/>
          <w:sz w:val="22"/>
          <w:szCs w:val="22"/>
          <w:u w:val="single"/>
        </w:rPr>
      </w:pPr>
    </w:p>
    <w:p w14:paraId="4CA8950A" w14:textId="5A5669BD"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Presentation from SCATE on the A27 proposals – Mr David Johnson</w:t>
      </w:r>
    </w:p>
    <w:p w14:paraId="7A6A779F" w14:textId="77777777" w:rsidR="00D10A1B" w:rsidRPr="0098566B" w:rsidRDefault="00D10A1B" w:rsidP="00D10A1B">
      <w:pPr>
        <w:pStyle w:val="BodyB"/>
        <w:ind w:left="720"/>
        <w:rPr>
          <w:rStyle w:val="None"/>
          <w:rFonts w:ascii="Calibri" w:eastAsia="Calibri" w:hAnsi="Calibri" w:cs="Calibri"/>
          <w:sz w:val="22"/>
          <w:szCs w:val="22"/>
        </w:rPr>
      </w:pPr>
      <w:r w:rsidRPr="0098566B">
        <w:rPr>
          <w:rStyle w:val="None"/>
          <w:rFonts w:ascii="Calibri" w:eastAsia="Calibri" w:hAnsi="Calibri" w:cs="Calibri"/>
          <w:sz w:val="22"/>
          <w:szCs w:val="22"/>
        </w:rPr>
        <w:t xml:space="preserve">Mr David Johnson attended to give a short presentation on SCATE </w:t>
      </w:r>
      <w:r w:rsidRPr="0098566B">
        <w:rPr>
          <w:rStyle w:val="None"/>
          <w:rFonts w:ascii="Calibri" w:eastAsia="Calibri" w:hAnsi="Calibri" w:cs="Calibri"/>
          <w:sz w:val="22"/>
          <w:szCs w:val="22"/>
          <w:u w:val="single"/>
        </w:rPr>
        <w:t>[</w:t>
      </w:r>
      <w:hyperlink r:id="rId9" w:history="1">
        <w:r w:rsidRPr="0098566B">
          <w:rPr>
            <w:rStyle w:val="Hyperlink1"/>
            <w:rFonts w:ascii="Calibri" w:hAnsi="Calibri" w:cs="Calibri"/>
            <w:sz w:val="22"/>
            <w:szCs w:val="22"/>
          </w:rPr>
          <w:t>South Coast Alliance for Transport and the Environment</w:t>
        </w:r>
      </w:hyperlink>
      <w:r w:rsidRPr="0098566B">
        <w:rPr>
          <w:rFonts w:ascii="Calibri" w:hAnsi="Calibri" w:cs="Calibri"/>
          <w:sz w:val="22"/>
          <w:szCs w:val="22"/>
          <w:u w:val="single"/>
        </w:rPr>
        <w:t xml:space="preserve">]. </w:t>
      </w:r>
      <w:r w:rsidRPr="0098566B">
        <w:rPr>
          <w:rStyle w:val="None"/>
          <w:rFonts w:ascii="Calibri" w:eastAsia="Calibri" w:hAnsi="Calibri" w:cs="Calibri"/>
          <w:sz w:val="22"/>
          <w:szCs w:val="22"/>
        </w:rPr>
        <w:t xml:space="preserve">There are a number of stakeholders involved in the A27 discussions and some meetings have taken place previously. It was agreed at a meeting that they need to see the outcomes of the </w:t>
      </w:r>
      <w:r w:rsidRPr="0098566B">
        <w:rPr>
          <w:rStyle w:val="None"/>
          <w:rFonts w:ascii="Calibri" w:eastAsia="Calibri" w:hAnsi="Calibri" w:cs="Calibri"/>
          <w:strike/>
          <w:sz w:val="22"/>
          <w:szCs w:val="22"/>
        </w:rPr>
        <w:t>£</w:t>
      </w:r>
      <w:r w:rsidRPr="0098566B">
        <w:rPr>
          <w:rStyle w:val="None"/>
          <w:rFonts w:ascii="Calibri" w:eastAsia="Calibri" w:hAnsi="Calibri" w:cs="Calibri"/>
          <w:sz w:val="22"/>
          <w:szCs w:val="22"/>
        </w:rPr>
        <w:t xml:space="preserve">75 million that is going to be put into the A27 before looking at other issues. There are a group of people pushing a business case forward and some MPs are involved. He said that the evidence for the business case appeared lacking. A new route is being considered between </w:t>
      </w:r>
      <w:proofErr w:type="spellStart"/>
      <w:r w:rsidRPr="0098566B">
        <w:rPr>
          <w:rStyle w:val="None"/>
          <w:rFonts w:ascii="Calibri" w:eastAsia="Calibri" w:hAnsi="Calibri" w:cs="Calibri"/>
          <w:sz w:val="22"/>
          <w:szCs w:val="22"/>
        </w:rPr>
        <w:t>Beddingham</w:t>
      </w:r>
      <w:proofErr w:type="spellEnd"/>
      <w:r w:rsidRPr="0098566B">
        <w:rPr>
          <w:rStyle w:val="None"/>
          <w:rFonts w:ascii="Calibri" w:eastAsia="Calibri" w:hAnsi="Calibri" w:cs="Calibri"/>
          <w:sz w:val="22"/>
          <w:szCs w:val="22"/>
        </w:rPr>
        <w:t xml:space="preserve"> and Polegate roundabouts and the options include three new routes for a dual carriageway further north than the existing A27. Information can be found at </w:t>
      </w:r>
      <w:hyperlink r:id="rId10" w:history="1">
        <w:r w:rsidRPr="0098566B">
          <w:rPr>
            <w:rStyle w:val="Hyperlink2"/>
          </w:rPr>
          <w:t>http://scate.org.uk/</w:t>
        </w:r>
      </w:hyperlink>
      <w:r w:rsidRPr="0098566B">
        <w:rPr>
          <w:rStyle w:val="Link"/>
          <w:rFonts w:ascii="Calibri" w:eastAsia="Calibri" w:hAnsi="Calibri" w:cs="Calibri"/>
          <w:sz w:val="22"/>
          <w:szCs w:val="22"/>
        </w:rPr>
        <w:t xml:space="preserve"> and </w:t>
      </w:r>
      <w:hyperlink r:id="rId11" w:history="1">
        <w:r w:rsidRPr="0098566B">
          <w:rPr>
            <w:rStyle w:val="Hyperlink2"/>
          </w:rPr>
          <w:t>https://transportforthesoutheast.org.uk/</w:t>
        </w:r>
      </w:hyperlink>
      <w:r w:rsidRPr="0098566B">
        <w:rPr>
          <w:rStyle w:val="Link"/>
          <w:rFonts w:ascii="Calibri" w:eastAsia="Calibri" w:hAnsi="Calibri" w:cs="Calibri"/>
          <w:sz w:val="22"/>
          <w:szCs w:val="22"/>
        </w:rPr>
        <w:t xml:space="preserve"> </w:t>
      </w:r>
    </w:p>
    <w:p w14:paraId="617C0A8B" w14:textId="77777777" w:rsidR="00D10A1B" w:rsidRPr="0098566B" w:rsidRDefault="00D10A1B" w:rsidP="00D10A1B">
      <w:pPr>
        <w:pStyle w:val="BodyB"/>
        <w:ind w:left="720"/>
        <w:rPr>
          <w:rStyle w:val="None"/>
          <w:rFonts w:ascii="Calibri" w:eastAsia="Calibri" w:hAnsi="Calibri" w:cs="Calibri"/>
          <w:sz w:val="22"/>
          <w:szCs w:val="22"/>
        </w:rPr>
      </w:pPr>
      <w:r w:rsidRPr="0098566B">
        <w:rPr>
          <w:rStyle w:val="None"/>
          <w:rFonts w:ascii="Calibri" w:eastAsia="Calibri" w:hAnsi="Calibri" w:cs="Calibri"/>
          <w:sz w:val="22"/>
          <w:szCs w:val="22"/>
        </w:rPr>
        <w:t xml:space="preserve">Mrs Sylvia Daw attended a previous meeting and stated it was very one sided and there was an explanation on what was not wanted but not what might be advantageous. It was agreed that a letter should be sent to Maria Caulfield MP. Action. </w:t>
      </w:r>
    </w:p>
    <w:p w14:paraId="6EAD5308" w14:textId="77777777" w:rsidR="00D10A1B" w:rsidRDefault="00D10A1B" w:rsidP="00D10A1B">
      <w:pPr>
        <w:pStyle w:val="BodyB"/>
        <w:ind w:left="720"/>
        <w:rPr>
          <w:rFonts w:ascii="Calibri" w:eastAsia="Calibri" w:hAnsi="Calibri" w:cs="Calibri"/>
          <w:sz w:val="22"/>
          <w:szCs w:val="22"/>
        </w:rPr>
      </w:pPr>
    </w:p>
    <w:p w14:paraId="0A574043" w14:textId="77777777"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To approve the privacy notice on the website</w:t>
      </w:r>
    </w:p>
    <w:p w14:paraId="403C85A9" w14:textId="7D1FD9D3" w:rsidR="00D10A1B" w:rsidRDefault="00D10A1B" w:rsidP="00D10A1B">
      <w:pPr>
        <w:pStyle w:val="BodyB"/>
        <w:ind w:left="720"/>
        <w:rPr>
          <w:rFonts w:ascii="Calibri" w:eastAsia="Calibri" w:hAnsi="Calibri" w:cs="Calibri"/>
          <w:sz w:val="22"/>
          <w:szCs w:val="22"/>
        </w:rPr>
      </w:pPr>
      <w:r>
        <w:rPr>
          <w:rStyle w:val="None"/>
          <w:rFonts w:ascii="Calibri" w:eastAsia="Calibri" w:hAnsi="Calibri" w:cs="Calibri"/>
          <w:sz w:val="22"/>
          <w:szCs w:val="22"/>
        </w:rPr>
        <w:t xml:space="preserve">Cllr Watkins asked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if all had seen the previously circulated privacy notice. All confirmed they had seen and are happy with the content. Cllr Beechey stated this should be a temporary measure and in due </w:t>
      </w:r>
      <w:r>
        <w:rPr>
          <w:rStyle w:val="None"/>
          <w:rFonts w:ascii="Calibri" w:eastAsia="Calibri" w:hAnsi="Calibri" w:cs="Calibri"/>
          <w:sz w:val="22"/>
          <w:szCs w:val="22"/>
        </w:rPr>
        <w:lastRenderedPageBreak/>
        <w:t xml:space="preserve">course all relevant documents should be merged into one. Cllr Cooper proposed and Cllr Beechey seconded a motion to approve the privacy notice. </w:t>
      </w:r>
      <w:r>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w:t>
      </w:r>
    </w:p>
    <w:p w14:paraId="6CE074F1" w14:textId="77777777" w:rsidR="00D10A1B" w:rsidRDefault="00D10A1B" w:rsidP="00D10A1B">
      <w:pPr>
        <w:pStyle w:val="BodyB"/>
        <w:ind w:left="720"/>
        <w:rPr>
          <w:rFonts w:ascii="Calibri" w:eastAsia="Calibri" w:hAnsi="Calibri" w:cs="Calibri"/>
          <w:sz w:val="22"/>
          <w:szCs w:val="22"/>
        </w:rPr>
      </w:pPr>
    </w:p>
    <w:p w14:paraId="79F32580" w14:textId="77777777"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w:t>
      </w:r>
    </w:p>
    <w:p w14:paraId="7FF2ABB0" w14:textId="70671C5A" w:rsidR="00D10A1B" w:rsidRDefault="00D10A1B" w:rsidP="002431A7">
      <w:pPr>
        <w:pStyle w:val="BodyC"/>
        <w:numPr>
          <w:ilvl w:val="1"/>
          <w:numId w:val="41"/>
        </w:numPr>
        <w:spacing w:line="276" w:lineRule="auto"/>
        <w:jc w:val="left"/>
        <w:outlineLvl w:val="0"/>
        <w:rPr>
          <w:rFonts w:ascii="Calibri" w:eastAsia="Calibri" w:hAnsi="Calibri" w:cs="Calibri"/>
          <w:sz w:val="22"/>
          <w:szCs w:val="22"/>
        </w:rPr>
      </w:pPr>
      <w:r>
        <w:rPr>
          <w:rStyle w:val="None"/>
          <w:rFonts w:ascii="Calibri" w:eastAsia="Calibri" w:hAnsi="Calibri" w:cs="Calibri"/>
          <w:sz w:val="22"/>
          <w:szCs w:val="22"/>
          <w:u w:val="single"/>
        </w:rPr>
        <w:t>Market Cross update</w:t>
      </w:r>
    </w:p>
    <w:p w14:paraId="1BB17973" w14:textId="77777777" w:rsidR="00D10A1B" w:rsidRDefault="00D10A1B" w:rsidP="00D10A1B">
      <w:pPr>
        <w:pStyle w:val="BodyC"/>
        <w:spacing w:line="276" w:lineRule="auto"/>
        <w:ind w:left="720"/>
        <w:outlineLvl w:val="0"/>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Clerk reported that with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permission she will go out to other stonemasons to request further estimates.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w:t>
      </w:r>
      <w:r>
        <w:rPr>
          <w:rStyle w:val="None"/>
          <w:rFonts w:ascii="Calibri" w:eastAsia="Calibri" w:hAnsi="Calibri" w:cs="Calibri"/>
          <w:color w:val="FF0000"/>
          <w:sz w:val="22"/>
          <w:szCs w:val="22"/>
          <w:u w:color="FF0000"/>
        </w:rPr>
        <w:t xml:space="preserve">Action. </w:t>
      </w:r>
    </w:p>
    <w:p w14:paraId="028CE3A8" w14:textId="77777777" w:rsidR="00D10A1B" w:rsidRDefault="00D10A1B" w:rsidP="00D10A1B">
      <w:pPr>
        <w:pStyle w:val="BodyC"/>
        <w:spacing w:line="276" w:lineRule="auto"/>
        <w:ind w:left="1134"/>
        <w:outlineLvl w:val="0"/>
        <w:rPr>
          <w:rStyle w:val="None"/>
          <w:rFonts w:ascii="Calibri" w:eastAsia="Calibri" w:hAnsi="Calibri" w:cs="Calibri"/>
          <w:sz w:val="22"/>
          <w:szCs w:val="22"/>
          <w:u w:val="single"/>
        </w:rPr>
      </w:pPr>
    </w:p>
    <w:p w14:paraId="72066451" w14:textId="6FB6AF1A" w:rsidR="00D10A1B" w:rsidRDefault="00D10A1B" w:rsidP="002431A7">
      <w:pPr>
        <w:pStyle w:val="BodyC"/>
        <w:numPr>
          <w:ilvl w:val="1"/>
          <w:numId w:val="41"/>
        </w:numPr>
        <w:spacing w:line="276" w:lineRule="auto"/>
        <w:jc w:val="left"/>
        <w:outlineLvl w:val="0"/>
        <w:rPr>
          <w:rFonts w:ascii="Calibri" w:eastAsia="Calibri" w:hAnsi="Calibri" w:cs="Calibri"/>
          <w:b/>
          <w:bCs/>
          <w:sz w:val="22"/>
          <w:szCs w:val="22"/>
        </w:rPr>
      </w:pPr>
      <w:r>
        <w:rPr>
          <w:rStyle w:val="None"/>
          <w:rFonts w:ascii="Calibri" w:eastAsia="Calibri" w:hAnsi="Calibri" w:cs="Calibri"/>
          <w:sz w:val="22"/>
          <w:szCs w:val="22"/>
          <w:u w:val="single"/>
        </w:rPr>
        <w:t>High Street traffic update</w:t>
      </w:r>
    </w:p>
    <w:p w14:paraId="7A4371C8" w14:textId="77777777" w:rsidR="00D10A1B" w:rsidRDefault="00D10A1B" w:rsidP="00D10A1B">
      <w:pPr>
        <w:pStyle w:val="BodyB"/>
        <w:ind w:left="774"/>
        <w:rPr>
          <w:rStyle w:val="None"/>
          <w:rFonts w:ascii="Calibri" w:eastAsia="Calibri" w:hAnsi="Calibri" w:cs="Calibri"/>
          <w:sz w:val="22"/>
          <w:szCs w:val="22"/>
        </w:rPr>
      </w:pPr>
      <w:r>
        <w:rPr>
          <w:rStyle w:val="None"/>
          <w:rFonts w:ascii="Calibri" w:eastAsia="Calibri" w:hAnsi="Calibri" w:cs="Calibri"/>
          <w:sz w:val="22"/>
          <w:szCs w:val="22"/>
        </w:rPr>
        <w:t xml:space="preserve">Cllr Halliday stated that there is nothing new to report other than the discussion earlier in public questions. He will draft a letter to ESCC in regards to the trial lights. </w:t>
      </w:r>
    </w:p>
    <w:p w14:paraId="08710E41" w14:textId="77777777" w:rsidR="00D10A1B" w:rsidRDefault="00D10A1B" w:rsidP="00D10A1B">
      <w:pPr>
        <w:pStyle w:val="BodyB"/>
        <w:ind w:left="774"/>
        <w:rPr>
          <w:rFonts w:ascii="Calibri" w:eastAsia="Calibri" w:hAnsi="Calibri" w:cs="Calibri"/>
          <w:sz w:val="22"/>
          <w:szCs w:val="22"/>
        </w:rPr>
      </w:pPr>
    </w:p>
    <w:p w14:paraId="743C8C2E" w14:textId="77777777" w:rsidR="00D10A1B" w:rsidRDefault="00D10A1B" w:rsidP="002431A7">
      <w:pPr>
        <w:pStyle w:val="BodyB"/>
        <w:numPr>
          <w:ilvl w:val="1"/>
          <w:numId w:val="41"/>
        </w:numPr>
        <w:jc w:val="left"/>
        <w:rPr>
          <w:rFonts w:ascii="Calibri" w:eastAsia="Calibri" w:hAnsi="Calibri" w:cs="Calibri"/>
          <w:sz w:val="22"/>
          <w:szCs w:val="22"/>
        </w:rPr>
      </w:pPr>
      <w:r>
        <w:rPr>
          <w:rStyle w:val="None"/>
          <w:rFonts w:ascii="Calibri" w:eastAsia="Calibri" w:hAnsi="Calibri" w:cs="Calibri"/>
          <w:sz w:val="22"/>
          <w:szCs w:val="22"/>
          <w:u w:val="single"/>
        </w:rPr>
        <w:t>Seaford pinch point meeting update</w:t>
      </w:r>
    </w:p>
    <w:p w14:paraId="51DAC63B" w14:textId="77777777"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 Halliday reported that Cross Seaford Transport Working Group had invited him to their meeting to share with them the information APC has following the Lead Member meeting as they see Alfriston as a pinch point for Seaford residents. They made a few observations i.e. that the worst area for traffic in Alfriston is not that part known as the narrows, but the junction of North St and the Square and North St. Cllr Halliday will attend their next meeting in 6 months. </w:t>
      </w:r>
    </w:p>
    <w:p w14:paraId="50F3B9A6" w14:textId="77777777" w:rsidR="00D10A1B" w:rsidRDefault="00D10A1B" w:rsidP="00D10A1B">
      <w:pPr>
        <w:pStyle w:val="BodyB"/>
        <w:ind w:left="720"/>
        <w:rPr>
          <w:rStyle w:val="None"/>
          <w:rFonts w:ascii="Calibri" w:eastAsia="Calibri" w:hAnsi="Calibri" w:cs="Calibri"/>
          <w:sz w:val="22"/>
          <w:szCs w:val="22"/>
        </w:rPr>
      </w:pPr>
    </w:p>
    <w:p w14:paraId="3125E494" w14:textId="4080BC27" w:rsidR="00D10A1B" w:rsidRDefault="00D10A1B" w:rsidP="00D10A1B">
      <w:pPr>
        <w:pStyle w:val="BodyB"/>
        <w:ind w:left="720"/>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Adcock raised the question of restoring the lamp in the Square. She asked about the mantle as the Clerk has tried to look into it with British Gas. Cllrs Beechey and Savage reported that the previous Clerk, Martha, had undertaken a lot of research on this. The mantle is impossible to find and to install a new type of mantle is very expensive. Cllr Adcock raised the possibility of changing this into an electric light. There was general disagreement with the idea of introducing any street lighting (the gas lamp was just a flicker) and Cllr Savage indicated that the cost would be prohibitive. It was agreed that the Clerk would speak to Martha and see where she got to and progress from there. Cllr White asked if the lamp could be repainted together with the railings around the square. </w:t>
      </w:r>
      <w:r>
        <w:rPr>
          <w:rStyle w:val="None"/>
          <w:rFonts w:ascii="Calibri" w:eastAsia="Calibri" w:hAnsi="Calibri" w:cs="Calibri"/>
          <w:color w:val="FF0000"/>
          <w:sz w:val="22"/>
          <w:szCs w:val="22"/>
          <w:u w:color="FF0000"/>
        </w:rPr>
        <w:t>Action</w:t>
      </w:r>
      <w:r w:rsidR="0098566B">
        <w:rPr>
          <w:rStyle w:val="None"/>
          <w:rFonts w:ascii="Calibri" w:eastAsia="Calibri" w:hAnsi="Calibri" w:cs="Calibri"/>
          <w:color w:val="FF0000"/>
          <w:sz w:val="22"/>
          <w:szCs w:val="22"/>
          <w:u w:color="FF0000"/>
        </w:rPr>
        <w:t>.</w:t>
      </w:r>
    </w:p>
    <w:p w14:paraId="15BEE25A" w14:textId="77777777" w:rsidR="00D10A1B" w:rsidRDefault="00D10A1B" w:rsidP="00D10A1B">
      <w:pPr>
        <w:pStyle w:val="BodyB"/>
        <w:ind w:left="1134"/>
        <w:rPr>
          <w:rFonts w:ascii="Calibri" w:eastAsia="Calibri" w:hAnsi="Calibri" w:cs="Calibri"/>
          <w:sz w:val="22"/>
          <w:szCs w:val="22"/>
        </w:rPr>
      </w:pPr>
    </w:p>
    <w:p w14:paraId="56FE4F57" w14:textId="4A024D36"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 xml:space="preserve">Report on Allotments </w:t>
      </w:r>
    </w:p>
    <w:p w14:paraId="7536A2BB" w14:textId="26D1F63A"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t>Cllr Cooper reported that one plot holder has asked if a skip could be provided on the allotments. This was discussed but at £181 for each skip this is not something APC though cost effective or they could afford. There was a concern that people would dump rubbish in a tip. A communal compost facility was spoken about but again this is not ideal due to attracting rodents and needs to be carefully managed.</w:t>
      </w:r>
      <w:r w:rsidR="0098566B">
        <w:rPr>
          <w:rStyle w:val="None"/>
          <w:rFonts w:ascii="Calibri" w:eastAsia="Calibri" w:hAnsi="Calibri" w:cs="Calibri"/>
          <w:sz w:val="22"/>
          <w:szCs w:val="22"/>
        </w:rPr>
        <w:t xml:space="preserve"> </w:t>
      </w:r>
      <w:proofErr w:type="gramStart"/>
      <w:r>
        <w:rPr>
          <w:rStyle w:val="None"/>
          <w:rFonts w:ascii="Calibri" w:eastAsia="Calibri" w:hAnsi="Calibri" w:cs="Calibri"/>
          <w:sz w:val="22"/>
          <w:szCs w:val="22"/>
        </w:rPr>
        <w:t>The</w:t>
      </w:r>
      <w:proofErr w:type="gramEnd"/>
      <w:r>
        <w:rPr>
          <w:rStyle w:val="None"/>
          <w:rFonts w:ascii="Calibri" w:eastAsia="Calibri" w:hAnsi="Calibri" w:cs="Calibri"/>
          <w:sz w:val="22"/>
          <w:szCs w:val="22"/>
        </w:rPr>
        <w:t xml:space="preserve"> previous communal compost had to be cleared at cost to APC. It was mentioned that most residents manage to take their garden rubbish to the tip if needs be. It was agreed that things would continue unchanged with the existing green waste bins and some plots having their own composting facility. Cllr Cooper also reported that 2 more plots have been leased so we are now down to just 5 vacant which is a real improvement. The numbered stakes are now up at the allotments for the plot holder to collect and place on their plot.  </w:t>
      </w:r>
    </w:p>
    <w:p w14:paraId="4C0DCFE0" w14:textId="77777777" w:rsidR="00D10A1B" w:rsidRDefault="00D10A1B" w:rsidP="00D10A1B">
      <w:pPr>
        <w:pStyle w:val="BodyB"/>
        <w:ind w:left="384"/>
        <w:rPr>
          <w:rFonts w:ascii="Calibri" w:eastAsia="Calibri" w:hAnsi="Calibri" w:cs="Calibri"/>
          <w:sz w:val="22"/>
          <w:szCs w:val="22"/>
        </w:rPr>
      </w:pPr>
    </w:p>
    <w:p w14:paraId="48ECAC9A" w14:textId="384E8A56"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 xml:space="preserve">Report on Rights of Way and Countryside </w:t>
      </w:r>
    </w:p>
    <w:p w14:paraId="3AA65CD3" w14:textId="77777777" w:rsidR="00D10A1B" w:rsidRDefault="00D10A1B" w:rsidP="00D10A1B">
      <w:pPr>
        <w:pStyle w:val="BodyB"/>
        <w:ind w:left="537" w:firstLine="183"/>
        <w:rPr>
          <w:rStyle w:val="None"/>
          <w:rFonts w:ascii="Calibri" w:eastAsia="Calibri" w:hAnsi="Calibri" w:cs="Calibri"/>
          <w:sz w:val="22"/>
          <w:szCs w:val="22"/>
        </w:rPr>
      </w:pPr>
      <w:r>
        <w:rPr>
          <w:rStyle w:val="None"/>
          <w:rFonts w:ascii="Calibri" w:eastAsia="Calibri" w:hAnsi="Calibri" w:cs="Calibri"/>
          <w:sz w:val="22"/>
          <w:szCs w:val="22"/>
        </w:rPr>
        <w:t xml:space="preserve">Cllr White had nothing to report.   </w:t>
      </w:r>
    </w:p>
    <w:p w14:paraId="1B43CC11" w14:textId="77777777" w:rsidR="00D10A1B" w:rsidRDefault="00D10A1B" w:rsidP="00D10A1B">
      <w:pPr>
        <w:pStyle w:val="BodyB"/>
        <w:rPr>
          <w:rFonts w:ascii="Calibri" w:eastAsia="Calibri" w:hAnsi="Calibri" w:cs="Calibri"/>
          <w:sz w:val="22"/>
          <w:szCs w:val="22"/>
        </w:rPr>
      </w:pPr>
    </w:p>
    <w:p w14:paraId="12F8719C" w14:textId="77777777"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 xml:space="preserve">Report on Car Parks and Public Transport </w:t>
      </w:r>
    </w:p>
    <w:p w14:paraId="602B2172" w14:textId="3C7C462E" w:rsidR="00D10A1B" w:rsidRDefault="00D10A1B" w:rsidP="002431A7">
      <w:pPr>
        <w:pStyle w:val="BodyB"/>
        <w:numPr>
          <w:ilvl w:val="1"/>
          <w:numId w:val="42"/>
        </w:numPr>
        <w:jc w:val="left"/>
        <w:rPr>
          <w:rFonts w:ascii="Calibri" w:eastAsia="Calibri" w:hAnsi="Calibri" w:cs="Calibri"/>
          <w:sz w:val="22"/>
          <w:szCs w:val="22"/>
        </w:rPr>
      </w:pPr>
      <w:r>
        <w:rPr>
          <w:rStyle w:val="None"/>
          <w:rFonts w:ascii="Calibri" w:eastAsia="Calibri" w:hAnsi="Calibri" w:cs="Calibri"/>
          <w:sz w:val="22"/>
          <w:szCs w:val="22"/>
          <w:u w:val="single"/>
        </w:rPr>
        <w:t>Bus shelter in Willows car park</w:t>
      </w:r>
    </w:p>
    <w:p w14:paraId="71AEFFF5" w14:textId="77777777"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 Savage reported that he met with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District Council on Friday with the Clerk to speak about the bus shelter. Cllr Adcock attended as the local fundraiser for the project. The bus shelter was agreed. They did share the same concerns as APC with regard to vandalism. Alfriston Emergency Group [AEG] will start the build in November and it will be installed early next year. The bins that are nearby will be removed and a bin will be installed on the side of the bus shelter.  </w:t>
      </w:r>
    </w:p>
    <w:p w14:paraId="619E4945" w14:textId="77777777" w:rsidR="00D10A1B" w:rsidRDefault="00D10A1B" w:rsidP="00D10A1B">
      <w:pPr>
        <w:pStyle w:val="BodyB"/>
        <w:ind w:left="720"/>
        <w:rPr>
          <w:rFonts w:ascii="Calibri" w:eastAsia="Calibri" w:hAnsi="Calibri" w:cs="Calibri"/>
          <w:sz w:val="22"/>
          <w:szCs w:val="22"/>
        </w:rPr>
      </w:pPr>
    </w:p>
    <w:p w14:paraId="106DD23B" w14:textId="77777777"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The tap in the </w:t>
      </w:r>
      <w:proofErr w:type="gramStart"/>
      <w:r>
        <w:rPr>
          <w:rStyle w:val="None"/>
          <w:rFonts w:ascii="Calibri" w:eastAsia="Calibri" w:hAnsi="Calibri" w:cs="Calibri"/>
          <w:sz w:val="22"/>
          <w:szCs w:val="22"/>
        </w:rPr>
        <w:t>gents</w:t>
      </w:r>
      <w:proofErr w:type="gramEnd"/>
      <w:r>
        <w:rPr>
          <w:rStyle w:val="None"/>
          <w:rFonts w:ascii="Calibri" w:eastAsia="Calibri" w:hAnsi="Calibri" w:cs="Calibri"/>
          <w:sz w:val="22"/>
          <w:szCs w:val="22"/>
        </w:rPr>
        <w:t xml:space="preserve"> toilets in the Willows has finally been fixed. </w:t>
      </w:r>
    </w:p>
    <w:p w14:paraId="6026E611" w14:textId="77777777" w:rsidR="00D10A1B" w:rsidRDefault="00D10A1B" w:rsidP="00D10A1B">
      <w:pPr>
        <w:pStyle w:val="BodyB"/>
        <w:ind w:left="720"/>
        <w:rPr>
          <w:rStyle w:val="None"/>
          <w:rFonts w:ascii="Calibri" w:eastAsia="Calibri" w:hAnsi="Calibri" w:cs="Calibri"/>
          <w:sz w:val="22"/>
          <w:szCs w:val="22"/>
        </w:rPr>
      </w:pPr>
    </w:p>
    <w:p w14:paraId="4F5502B3" w14:textId="77777777"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lastRenderedPageBreak/>
        <w:t xml:space="preserve">Whilst WDC were there a discussion took place about </w:t>
      </w:r>
      <w:proofErr w:type="spellStart"/>
      <w:r>
        <w:rPr>
          <w:rStyle w:val="None"/>
          <w:rFonts w:ascii="Calibri" w:eastAsia="Calibri" w:hAnsi="Calibri" w:cs="Calibri"/>
          <w:sz w:val="22"/>
          <w:szCs w:val="22"/>
        </w:rPr>
        <w:t>utilising</w:t>
      </w:r>
      <w:proofErr w:type="spellEnd"/>
      <w:r>
        <w:rPr>
          <w:rStyle w:val="None"/>
          <w:rFonts w:ascii="Calibri" w:eastAsia="Calibri" w:hAnsi="Calibri" w:cs="Calibri"/>
          <w:sz w:val="22"/>
          <w:szCs w:val="22"/>
        </w:rPr>
        <w:t xml:space="preserve"> the space in the coach park.  It was agreed that one side, the </w:t>
      </w:r>
      <w:proofErr w:type="spellStart"/>
      <w:r>
        <w:rPr>
          <w:rStyle w:val="None"/>
          <w:rFonts w:ascii="Calibri" w:eastAsia="Calibri" w:hAnsi="Calibri" w:cs="Calibri"/>
          <w:sz w:val="22"/>
          <w:szCs w:val="22"/>
        </w:rPr>
        <w:t>centre</w:t>
      </w:r>
      <w:proofErr w:type="spellEnd"/>
      <w:r>
        <w:rPr>
          <w:rStyle w:val="None"/>
          <w:rFonts w:ascii="Calibri" w:eastAsia="Calibri" w:hAnsi="Calibri" w:cs="Calibri"/>
          <w:sz w:val="22"/>
          <w:szCs w:val="22"/>
        </w:rPr>
        <w:t xml:space="preserve"> white line and the ‘Coaches Only’ wording, will be blacked out and some white T lines placed to create 10 further bays. APC will undertake this work themselves with Cllr Savage leading. </w:t>
      </w:r>
    </w:p>
    <w:p w14:paraId="0B5575C8" w14:textId="77777777" w:rsidR="00D10A1B" w:rsidRDefault="00D10A1B" w:rsidP="00D10A1B">
      <w:pPr>
        <w:pStyle w:val="BodyB"/>
        <w:ind w:left="720"/>
        <w:rPr>
          <w:rFonts w:ascii="Calibri" w:eastAsia="Calibri" w:hAnsi="Calibri" w:cs="Calibri"/>
          <w:sz w:val="22"/>
          <w:szCs w:val="22"/>
        </w:rPr>
      </w:pPr>
    </w:p>
    <w:p w14:paraId="68942A95" w14:textId="77777777" w:rsidR="00D10A1B" w:rsidRDefault="00D10A1B" w:rsidP="00D10A1B">
      <w:pPr>
        <w:pStyle w:val="BodyB"/>
        <w:ind w:left="720"/>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The Clerk raised concerns about the area going out of the Willows car park towards the village. This area is not in the grass cutter’s contract and it is has got out of control and looks very messy. Clerk suggested that it could be presented as one of the volunteer projects. This was agreed and Cllr Adcock is going to lead on getting volunteers and clearing it up. </w:t>
      </w:r>
      <w:r>
        <w:rPr>
          <w:rStyle w:val="None"/>
          <w:rFonts w:ascii="Calibri" w:eastAsia="Calibri" w:hAnsi="Calibri" w:cs="Calibri"/>
          <w:color w:val="FF0000"/>
          <w:sz w:val="22"/>
          <w:szCs w:val="22"/>
          <w:u w:color="FF0000"/>
        </w:rPr>
        <w:t>Action.</w:t>
      </w:r>
    </w:p>
    <w:p w14:paraId="1732876C" w14:textId="77777777" w:rsidR="00D10A1B" w:rsidRDefault="00D10A1B" w:rsidP="00D10A1B">
      <w:pPr>
        <w:pStyle w:val="BodyB"/>
        <w:ind w:left="720"/>
        <w:rPr>
          <w:rFonts w:ascii="Calibri" w:eastAsia="Calibri" w:hAnsi="Calibri" w:cs="Calibri"/>
          <w:sz w:val="22"/>
          <w:szCs w:val="22"/>
        </w:rPr>
      </w:pPr>
    </w:p>
    <w:p w14:paraId="0882064A" w14:textId="77777777"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The Clerk informed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that she is having an informal meeting with WDC in two weeks to go through all the costings for the two car parks and once that is done she will submit a report to the Council explaining the changes that WDC would like to make to the way we currently process the income. They would like this change for 2019/20 financial year so need to get on with it. </w:t>
      </w:r>
    </w:p>
    <w:p w14:paraId="7F38065E" w14:textId="77777777" w:rsidR="00D10A1B" w:rsidRDefault="00D10A1B" w:rsidP="00D10A1B">
      <w:pPr>
        <w:pStyle w:val="BodyB"/>
        <w:ind w:left="1134"/>
        <w:rPr>
          <w:rStyle w:val="None"/>
          <w:rFonts w:ascii="Calibri" w:eastAsia="Calibri" w:hAnsi="Calibri" w:cs="Calibri"/>
          <w:sz w:val="22"/>
          <w:szCs w:val="22"/>
          <w:u w:val="single"/>
        </w:rPr>
      </w:pPr>
    </w:p>
    <w:p w14:paraId="23593AE9" w14:textId="3E8D80BA" w:rsidR="00D10A1B" w:rsidRDefault="00D10A1B" w:rsidP="002431A7">
      <w:pPr>
        <w:pStyle w:val="BodyB"/>
        <w:numPr>
          <w:ilvl w:val="1"/>
          <w:numId w:val="42"/>
        </w:numPr>
        <w:jc w:val="left"/>
        <w:rPr>
          <w:rFonts w:ascii="Calibri" w:eastAsia="Calibri" w:hAnsi="Calibri" w:cs="Calibri"/>
          <w:sz w:val="22"/>
          <w:szCs w:val="22"/>
        </w:rPr>
      </w:pPr>
      <w:r>
        <w:rPr>
          <w:rStyle w:val="None"/>
          <w:rFonts w:ascii="Calibri" w:eastAsia="Calibri" w:hAnsi="Calibri" w:cs="Calibri"/>
          <w:sz w:val="22"/>
          <w:szCs w:val="22"/>
          <w:u w:val="single"/>
        </w:rPr>
        <w:t>Replacement bins in Willows car park</w:t>
      </w:r>
    </w:p>
    <w:p w14:paraId="3135D2BD" w14:textId="77777777"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Clerk is working on this; the quote will be circulated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shortly. </w:t>
      </w:r>
    </w:p>
    <w:p w14:paraId="78E26B2F" w14:textId="77777777" w:rsidR="00D10A1B" w:rsidRDefault="00D10A1B" w:rsidP="00D10A1B">
      <w:pPr>
        <w:pStyle w:val="BodyB"/>
        <w:rPr>
          <w:rFonts w:ascii="Calibri" w:eastAsia="Calibri" w:hAnsi="Calibri" w:cs="Calibri"/>
          <w:sz w:val="22"/>
          <w:szCs w:val="22"/>
        </w:rPr>
      </w:pPr>
    </w:p>
    <w:p w14:paraId="2136D1B4" w14:textId="6BD18897" w:rsidR="00D10A1B" w:rsidRDefault="00D10A1B" w:rsidP="002431A7">
      <w:pPr>
        <w:pStyle w:val="BodyB"/>
        <w:numPr>
          <w:ilvl w:val="0"/>
          <w:numId w:val="39"/>
        </w:numPr>
        <w:jc w:val="left"/>
        <w:rPr>
          <w:rFonts w:ascii="Calibri" w:eastAsia="Calibri" w:hAnsi="Calibri" w:cs="Calibri"/>
          <w:sz w:val="22"/>
          <w:szCs w:val="22"/>
        </w:rPr>
      </w:pPr>
      <w:r>
        <w:rPr>
          <w:rStyle w:val="None"/>
          <w:rFonts w:ascii="Calibri" w:eastAsia="Calibri" w:hAnsi="Calibri" w:cs="Calibri"/>
          <w:b/>
          <w:bCs/>
          <w:sz w:val="22"/>
          <w:szCs w:val="22"/>
        </w:rPr>
        <w:t xml:space="preserve">Report on Strategic Planning </w:t>
      </w:r>
    </w:p>
    <w:p w14:paraId="4F17A1F5" w14:textId="48972B79" w:rsidR="00D10A1B" w:rsidRDefault="00D10A1B" w:rsidP="002431A7">
      <w:pPr>
        <w:pStyle w:val="BodyB"/>
        <w:numPr>
          <w:ilvl w:val="1"/>
          <w:numId w:val="43"/>
        </w:numPr>
        <w:jc w:val="left"/>
        <w:rPr>
          <w:rFonts w:ascii="Calibri" w:eastAsia="Calibri" w:hAnsi="Calibri" w:cs="Calibri"/>
          <w:sz w:val="22"/>
          <w:szCs w:val="22"/>
        </w:rPr>
      </w:pPr>
      <w:r>
        <w:rPr>
          <w:rStyle w:val="None"/>
          <w:rFonts w:ascii="Calibri" w:eastAsia="Calibri" w:hAnsi="Calibri" w:cs="Calibri"/>
          <w:sz w:val="22"/>
          <w:szCs w:val="22"/>
          <w:u w:val="single"/>
        </w:rPr>
        <w:t>Update from Cllr Adcock on GTR/Berwick PC meeting re train timetable changes</w:t>
      </w:r>
    </w:p>
    <w:p w14:paraId="58AD1D5A" w14:textId="77777777"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 Adcock updated that she attended the meeting but was given the incorrect start time so missed most of the discussion. The contact details for the lady leading the complaints is Jane Cobb [jane.cobb@gtrrailway.com]. Cllr Beechey wished it </w:t>
      </w:r>
      <w:proofErr w:type="spellStart"/>
      <w:r>
        <w:rPr>
          <w:rStyle w:val="None"/>
          <w:rFonts w:ascii="Calibri" w:eastAsia="Calibri" w:hAnsi="Calibri" w:cs="Calibri"/>
          <w:sz w:val="22"/>
          <w:szCs w:val="22"/>
        </w:rPr>
        <w:t>minuted</w:t>
      </w:r>
      <w:proofErr w:type="spellEnd"/>
      <w:r>
        <w:rPr>
          <w:rStyle w:val="None"/>
          <w:rFonts w:ascii="Calibri" w:eastAsia="Calibri" w:hAnsi="Calibri" w:cs="Calibri"/>
          <w:sz w:val="22"/>
          <w:szCs w:val="22"/>
        </w:rPr>
        <w:t xml:space="preserve"> that he had asked a number of times if APC was going to have a stance re the timetable changes but got no response. It was felt that this is a good opportunity to send a letter to GTR outlining the issues and Cllr Beechey agreed to draft a letter for circulation. </w:t>
      </w:r>
      <w:r>
        <w:rPr>
          <w:rStyle w:val="None"/>
          <w:rFonts w:ascii="Calibri" w:eastAsia="Calibri" w:hAnsi="Calibri" w:cs="Calibri"/>
          <w:color w:val="FF0000"/>
          <w:sz w:val="22"/>
          <w:szCs w:val="22"/>
          <w:u w:color="FF0000"/>
        </w:rPr>
        <w:t xml:space="preserve">Action. </w:t>
      </w:r>
      <w:r>
        <w:rPr>
          <w:rStyle w:val="None"/>
          <w:rFonts w:ascii="Calibri" w:eastAsia="Calibri" w:hAnsi="Calibri" w:cs="Calibri"/>
          <w:sz w:val="22"/>
          <w:szCs w:val="22"/>
        </w:rPr>
        <w:t xml:space="preserve">  </w:t>
      </w:r>
    </w:p>
    <w:p w14:paraId="044BEE60" w14:textId="77777777" w:rsidR="00D10A1B" w:rsidRDefault="00D10A1B" w:rsidP="00D10A1B">
      <w:pPr>
        <w:pStyle w:val="BodyB"/>
        <w:ind w:left="720"/>
        <w:rPr>
          <w:rFonts w:ascii="Calibri" w:eastAsia="Calibri" w:hAnsi="Calibri" w:cs="Calibri"/>
          <w:sz w:val="22"/>
          <w:szCs w:val="22"/>
        </w:rPr>
      </w:pPr>
    </w:p>
    <w:p w14:paraId="700482D5" w14:textId="49B094A1" w:rsidR="00D10A1B" w:rsidRDefault="00D10A1B" w:rsidP="002431A7">
      <w:pPr>
        <w:pStyle w:val="BodyB"/>
        <w:numPr>
          <w:ilvl w:val="1"/>
          <w:numId w:val="43"/>
        </w:numPr>
        <w:jc w:val="left"/>
        <w:rPr>
          <w:rFonts w:ascii="Calibri" w:eastAsia="Calibri" w:hAnsi="Calibri" w:cs="Calibri"/>
          <w:sz w:val="22"/>
          <w:szCs w:val="22"/>
        </w:rPr>
      </w:pPr>
      <w:r>
        <w:rPr>
          <w:rStyle w:val="None"/>
          <w:rFonts w:ascii="Calibri" w:eastAsia="Calibri" w:hAnsi="Calibri" w:cs="Calibri"/>
          <w:sz w:val="22"/>
          <w:szCs w:val="22"/>
          <w:u w:val="single"/>
        </w:rPr>
        <w:t xml:space="preserve">Consider response to Heritage Coast survey </w:t>
      </w:r>
    </w:p>
    <w:p w14:paraId="781C1ACA" w14:textId="77777777" w:rsidR="00D10A1B" w:rsidRDefault="00D10A1B" w:rsidP="00D10A1B">
      <w:pPr>
        <w:pStyle w:val="BodyB"/>
        <w:ind w:left="720"/>
        <w:rPr>
          <w:rStyle w:val="None"/>
          <w:rFonts w:ascii="Calibri" w:eastAsia="Calibri" w:hAnsi="Calibri" w:cs="Calibri"/>
          <w:b/>
          <w:bCs/>
          <w:i/>
          <w:iCs/>
          <w:sz w:val="22"/>
          <w:szCs w:val="22"/>
          <w:u w:val="single"/>
        </w:rPr>
      </w:pPr>
      <w:r>
        <w:rPr>
          <w:rStyle w:val="None"/>
          <w:rFonts w:ascii="Calibri" w:eastAsia="Calibri" w:hAnsi="Calibri" w:cs="Calibri"/>
          <w:sz w:val="22"/>
          <w:szCs w:val="22"/>
        </w:rPr>
        <w:t xml:space="preserve">Cllr Adcock had circulated a draft response on behalf of Alfriston Parish </w:t>
      </w:r>
      <w:r w:rsidRPr="0098566B">
        <w:rPr>
          <w:rStyle w:val="None"/>
          <w:rFonts w:ascii="Calibri" w:eastAsia="Calibri" w:hAnsi="Calibri" w:cs="Calibri"/>
          <w:color w:val="auto"/>
          <w:sz w:val="22"/>
          <w:szCs w:val="22"/>
        </w:rPr>
        <w:t>Council</w:t>
      </w:r>
      <w:r w:rsidRPr="0098566B">
        <w:rPr>
          <w:rStyle w:val="None"/>
          <w:rFonts w:ascii="Calibri" w:eastAsia="Calibri" w:hAnsi="Calibri" w:cs="Calibri"/>
          <w:color w:val="auto"/>
          <w:sz w:val="22"/>
          <w:szCs w:val="22"/>
          <w:u w:color="FF0000"/>
        </w:rPr>
        <w:t>. A</w:t>
      </w:r>
      <w:r w:rsidRPr="0098566B">
        <w:rPr>
          <w:rStyle w:val="None"/>
          <w:rFonts w:ascii="Calibri" w:eastAsia="Calibri" w:hAnsi="Calibri" w:cs="Calibri"/>
          <w:color w:val="auto"/>
          <w:sz w:val="22"/>
          <w:szCs w:val="22"/>
        </w:rPr>
        <w:t>ll Councill</w:t>
      </w:r>
      <w:r>
        <w:rPr>
          <w:rStyle w:val="None"/>
          <w:rFonts w:ascii="Calibri" w:eastAsia="Calibri" w:hAnsi="Calibri" w:cs="Calibri"/>
          <w:sz w:val="22"/>
          <w:szCs w:val="22"/>
        </w:rPr>
        <w:t xml:space="preserve">or agreed and the Clerk will submit the response. </w:t>
      </w:r>
      <w:r>
        <w:rPr>
          <w:rStyle w:val="None"/>
          <w:rFonts w:ascii="Calibri" w:eastAsia="Calibri" w:hAnsi="Calibri" w:cs="Calibri"/>
          <w:b/>
          <w:bCs/>
          <w:i/>
          <w:iCs/>
          <w:sz w:val="22"/>
          <w:szCs w:val="22"/>
          <w:u w:val="single"/>
        </w:rPr>
        <w:t xml:space="preserve">Appendix B. </w:t>
      </w:r>
    </w:p>
    <w:p w14:paraId="693CA97F" w14:textId="77777777" w:rsidR="00D10A1B" w:rsidRDefault="00D10A1B" w:rsidP="00D10A1B">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 </w:t>
      </w:r>
    </w:p>
    <w:p w14:paraId="573F5F8D" w14:textId="084CDE93"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w:t>
      </w:r>
    </w:p>
    <w:p w14:paraId="35418C13" w14:textId="1B1D62D9" w:rsidR="00D10A1B" w:rsidRDefault="00D10A1B" w:rsidP="002431A7">
      <w:pPr>
        <w:pStyle w:val="BodyC"/>
        <w:numPr>
          <w:ilvl w:val="1"/>
          <w:numId w:val="44"/>
        </w:numPr>
        <w:jc w:val="left"/>
        <w:rPr>
          <w:rFonts w:ascii="Calibri" w:eastAsia="Calibri" w:hAnsi="Calibri" w:cs="Calibri"/>
          <w:sz w:val="22"/>
          <w:szCs w:val="22"/>
        </w:rPr>
      </w:pPr>
      <w:r>
        <w:rPr>
          <w:rStyle w:val="None"/>
          <w:rFonts w:ascii="Calibri" w:eastAsia="Calibri" w:hAnsi="Calibri" w:cs="Calibri"/>
          <w:sz w:val="22"/>
          <w:szCs w:val="22"/>
          <w:u w:val="single"/>
        </w:rPr>
        <w:t>Update on Tye footpath</w:t>
      </w:r>
    </w:p>
    <w:p w14:paraId="2EA7854D" w14:textId="77777777" w:rsidR="00D10A1B" w:rsidRDefault="00D10A1B" w:rsidP="00D10A1B">
      <w:pPr>
        <w:pStyle w:val="BodyC"/>
        <w:ind w:left="720"/>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he and the Clerk will be meeting with a contractor at the end of this week to discuss the Tye path options. Mr Adrian Butcher has reported to the Clerk that the bollards will be installed shortly on the first two disabled bays at the top of Tye Road and all disabled markings will be removed. </w:t>
      </w:r>
    </w:p>
    <w:p w14:paraId="6BB1B0FD" w14:textId="77777777" w:rsidR="00D10A1B" w:rsidRDefault="00D10A1B" w:rsidP="00D10A1B">
      <w:pPr>
        <w:pStyle w:val="BodyC"/>
        <w:ind w:left="720"/>
        <w:rPr>
          <w:rStyle w:val="None"/>
          <w:rFonts w:ascii="Calibri" w:eastAsia="Calibri" w:hAnsi="Calibri" w:cs="Calibri"/>
          <w:sz w:val="22"/>
          <w:szCs w:val="22"/>
        </w:rPr>
      </w:pPr>
      <w:r>
        <w:rPr>
          <w:rStyle w:val="None"/>
          <w:rFonts w:ascii="Calibri" w:eastAsia="Calibri" w:hAnsi="Calibri" w:cs="Calibri"/>
          <w:sz w:val="22"/>
          <w:szCs w:val="22"/>
        </w:rPr>
        <w:t>Cllr Beechey reported that BT are paying for a local contractor to resurface the bottom of Tye Road after they put in a trench in the wrong place. This is due to take place on the 16</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July for 2 days but when the Clerk receives official confirmation she will inform residents. </w:t>
      </w:r>
    </w:p>
    <w:p w14:paraId="1ADFC7D5" w14:textId="77777777" w:rsidR="00D10A1B" w:rsidRDefault="00D10A1B" w:rsidP="00D10A1B">
      <w:pPr>
        <w:pStyle w:val="BodyC"/>
        <w:ind w:left="720"/>
        <w:rPr>
          <w:rStyle w:val="None"/>
          <w:rFonts w:ascii="Calibri" w:eastAsia="Calibri" w:hAnsi="Calibri" w:cs="Calibri"/>
          <w:color w:val="FF0000"/>
          <w:sz w:val="22"/>
          <w:szCs w:val="22"/>
          <w:u w:color="FF0000"/>
        </w:rPr>
      </w:pPr>
      <w:proofErr w:type="gramStart"/>
      <w:r>
        <w:rPr>
          <w:rStyle w:val="None"/>
          <w:rFonts w:ascii="Calibri" w:eastAsia="Calibri" w:hAnsi="Calibri" w:cs="Calibri"/>
          <w:sz w:val="22"/>
          <w:szCs w:val="22"/>
        </w:rPr>
        <w:t>Sadly</w:t>
      </w:r>
      <w:proofErr w:type="gramEnd"/>
      <w:r>
        <w:rPr>
          <w:rStyle w:val="None"/>
          <w:rFonts w:ascii="Calibri" w:eastAsia="Calibri" w:hAnsi="Calibri" w:cs="Calibri"/>
          <w:sz w:val="22"/>
          <w:szCs w:val="22"/>
        </w:rPr>
        <w:t xml:space="preserve"> the grass cutting has gone downhill again, the Recreation Ground has been cut well this week but the Tye has not</w:t>
      </w:r>
      <w:r>
        <w:rPr>
          <w:rStyle w:val="None"/>
          <w:rFonts w:ascii="Calibri" w:eastAsia="Calibri" w:hAnsi="Calibri" w:cs="Calibri"/>
          <w:color w:val="FF0000"/>
          <w:sz w:val="22"/>
          <w:szCs w:val="22"/>
          <w:u w:color="FF0000"/>
        </w:rPr>
        <w:t>.</w:t>
      </w:r>
      <w:r>
        <w:rPr>
          <w:rStyle w:val="None"/>
          <w:rFonts w:ascii="Calibri" w:eastAsia="Calibri" w:hAnsi="Calibri" w:cs="Calibri"/>
          <w:sz w:val="22"/>
          <w:szCs w:val="22"/>
        </w:rPr>
        <w:t xml:space="preserve"> Clerk will speak to grass cutters tomorrow. </w:t>
      </w:r>
      <w:r>
        <w:rPr>
          <w:rStyle w:val="None"/>
          <w:rFonts w:ascii="Calibri" w:eastAsia="Calibri" w:hAnsi="Calibri" w:cs="Calibri"/>
          <w:color w:val="FF0000"/>
          <w:sz w:val="22"/>
          <w:szCs w:val="22"/>
          <w:u w:color="FF0000"/>
        </w:rPr>
        <w:t xml:space="preserve">Action. </w:t>
      </w:r>
    </w:p>
    <w:p w14:paraId="1601FBD7" w14:textId="77777777" w:rsidR="00D10A1B" w:rsidRDefault="00D10A1B" w:rsidP="00D10A1B">
      <w:pPr>
        <w:pStyle w:val="BodyC"/>
        <w:ind w:left="720"/>
        <w:rPr>
          <w:rStyle w:val="None"/>
          <w:rFonts w:ascii="Calibri" w:eastAsia="Calibri" w:hAnsi="Calibri" w:cs="Calibri"/>
          <w:sz w:val="22"/>
          <w:szCs w:val="22"/>
        </w:rPr>
      </w:pPr>
      <w:r>
        <w:rPr>
          <w:rStyle w:val="None"/>
          <w:rFonts w:ascii="Calibri" w:eastAsia="Calibri" w:hAnsi="Calibri" w:cs="Calibri"/>
          <w:sz w:val="22"/>
          <w:szCs w:val="22"/>
        </w:rPr>
        <w:t xml:space="preserve">The mine has been repainted and sign writing completed. This looks excellent but it is a shame it has been scratched already. The gatepost at the playground will be repaired shortly. The water fountain was discussed and the stop cock location is yet to be found but a metal detector will now be used so this can be progressed. </w:t>
      </w:r>
    </w:p>
    <w:p w14:paraId="65272931" w14:textId="77777777" w:rsidR="00D10A1B" w:rsidRDefault="00D10A1B" w:rsidP="00D10A1B">
      <w:pPr>
        <w:pStyle w:val="BodyC"/>
        <w:ind w:left="720"/>
        <w:rPr>
          <w:rStyle w:val="None"/>
          <w:rFonts w:ascii="Calibri" w:eastAsia="Calibri" w:hAnsi="Calibri" w:cs="Calibri"/>
          <w:sz w:val="22"/>
          <w:szCs w:val="22"/>
        </w:rPr>
      </w:pPr>
      <w:r>
        <w:rPr>
          <w:rStyle w:val="None"/>
          <w:rFonts w:ascii="Calibri" w:eastAsia="Calibri" w:hAnsi="Calibri" w:cs="Calibri"/>
          <w:sz w:val="22"/>
          <w:szCs w:val="22"/>
        </w:rPr>
        <w:t xml:space="preserve">Finally, the potholes will soon be filled on the Tye which APC are doing themselves which will save a lot of money. </w:t>
      </w:r>
    </w:p>
    <w:p w14:paraId="2A641E95" w14:textId="77777777" w:rsidR="00D10A1B" w:rsidRDefault="00D10A1B" w:rsidP="00D10A1B">
      <w:pPr>
        <w:pStyle w:val="ListParagraph"/>
        <w:rPr>
          <w:rFonts w:ascii="Calibri" w:eastAsia="Calibri" w:hAnsi="Calibri" w:cs="Calibri"/>
          <w:sz w:val="22"/>
          <w:szCs w:val="22"/>
        </w:rPr>
      </w:pPr>
    </w:p>
    <w:p w14:paraId="5DF6158A" w14:textId="0602BD39"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w:t>
      </w:r>
    </w:p>
    <w:p w14:paraId="44A5400D" w14:textId="04ADBF94" w:rsidR="00D10A1B" w:rsidRDefault="00D10A1B" w:rsidP="002431A7">
      <w:pPr>
        <w:pStyle w:val="BodyB"/>
        <w:numPr>
          <w:ilvl w:val="1"/>
          <w:numId w:val="45"/>
        </w:numPr>
        <w:jc w:val="left"/>
        <w:rPr>
          <w:rFonts w:ascii="Calibri" w:eastAsia="Calibri" w:hAnsi="Calibri" w:cs="Calibri"/>
          <w:sz w:val="22"/>
          <w:szCs w:val="22"/>
        </w:rPr>
      </w:pPr>
      <w:r>
        <w:rPr>
          <w:rFonts w:ascii="Calibri" w:eastAsia="Calibri" w:hAnsi="Calibri" w:cs="Calibri"/>
          <w:sz w:val="22"/>
          <w:szCs w:val="22"/>
        </w:rPr>
        <w:t>Applications to be considered by APC planning committee at this meeting</w:t>
      </w:r>
    </w:p>
    <w:p w14:paraId="1297024D" w14:textId="77777777" w:rsidR="00D10A1B" w:rsidRDefault="00D10A1B" w:rsidP="00D10A1B">
      <w:pPr>
        <w:pStyle w:val="BodyB"/>
        <w:ind w:left="720"/>
        <w:rPr>
          <w:rFonts w:ascii="Calibri" w:eastAsia="Calibri" w:hAnsi="Calibri" w:cs="Calibri"/>
          <w:sz w:val="22"/>
          <w:szCs w:val="22"/>
        </w:rPr>
      </w:pPr>
    </w:p>
    <w:p w14:paraId="463FF3B4" w14:textId="77777777" w:rsidR="00D10A1B" w:rsidRDefault="00D10A1B" w:rsidP="00D10A1B">
      <w:pPr>
        <w:pStyle w:val="Body"/>
        <w:ind w:left="567" w:firstLine="153"/>
        <w:rPr>
          <w:rStyle w:val="None"/>
          <w:rFonts w:ascii="Calibri" w:eastAsia="Calibri" w:hAnsi="Calibri" w:cs="Calibri"/>
          <w:sz w:val="22"/>
          <w:szCs w:val="22"/>
          <w:u w:val="single"/>
        </w:rPr>
      </w:pPr>
      <w:r>
        <w:rPr>
          <w:rStyle w:val="None"/>
          <w:rFonts w:ascii="Calibri" w:eastAsia="Calibri" w:hAnsi="Calibri" w:cs="Calibri"/>
          <w:b/>
          <w:bCs/>
          <w:sz w:val="22"/>
          <w:szCs w:val="22"/>
        </w:rPr>
        <w:t xml:space="preserve">SDNP/18/02568/HOUS - </w:t>
      </w:r>
      <w:proofErr w:type="spellStart"/>
      <w:r>
        <w:rPr>
          <w:rStyle w:val="None"/>
          <w:rFonts w:ascii="Calibri" w:eastAsia="Calibri" w:hAnsi="Calibri" w:cs="Calibri"/>
          <w:sz w:val="22"/>
          <w:szCs w:val="22"/>
          <w:u w:val="single"/>
        </w:rPr>
        <w:t>Glenard</w:t>
      </w:r>
      <w:proofErr w:type="spellEnd"/>
      <w:r>
        <w:rPr>
          <w:rStyle w:val="None"/>
          <w:rFonts w:ascii="Calibri" w:eastAsia="Calibri" w:hAnsi="Calibri" w:cs="Calibri"/>
          <w:sz w:val="22"/>
          <w:szCs w:val="22"/>
          <w:u w:val="single"/>
        </w:rPr>
        <w:t>, North Road, Alfriston, BN26 5XB</w:t>
      </w:r>
    </w:p>
    <w:p w14:paraId="1E750EEB" w14:textId="77777777" w:rsidR="00D10A1B" w:rsidRDefault="00D10A1B" w:rsidP="00D10A1B">
      <w:pPr>
        <w:pStyle w:val="Body"/>
        <w:ind w:left="720"/>
        <w:rPr>
          <w:rStyle w:val="None"/>
          <w:rFonts w:ascii="Calibri" w:eastAsia="Calibri" w:hAnsi="Calibri" w:cs="Calibri"/>
          <w:sz w:val="22"/>
          <w:szCs w:val="22"/>
        </w:rPr>
      </w:pPr>
      <w:r>
        <w:rPr>
          <w:rStyle w:val="None"/>
          <w:rFonts w:ascii="Calibri" w:eastAsia="Calibri" w:hAnsi="Calibri" w:cs="Calibri"/>
          <w:sz w:val="22"/>
          <w:szCs w:val="22"/>
        </w:rPr>
        <w:t>Retrospective Renewal of Lapsed Approved Application SDNP/14/04110/HOUS - Approved 07/10/14 Proposed side porch and demolish existing detached garage &amp; replace with attached garage with room over.</w:t>
      </w:r>
    </w:p>
    <w:p w14:paraId="0BCA0EA3" w14:textId="77777777" w:rsidR="00D10A1B" w:rsidRDefault="00D10A1B" w:rsidP="00D10A1B">
      <w:pPr>
        <w:pStyle w:val="Body"/>
        <w:ind w:left="720"/>
        <w:rPr>
          <w:rStyle w:val="None"/>
          <w:rFonts w:ascii="Calibri" w:eastAsia="Calibri" w:hAnsi="Calibri" w:cs="Calibri"/>
          <w:sz w:val="22"/>
          <w:szCs w:val="22"/>
        </w:rPr>
      </w:pPr>
      <w:r>
        <w:rPr>
          <w:rStyle w:val="None"/>
          <w:rFonts w:ascii="Calibri" w:eastAsia="Calibri" w:hAnsi="Calibri" w:cs="Calibri"/>
          <w:i/>
          <w:iCs/>
          <w:sz w:val="22"/>
          <w:szCs w:val="22"/>
        </w:rPr>
        <w:t xml:space="preserve">APC discussed and it was agreed that they support this application. </w:t>
      </w:r>
    </w:p>
    <w:p w14:paraId="61A03EB5" w14:textId="197B13FB" w:rsidR="00D10A1B" w:rsidRDefault="00D10A1B" w:rsidP="00D10A1B">
      <w:pPr>
        <w:pStyle w:val="Body"/>
        <w:ind w:left="567"/>
        <w:rPr>
          <w:rFonts w:ascii="Calibri" w:eastAsia="Calibri" w:hAnsi="Calibri" w:cs="Calibri"/>
          <w:sz w:val="22"/>
          <w:szCs w:val="22"/>
        </w:rPr>
      </w:pPr>
    </w:p>
    <w:p w14:paraId="27A735FB" w14:textId="77777777" w:rsidR="0098566B" w:rsidRDefault="0098566B" w:rsidP="00D10A1B">
      <w:pPr>
        <w:pStyle w:val="Body"/>
        <w:ind w:left="720"/>
        <w:rPr>
          <w:rStyle w:val="None"/>
          <w:rFonts w:ascii="Calibri" w:eastAsia="Calibri" w:hAnsi="Calibri" w:cs="Calibri"/>
          <w:b/>
          <w:bCs/>
          <w:sz w:val="22"/>
          <w:szCs w:val="22"/>
        </w:rPr>
      </w:pPr>
    </w:p>
    <w:p w14:paraId="1515824B" w14:textId="77777777" w:rsidR="0098566B" w:rsidRDefault="0098566B" w:rsidP="00D10A1B">
      <w:pPr>
        <w:pStyle w:val="Body"/>
        <w:ind w:left="720"/>
        <w:rPr>
          <w:rStyle w:val="None"/>
          <w:rFonts w:ascii="Calibri" w:eastAsia="Calibri" w:hAnsi="Calibri" w:cs="Calibri"/>
          <w:b/>
          <w:bCs/>
          <w:sz w:val="22"/>
          <w:szCs w:val="22"/>
        </w:rPr>
      </w:pPr>
    </w:p>
    <w:p w14:paraId="5B928822" w14:textId="54CE9ACD" w:rsidR="00D10A1B" w:rsidRDefault="00D10A1B" w:rsidP="00D10A1B">
      <w:pPr>
        <w:pStyle w:val="Body"/>
        <w:ind w:left="720"/>
        <w:rPr>
          <w:rStyle w:val="None"/>
          <w:rFonts w:ascii="Calibri" w:eastAsia="Calibri" w:hAnsi="Calibri" w:cs="Calibri"/>
          <w:sz w:val="22"/>
          <w:szCs w:val="22"/>
          <w:u w:val="single"/>
        </w:rPr>
      </w:pPr>
      <w:r>
        <w:rPr>
          <w:rStyle w:val="None"/>
          <w:rFonts w:ascii="Calibri" w:eastAsia="Calibri" w:hAnsi="Calibri" w:cs="Calibri"/>
          <w:b/>
          <w:bCs/>
          <w:sz w:val="22"/>
          <w:szCs w:val="22"/>
        </w:rPr>
        <w:lastRenderedPageBreak/>
        <w:t>SDNP/18/02765/NMA</w:t>
      </w:r>
      <w:r>
        <w:rPr>
          <w:rStyle w:val="None"/>
          <w:rFonts w:ascii="Calibri" w:eastAsia="Calibri" w:hAnsi="Calibri" w:cs="Calibri"/>
          <w:sz w:val="22"/>
          <w:szCs w:val="22"/>
        </w:rPr>
        <w:t xml:space="preserve"> - </w:t>
      </w:r>
      <w:r>
        <w:rPr>
          <w:rStyle w:val="None"/>
          <w:rFonts w:ascii="Calibri" w:eastAsia="Calibri" w:hAnsi="Calibri" w:cs="Calibri"/>
          <w:sz w:val="22"/>
          <w:szCs w:val="22"/>
          <w:u w:val="single"/>
        </w:rPr>
        <w:t>Ropewalk Cottage, Rope Walk, Alfriston</w:t>
      </w:r>
    </w:p>
    <w:p w14:paraId="1F7D6D26" w14:textId="77777777" w:rsidR="00D10A1B" w:rsidRDefault="00D10A1B" w:rsidP="00D10A1B">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Non-Material Amendment to planning consent SDNP/17/05500/LIS - installation of new beam to support roof and installation of </w:t>
      </w:r>
      <w:proofErr w:type="spellStart"/>
      <w:r>
        <w:rPr>
          <w:rStyle w:val="None"/>
          <w:rFonts w:ascii="Calibri" w:eastAsia="Calibri" w:hAnsi="Calibri" w:cs="Calibri"/>
          <w:sz w:val="22"/>
          <w:szCs w:val="22"/>
        </w:rPr>
        <w:t>timmers</w:t>
      </w:r>
      <w:proofErr w:type="spellEnd"/>
      <w:r>
        <w:rPr>
          <w:rStyle w:val="None"/>
          <w:rFonts w:ascii="Calibri" w:eastAsia="Calibri" w:hAnsi="Calibri" w:cs="Calibri"/>
          <w:sz w:val="22"/>
          <w:szCs w:val="22"/>
        </w:rPr>
        <w:t>/beams to support stairs</w:t>
      </w:r>
    </w:p>
    <w:p w14:paraId="29D11AC1" w14:textId="77777777" w:rsidR="00D10A1B" w:rsidRDefault="00D10A1B" w:rsidP="00D10A1B">
      <w:pPr>
        <w:pStyle w:val="Body"/>
        <w:ind w:left="720"/>
        <w:rPr>
          <w:rStyle w:val="None"/>
          <w:rFonts w:ascii="Calibri" w:eastAsia="Calibri" w:hAnsi="Calibri" w:cs="Calibri"/>
          <w:sz w:val="22"/>
          <w:szCs w:val="22"/>
        </w:rPr>
      </w:pPr>
      <w:r>
        <w:rPr>
          <w:rStyle w:val="None"/>
          <w:rFonts w:ascii="Calibri" w:eastAsia="Calibri" w:hAnsi="Calibri" w:cs="Calibri"/>
          <w:i/>
          <w:iCs/>
          <w:sz w:val="22"/>
          <w:szCs w:val="22"/>
        </w:rPr>
        <w:t xml:space="preserve">APC discussed and it was agreed that they support this application. </w:t>
      </w:r>
    </w:p>
    <w:p w14:paraId="55FC30AF" w14:textId="77777777" w:rsidR="00D10A1B" w:rsidRDefault="00D10A1B" w:rsidP="00D10A1B">
      <w:pPr>
        <w:pStyle w:val="Body"/>
        <w:ind w:left="720"/>
        <w:rPr>
          <w:rFonts w:ascii="Calibri" w:eastAsia="Calibri" w:hAnsi="Calibri" w:cs="Calibri"/>
          <w:sz w:val="22"/>
          <w:szCs w:val="22"/>
        </w:rPr>
      </w:pPr>
    </w:p>
    <w:p w14:paraId="46E489DB" w14:textId="77777777" w:rsidR="00D10A1B" w:rsidRDefault="00D10A1B" w:rsidP="00D10A1B">
      <w:pPr>
        <w:pStyle w:val="Body"/>
        <w:ind w:left="720"/>
        <w:rPr>
          <w:rStyle w:val="None"/>
          <w:rFonts w:ascii="Calibri" w:eastAsia="Calibri" w:hAnsi="Calibri" w:cs="Calibri"/>
          <w:sz w:val="22"/>
          <w:szCs w:val="22"/>
          <w:u w:val="single"/>
        </w:rPr>
      </w:pPr>
      <w:r>
        <w:rPr>
          <w:rStyle w:val="None"/>
          <w:rFonts w:ascii="Calibri" w:eastAsia="Calibri" w:hAnsi="Calibri" w:cs="Calibri"/>
          <w:b/>
          <w:bCs/>
          <w:sz w:val="22"/>
          <w:szCs w:val="22"/>
        </w:rPr>
        <w:t>SDNP/18/02947/HOUS</w:t>
      </w:r>
      <w:r>
        <w:rPr>
          <w:rStyle w:val="None"/>
          <w:rFonts w:ascii="Calibri" w:eastAsia="Calibri" w:hAnsi="Calibri" w:cs="Calibri"/>
          <w:sz w:val="22"/>
          <w:szCs w:val="22"/>
        </w:rPr>
        <w:t xml:space="preserve"> - </w:t>
      </w:r>
      <w:r>
        <w:rPr>
          <w:rStyle w:val="None"/>
          <w:rFonts w:ascii="Calibri" w:eastAsia="Calibri" w:hAnsi="Calibri" w:cs="Calibri"/>
          <w:sz w:val="22"/>
          <w:szCs w:val="22"/>
          <w:u w:val="single"/>
        </w:rPr>
        <w:t>1 The Broadway, Alfriston</w:t>
      </w:r>
    </w:p>
    <w:p w14:paraId="4889800F" w14:textId="77777777" w:rsidR="00D10A1B" w:rsidRDefault="00D10A1B" w:rsidP="00D10A1B">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Erection of single </w:t>
      </w:r>
      <w:proofErr w:type="spellStart"/>
      <w:r>
        <w:rPr>
          <w:rStyle w:val="None"/>
          <w:rFonts w:ascii="Calibri" w:eastAsia="Calibri" w:hAnsi="Calibri" w:cs="Calibri"/>
          <w:sz w:val="22"/>
          <w:szCs w:val="22"/>
        </w:rPr>
        <w:t>storey</w:t>
      </w:r>
      <w:proofErr w:type="spellEnd"/>
      <w:r>
        <w:rPr>
          <w:rStyle w:val="None"/>
          <w:rFonts w:ascii="Calibri" w:eastAsia="Calibri" w:hAnsi="Calibri" w:cs="Calibri"/>
          <w:sz w:val="22"/>
          <w:szCs w:val="22"/>
        </w:rPr>
        <w:t xml:space="preserve"> rear extension (off of existing foundations)</w:t>
      </w:r>
    </w:p>
    <w:p w14:paraId="5E028FB2" w14:textId="77777777" w:rsidR="00D10A1B" w:rsidRDefault="00D10A1B" w:rsidP="00D10A1B">
      <w:pPr>
        <w:pStyle w:val="Body"/>
        <w:ind w:left="720"/>
        <w:rPr>
          <w:rStyle w:val="None"/>
          <w:rFonts w:ascii="Calibri" w:eastAsia="Calibri" w:hAnsi="Calibri" w:cs="Calibri"/>
          <w:i/>
          <w:iCs/>
          <w:sz w:val="22"/>
          <w:szCs w:val="22"/>
        </w:rPr>
      </w:pPr>
      <w:r>
        <w:rPr>
          <w:rStyle w:val="None"/>
          <w:rFonts w:ascii="Calibri" w:eastAsia="Calibri" w:hAnsi="Calibri" w:cs="Calibri"/>
          <w:i/>
          <w:iCs/>
          <w:sz w:val="22"/>
          <w:szCs w:val="22"/>
        </w:rPr>
        <w:t>APC discussed and it was agreed that they support this application, however they would like to see a provision for a blackout blind on the glass roof light in accordance with the Dark Skies policy.</w:t>
      </w:r>
    </w:p>
    <w:p w14:paraId="234F8E1C" w14:textId="77777777" w:rsidR="00D10A1B" w:rsidRDefault="00D10A1B" w:rsidP="00D10A1B">
      <w:pPr>
        <w:pStyle w:val="Body"/>
        <w:ind w:left="720"/>
        <w:rPr>
          <w:rFonts w:ascii="Calibri" w:eastAsia="Calibri" w:hAnsi="Calibri" w:cs="Calibri"/>
          <w:sz w:val="22"/>
          <w:szCs w:val="22"/>
        </w:rPr>
      </w:pPr>
    </w:p>
    <w:p w14:paraId="3E0B97F9" w14:textId="77777777" w:rsidR="00D10A1B" w:rsidRDefault="00D10A1B" w:rsidP="00D10A1B">
      <w:pPr>
        <w:pStyle w:val="Body"/>
        <w:ind w:left="720"/>
        <w:rPr>
          <w:rStyle w:val="None"/>
          <w:rFonts w:ascii="Calibri" w:eastAsia="Calibri" w:hAnsi="Calibri" w:cs="Calibri"/>
          <w:sz w:val="22"/>
          <w:szCs w:val="22"/>
        </w:rPr>
      </w:pPr>
      <w:r>
        <w:rPr>
          <w:rStyle w:val="None"/>
          <w:rFonts w:ascii="Calibri" w:eastAsia="Calibri" w:hAnsi="Calibri" w:cs="Calibri"/>
          <w:b/>
          <w:bCs/>
          <w:sz w:val="22"/>
          <w:szCs w:val="22"/>
        </w:rPr>
        <w:t>SDNP/18/00324/TPO</w:t>
      </w:r>
      <w:r>
        <w:rPr>
          <w:rStyle w:val="None"/>
          <w:rFonts w:ascii="Calibri" w:eastAsia="Calibri" w:hAnsi="Calibri" w:cs="Calibri"/>
          <w:sz w:val="22"/>
          <w:szCs w:val="22"/>
        </w:rPr>
        <w:t xml:space="preserve"> – </w:t>
      </w:r>
      <w:r>
        <w:rPr>
          <w:rStyle w:val="None"/>
          <w:rFonts w:ascii="Calibri" w:eastAsia="Calibri" w:hAnsi="Calibri" w:cs="Calibri"/>
          <w:sz w:val="22"/>
          <w:szCs w:val="22"/>
          <w:u w:val="single"/>
        </w:rPr>
        <w:t>Smugglers Close, Alfriston</w:t>
      </w:r>
    </w:p>
    <w:p w14:paraId="5DD1F017" w14:textId="77777777" w:rsidR="00D10A1B" w:rsidRDefault="00D10A1B" w:rsidP="00D10A1B">
      <w:pPr>
        <w:pStyle w:val="Body"/>
        <w:ind w:left="720"/>
        <w:rPr>
          <w:rStyle w:val="None"/>
          <w:rFonts w:ascii="Calibri" w:eastAsia="Calibri" w:hAnsi="Calibri" w:cs="Calibri"/>
          <w:sz w:val="22"/>
          <w:szCs w:val="22"/>
        </w:rPr>
      </w:pPr>
      <w:r>
        <w:rPr>
          <w:rStyle w:val="None"/>
          <w:rFonts w:ascii="Calibri" w:eastAsia="Calibri" w:hAnsi="Calibri" w:cs="Calibri"/>
          <w:sz w:val="22"/>
          <w:szCs w:val="22"/>
        </w:rPr>
        <w:t>TPO placed on 10 sycamore trees</w:t>
      </w:r>
    </w:p>
    <w:p w14:paraId="59F48AE1" w14:textId="77777777" w:rsidR="00D10A1B" w:rsidRDefault="00D10A1B" w:rsidP="00D10A1B">
      <w:pPr>
        <w:pStyle w:val="Body"/>
        <w:ind w:left="720"/>
        <w:rPr>
          <w:rStyle w:val="None"/>
          <w:rFonts w:ascii="Calibri" w:eastAsia="Calibri" w:hAnsi="Calibri" w:cs="Calibri"/>
          <w:i/>
          <w:iCs/>
          <w:sz w:val="22"/>
          <w:szCs w:val="22"/>
        </w:rPr>
      </w:pPr>
      <w:r>
        <w:rPr>
          <w:rStyle w:val="None"/>
          <w:rFonts w:ascii="Calibri" w:eastAsia="Calibri" w:hAnsi="Calibri" w:cs="Calibri"/>
          <w:i/>
          <w:iCs/>
          <w:sz w:val="22"/>
          <w:szCs w:val="22"/>
        </w:rPr>
        <w:t xml:space="preserve">This was discussed, all </w:t>
      </w:r>
      <w:proofErr w:type="spellStart"/>
      <w:r>
        <w:rPr>
          <w:rStyle w:val="None"/>
          <w:rFonts w:ascii="Calibri" w:eastAsia="Calibri" w:hAnsi="Calibri" w:cs="Calibri"/>
          <w:i/>
          <w:iCs/>
          <w:sz w:val="22"/>
          <w:szCs w:val="22"/>
        </w:rPr>
        <w:t>Councillors</w:t>
      </w:r>
      <w:proofErr w:type="spellEnd"/>
      <w:r>
        <w:rPr>
          <w:rStyle w:val="None"/>
          <w:rFonts w:ascii="Calibri" w:eastAsia="Calibri" w:hAnsi="Calibri" w:cs="Calibri"/>
          <w:i/>
          <w:iCs/>
          <w:sz w:val="22"/>
          <w:szCs w:val="22"/>
        </w:rPr>
        <w:t xml:space="preserve"> have no issue with this so no objection submitted. </w:t>
      </w:r>
    </w:p>
    <w:p w14:paraId="1580C27E" w14:textId="77777777" w:rsidR="00D10A1B" w:rsidRDefault="00D10A1B" w:rsidP="00D10A1B">
      <w:pPr>
        <w:pStyle w:val="Body"/>
        <w:ind w:left="720"/>
        <w:rPr>
          <w:rFonts w:ascii="Calibri" w:eastAsia="Calibri" w:hAnsi="Calibri" w:cs="Calibri"/>
          <w:sz w:val="22"/>
          <w:szCs w:val="22"/>
        </w:rPr>
      </w:pPr>
    </w:p>
    <w:p w14:paraId="07B20CB5" w14:textId="10D7B069" w:rsidR="00D10A1B" w:rsidRDefault="00D10A1B" w:rsidP="002431A7">
      <w:pPr>
        <w:pStyle w:val="BodyB"/>
        <w:numPr>
          <w:ilvl w:val="1"/>
          <w:numId w:val="45"/>
        </w:numPr>
        <w:jc w:val="left"/>
        <w:rPr>
          <w:rFonts w:ascii="Calibri" w:eastAsia="Calibri" w:hAnsi="Calibri" w:cs="Calibri"/>
          <w:sz w:val="22"/>
          <w:szCs w:val="22"/>
        </w:rPr>
      </w:pPr>
      <w:r>
        <w:rPr>
          <w:rFonts w:ascii="Calibri" w:eastAsia="Calibri" w:hAnsi="Calibri" w:cs="Calibri"/>
          <w:sz w:val="22"/>
          <w:szCs w:val="22"/>
        </w:rPr>
        <w:t>Applications considered by APC Planning Committee since last meeting</w:t>
      </w:r>
    </w:p>
    <w:p w14:paraId="549E2051" w14:textId="77777777" w:rsidR="00D10A1B" w:rsidRDefault="00D10A1B" w:rsidP="002431A7">
      <w:pPr>
        <w:pStyle w:val="BodyB"/>
        <w:numPr>
          <w:ilvl w:val="1"/>
          <w:numId w:val="45"/>
        </w:numPr>
        <w:jc w:val="left"/>
        <w:rPr>
          <w:rFonts w:ascii="Calibri" w:eastAsia="Calibri" w:hAnsi="Calibri" w:cs="Calibri"/>
          <w:sz w:val="22"/>
          <w:szCs w:val="22"/>
        </w:rPr>
      </w:pPr>
      <w:r>
        <w:rPr>
          <w:rFonts w:ascii="Calibri" w:eastAsia="Calibri" w:hAnsi="Calibri" w:cs="Calibri"/>
          <w:sz w:val="22"/>
          <w:szCs w:val="22"/>
        </w:rPr>
        <w:t>Applications notified or awaiting decision from SDNPA</w:t>
      </w:r>
    </w:p>
    <w:p w14:paraId="514AB5D7" w14:textId="77777777" w:rsidR="00D10A1B" w:rsidRDefault="00D10A1B" w:rsidP="00D10A1B">
      <w:pPr>
        <w:pStyle w:val="BodyB"/>
        <w:ind w:left="384"/>
        <w:rPr>
          <w:rFonts w:ascii="Calibri" w:eastAsia="Calibri" w:hAnsi="Calibri" w:cs="Calibri"/>
          <w:sz w:val="22"/>
          <w:szCs w:val="22"/>
        </w:rPr>
      </w:pPr>
    </w:p>
    <w:p w14:paraId="3A2EE0F5" w14:textId="77777777" w:rsidR="00D10A1B" w:rsidRDefault="00D10A1B" w:rsidP="00D10A1B">
      <w:pPr>
        <w:pStyle w:val="BodyB"/>
        <w:ind w:left="567"/>
        <w:outlineLvl w:val="0"/>
        <w:rPr>
          <w:rStyle w:val="None"/>
          <w:rFonts w:ascii="Calibri" w:eastAsia="Calibri" w:hAnsi="Calibri" w:cs="Calibri"/>
          <w:sz w:val="22"/>
          <w:szCs w:val="22"/>
        </w:rPr>
      </w:pPr>
      <w:r>
        <w:rPr>
          <w:rStyle w:val="None"/>
          <w:rFonts w:ascii="Calibri" w:eastAsia="Calibri" w:hAnsi="Calibri" w:cs="Calibri"/>
          <w:b/>
          <w:bCs/>
          <w:sz w:val="22"/>
          <w:szCs w:val="22"/>
        </w:rPr>
        <w:t xml:space="preserve">SDNP/18/00245/HOUS - </w:t>
      </w:r>
      <w:r>
        <w:rPr>
          <w:rStyle w:val="None"/>
          <w:rFonts w:ascii="Calibri" w:eastAsia="Calibri" w:hAnsi="Calibri" w:cs="Calibri"/>
          <w:sz w:val="22"/>
          <w:szCs w:val="22"/>
          <w:u w:val="single"/>
        </w:rPr>
        <w:t xml:space="preserve">Little Paddock, Sloe Lane, Alfriston, BN26 5UR </w:t>
      </w:r>
      <w:r>
        <w:rPr>
          <w:rStyle w:val="None"/>
          <w:rFonts w:ascii="Calibri" w:eastAsia="Calibri" w:hAnsi="Calibri" w:cs="Calibri"/>
          <w:i/>
          <w:iCs/>
          <w:color w:val="FF0000"/>
          <w:sz w:val="22"/>
          <w:szCs w:val="22"/>
          <w:u w:color="FF0000"/>
        </w:rPr>
        <w:t>– SDNPA approved</w:t>
      </w:r>
    </w:p>
    <w:p w14:paraId="3378E767" w14:textId="77777777" w:rsidR="00D10A1B" w:rsidRDefault="00D10A1B" w:rsidP="00D10A1B">
      <w:pPr>
        <w:pStyle w:val="BodyB"/>
        <w:ind w:left="567"/>
        <w:outlineLvl w:val="0"/>
        <w:rPr>
          <w:rFonts w:ascii="Calibri" w:eastAsia="Calibri" w:hAnsi="Calibri" w:cs="Calibri"/>
          <w:b/>
          <w:bCs/>
          <w:sz w:val="22"/>
          <w:szCs w:val="22"/>
        </w:rPr>
      </w:pPr>
    </w:p>
    <w:p w14:paraId="40523070" w14:textId="77777777" w:rsidR="00D10A1B" w:rsidRDefault="00D10A1B" w:rsidP="00D10A1B">
      <w:pPr>
        <w:pStyle w:val="BodyB"/>
        <w:ind w:left="567"/>
        <w:outlineLvl w:val="0"/>
        <w:rPr>
          <w:rStyle w:val="None"/>
          <w:rFonts w:ascii="Calibri" w:eastAsia="Calibri" w:hAnsi="Calibri" w:cs="Calibri"/>
          <w:i/>
          <w:iCs/>
          <w:color w:val="FF0000"/>
          <w:sz w:val="22"/>
          <w:szCs w:val="22"/>
          <w:u w:color="FF0000"/>
        </w:rPr>
      </w:pPr>
      <w:r>
        <w:rPr>
          <w:rStyle w:val="None"/>
          <w:rFonts w:ascii="Calibri" w:eastAsia="Calibri" w:hAnsi="Calibri" w:cs="Calibri"/>
          <w:b/>
          <w:bCs/>
          <w:sz w:val="22"/>
          <w:szCs w:val="22"/>
        </w:rPr>
        <w:t>SDNP/18/01888/</w:t>
      </w:r>
      <w:proofErr w:type="gramStart"/>
      <w:r>
        <w:rPr>
          <w:rStyle w:val="None"/>
          <w:rFonts w:ascii="Calibri" w:eastAsia="Calibri" w:hAnsi="Calibri" w:cs="Calibri"/>
          <w:b/>
          <w:bCs/>
          <w:sz w:val="22"/>
          <w:szCs w:val="22"/>
        </w:rPr>
        <w:t xml:space="preserve">FUL  </w:t>
      </w:r>
      <w:proofErr w:type="spellStart"/>
      <w:r>
        <w:rPr>
          <w:rStyle w:val="None"/>
          <w:rFonts w:ascii="Calibri" w:eastAsia="Calibri" w:hAnsi="Calibri" w:cs="Calibri"/>
          <w:sz w:val="22"/>
          <w:szCs w:val="22"/>
          <w:u w:val="single"/>
        </w:rPr>
        <w:t>Highdown</w:t>
      </w:r>
      <w:proofErr w:type="spellEnd"/>
      <w:proofErr w:type="gramEnd"/>
      <w:r>
        <w:rPr>
          <w:rStyle w:val="None"/>
          <w:rFonts w:ascii="Calibri" w:eastAsia="Calibri" w:hAnsi="Calibri" w:cs="Calibri"/>
          <w:sz w:val="22"/>
          <w:szCs w:val="22"/>
          <w:u w:val="single"/>
        </w:rPr>
        <w:t xml:space="preserve">, The Broadway, Alfriston, BN26 5XH </w:t>
      </w:r>
      <w:r>
        <w:rPr>
          <w:rStyle w:val="None"/>
          <w:rFonts w:ascii="Calibri" w:eastAsia="Calibri" w:hAnsi="Calibri" w:cs="Calibri"/>
          <w:i/>
          <w:iCs/>
          <w:color w:val="FF0000"/>
          <w:sz w:val="22"/>
          <w:szCs w:val="22"/>
          <w:u w:color="FF0000"/>
        </w:rPr>
        <w:t>– SDNPA approved</w:t>
      </w:r>
    </w:p>
    <w:p w14:paraId="2C19003F" w14:textId="77777777" w:rsidR="00D10A1B" w:rsidRDefault="00D10A1B" w:rsidP="00D10A1B">
      <w:pPr>
        <w:pStyle w:val="BodyB"/>
        <w:ind w:left="567"/>
        <w:outlineLvl w:val="0"/>
        <w:rPr>
          <w:rStyle w:val="None"/>
          <w:rFonts w:ascii="Calibri" w:eastAsia="Calibri" w:hAnsi="Calibri" w:cs="Calibri"/>
          <w:sz w:val="22"/>
          <w:szCs w:val="22"/>
          <w:u w:color="0000FF"/>
        </w:rPr>
      </w:pPr>
    </w:p>
    <w:p w14:paraId="562B3645" w14:textId="77777777" w:rsidR="00D10A1B" w:rsidRDefault="00D10A1B" w:rsidP="00D10A1B">
      <w:pPr>
        <w:pStyle w:val="BodyB"/>
        <w:ind w:left="567"/>
        <w:outlineLvl w:val="0"/>
        <w:rPr>
          <w:rStyle w:val="None"/>
          <w:rFonts w:ascii="Calibri" w:eastAsia="Calibri" w:hAnsi="Calibri" w:cs="Calibri"/>
          <w:sz w:val="22"/>
          <w:szCs w:val="22"/>
          <w:u w:color="0000FF"/>
        </w:rPr>
      </w:pPr>
      <w:r>
        <w:rPr>
          <w:rStyle w:val="None"/>
          <w:rFonts w:ascii="Calibri" w:eastAsia="Calibri" w:hAnsi="Calibri" w:cs="Calibri"/>
          <w:sz w:val="22"/>
          <w:szCs w:val="22"/>
          <w:u w:color="0000FF"/>
        </w:rPr>
        <w:t xml:space="preserve">Cllr Adcock raised two enforcement issues that have arisen recently: Complaints have been received about Pleasant Rise Campsite’s encroachment of the site beyond its boundary and the issue of waste; and removal of flint wall and erection of a wooden structure at Riverbank, River Lane. Both are being looked at by the Enforcement Officer for the SDNPA. </w:t>
      </w:r>
    </w:p>
    <w:p w14:paraId="52CDD68C" w14:textId="77777777" w:rsidR="00D10A1B" w:rsidRDefault="00D10A1B" w:rsidP="00D10A1B">
      <w:pPr>
        <w:pStyle w:val="BodyB"/>
        <w:ind w:left="360"/>
        <w:rPr>
          <w:rFonts w:ascii="Calibri" w:eastAsia="Calibri" w:hAnsi="Calibri" w:cs="Calibri"/>
          <w:sz w:val="22"/>
          <w:szCs w:val="22"/>
        </w:rPr>
      </w:pPr>
    </w:p>
    <w:p w14:paraId="3DAC9EC3" w14:textId="0ACA14BA"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Reports from Outside Bodies</w:t>
      </w:r>
    </w:p>
    <w:p w14:paraId="225379E1" w14:textId="1DE114B7" w:rsidR="00D10A1B" w:rsidRPr="0098566B" w:rsidRDefault="002431A7" w:rsidP="002431A7">
      <w:pPr>
        <w:pStyle w:val="BodyB"/>
        <w:ind w:left="153" w:firstLine="567"/>
        <w:jc w:val="left"/>
        <w:rPr>
          <w:rFonts w:ascii="Calibri" w:eastAsia="Calibri" w:hAnsi="Calibri" w:cs="Calibri"/>
          <w:sz w:val="22"/>
          <w:szCs w:val="22"/>
        </w:rPr>
      </w:pPr>
      <w:r w:rsidRPr="0098566B">
        <w:rPr>
          <w:rStyle w:val="None"/>
          <w:rFonts w:ascii="Calibri" w:eastAsia="Calibri" w:hAnsi="Calibri" w:cs="Calibri"/>
          <w:sz w:val="22"/>
          <w:szCs w:val="22"/>
          <w:u w:val="single"/>
        </w:rPr>
        <w:t xml:space="preserve">51.1 </w:t>
      </w:r>
      <w:r w:rsidR="00D10A1B" w:rsidRPr="0098566B">
        <w:rPr>
          <w:rStyle w:val="None"/>
          <w:rFonts w:ascii="Calibri" w:eastAsia="Calibri" w:hAnsi="Calibri" w:cs="Calibri"/>
          <w:sz w:val="22"/>
          <w:szCs w:val="22"/>
          <w:u w:val="single"/>
        </w:rPr>
        <w:t>Cuckmere Buses</w:t>
      </w:r>
      <w:r w:rsidR="00D10A1B" w:rsidRPr="0098566B">
        <w:rPr>
          <w:rFonts w:ascii="Calibri" w:eastAsia="Calibri" w:hAnsi="Calibri" w:cs="Calibri"/>
          <w:sz w:val="22"/>
          <w:szCs w:val="22"/>
        </w:rPr>
        <w:t xml:space="preserve"> – Mr Rod Young stated that there is nothing to report at this </w:t>
      </w:r>
      <w:r w:rsidR="00D10A1B" w:rsidRPr="0098566B">
        <w:rPr>
          <w:rFonts w:ascii="Calibri" w:eastAsia="Calibri" w:hAnsi="Calibri" w:cs="Calibri"/>
          <w:color w:val="auto"/>
          <w:sz w:val="22"/>
          <w:szCs w:val="22"/>
        </w:rPr>
        <w:t>time</w:t>
      </w:r>
      <w:r w:rsidR="00D10A1B" w:rsidRPr="0098566B">
        <w:rPr>
          <w:rStyle w:val="None"/>
          <w:rFonts w:ascii="Calibri" w:eastAsia="Calibri" w:hAnsi="Calibri" w:cs="Calibri"/>
          <w:color w:val="auto"/>
          <w:sz w:val="22"/>
          <w:szCs w:val="22"/>
          <w:u w:color="FF0000"/>
        </w:rPr>
        <w:t>. T</w:t>
      </w:r>
      <w:r w:rsidR="00D10A1B" w:rsidRPr="0098566B">
        <w:rPr>
          <w:rFonts w:ascii="Calibri" w:eastAsia="Calibri" w:hAnsi="Calibri" w:cs="Calibri"/>
          <w:color w:val="auto"/>
          <w:sz w:val="22"/>
          <w:szCs w:val="22"/>
        </w:rPr>
        <w:t>he s</w:t>
      </w:r>
      <w:r w:rsidR="00D10A1B" w:rsidRPr="0098566B">
        <w:rPr>
          <w:rFonts w:ascii="Calibri" w:eastAsia="Calibri" w:hAnsi="Calibri" w:cs="Calibri"/>
          <w:sz w:val="22"/>
          <w:szCs w:val="22"/>
        </w:rPr>
        <w:t xml:space="preserve">takeholders </w:t>
      </w:r>
    </w:p>
    <w:p w14:paraId="77777ACF" w14:textId="77777777" w:rsidR="00D10A1B" w:rsidRPr="0098566B" w:rsidRDefault="00D10A1B" w:rsidP="00D10A1B">
      <w:pPr>
        <w:pStyle w:val="BodyB"/>
        <w:ind w:left="720"/>
        <w:rPr>
          <w:rStyle w:val="None"/>
          <w:rFonts w:ascii="Calibri" w:eastAsia="Calibri" w:hAnsi="Calibri" w:cs="Calibri"/>
          <w:sz w:val="22"/>
          <w:szCs w:val="22"/>
        </w:rPr>
      </w:pPr>
      <w:r w:rsidRPr="0098566B">
        <w:rPr>
          <w:rStyle w:val="None"/>
          <w:rFonts w:ascii="Calibri" w:eastAsia="Calibri" w:hAnsi="Calibri" w:cs="Calibri"/>
          <w:sz w:val="22"/>
          <w:szCs w:val="22"/>
        </w:rPr>
        <w:t xml:space="preserve">meet quarterly so a report will be provided after those meetings. </w:t>
      </w:r>
    </w:p>
    <w:p w14:paraId="3DAF61BE" w14:textId="01747115" w:rsidR="00D10A1B" w:rsidRPr="0098566B" w:rsidRDefault="00D10A1B" w:rsidP="002431A7">
      <w:pPr>
        <w:pStyle w:val="BodyB"/>
        <w:numPr>
          <w:ilvl w:val="1"/>
          <w:numId w:val="46"/>
        </w:numPr>
        <w:jc w:val="left"/>
        <w:rPr>
          <w:rFonts w:ascii="Calibri" w:eastAsia="Calibri" w:hAnsi="Calibri" w:cs="Calibri"/>
          <w:sz w:val="22"/>
          <w:szCs w:val="22"/>
        </w:rPr>
      </w:pPr>
      <w:r w:rsidRPr="0098566B">
        <w:rPr>
          <w:rStyle w:val="None"/>
          <w:rFonts w:ascii="Calibri" w:eastAsia="Calibri" w:hAnsi="Calibri" w:cs="Calibri"/>
          <w:sz w:val="22"/>
          <w:szCs w:val="22"/>
          <w:u w:val="single"/>
        </w:rPr>
        <w:t xml:space="preserve">Lorry Watch – </w:t>
      </w:r>
      <w:r w:rsidRPr="0098566B">
        <w:rPr>
          <w:rStyle w:val="None"/>
          <w:rFonts w:ascii="Calibri" w:eastAsia="Calibri" w:hAnsi="Calibri" w:cs="Calibri"/>
          <w:sz w:val="22"/>
          <w:szCs w:val="22"/>
          <w:lang w:val="pt-PT"/>
        </w:rPr>
        <w:t xml:space="preserve">nothing new to report. </w:t>
      </w:r>
    </w:p>
    <w:p w14:paraId="1FA92233" w14:textId="77777777" w:rsidR="002431A7" w:rsidRPr="0098566B" w:rsidRDefault="00D10A1B" w:rsidP="002431A7">
      <w:pPr>
        <w:pStyle w:val="BodyB"/>
        <w:numPr>
          <w:ilvl w:val="1"/>
          <w:numId w:val="46"/>
        </w:numPr>
        <w:jc w:val="left"/>
        <w:rPr>
          <w:rStyle w:val="None"/>
          <w:rFonts w:ascii="Calibri" w:eastAsia="Calibri" w:hAnsi="Calibri" w:cs="Calibri"/>
          <w:sz w:val="22"/>
          <w:szCs w:val="22"/>
        </w:rPr>
      </w:pPr>
      <w:r w:rsidRPr="0098566B">
        <w:rPr>
          <w:rStyle w:val="None"/>
          <w:rFonts w:ascii="Calibri" w:eastAsia="Calibri" w:hAnsi="Calibri" w:cs="Calibri"/>
          <w:sz w:val="22"/>
          <w:szCs w:val="22"/>
          <w:u w:val="single"/>
        </w:rPr>
        <w:t xml:space="preserve">Heartstart </w:t>
      </w:r>
      <w:r w:rsidRPr="0098566B">
        <w:rPr>
          <w:rStyle w:val="None"/>
          <w:rFonts w:ascii="Calibri" w:eastAsia="Calibri" w:hAnsi="Calibri" w:cs="Calibri"/>
          <w:sz w:val="22"/>
          <w:szCs w:val="22"/>
        </w:rPr>
        <w:t>– Cllr Watkins reported that they will soon be providing</w:t>
      </w:r>
      <w:r w:rsidR="00EC6D2F" w:rsidRPr="0098566B">
        <w:rPr>
          <w:rStyle w:val="None"/>
          <w:rFonts w:ascii="Calibri" w:eastAsia="Calibri" w:hAnsi="Calibri" w:cs="Calibri"/>
          <w:sz w:val="22"/>
          <w:szCs w:val="22"/>
        </w:rPr>
        <w:t xml:space="preserve"> a </w:t>
      </w:r>
      <w:r w:rsidRPr="0098566B">
        <w:rPr>
          <w:rStyle w:val="None"/>
          <w:rFonts w:ascii="Calibri" w:eastAsia="Calibri" w:hAnsi="Calibri" w:cs="Calibri"/>
          <w:sz w:val="22"/>
          <w:szCs w:val="22"/>
        </w:rPr>
        <w:t xml:space="preserve">defibrillator </w:t>
      </w:r>
      <w:r w:rsidR="00EC6D2F" w:rsidRPr="0098566B">
        <w:rPr>
          <w:rStyle w:val="None"/>
          <w:rFonts w:ascii="Calibri" w:eastAsia="Calibri" w:hAnsi="Calibri" w:cs="Calibri"/>
          <w:sz w:val="22"/>
          <w:szCs w:val="22"/>
        </w:rPr>
        <w:t>to the school</w:t>
      </w:r>
    </w:p>
    <w:p w14:paraId="0C458A52" w14:textId="533E7F5E" w:rsidR="00D10A1B" w:rsidRPr="0098566B" w:rsidRDefault="00EC6D2F" w:rsidP="002431A7">
      <w:pPr>
        <w:pStyle w:val="BodyB"/>
        <w:ind w:left="720"/>
        <w:jc w:val="left"/>
        <w:rPr>
          <w:rFonts w:ascii="Calibri" w:eastAsia="Calibri" w:hAnsi="Calibri" w:cs="Calibri"/>
          <w:sz w:val="22"/>
          <w:szCs w:val="22"/>
        </w:rPr>
      </w:pPr>
      <w:r w:rsidRPr="0098566B">
        <w:rPr>
          <w:rStyle w:val="None"/>
          <w:rFonts w:ascii="Calibri" w:eastAsia="Calibri" w:hAnsi="Calibri" w:cs="Calibri"/>
          <w:sz w:val="22"/>
          <w:szCs w:val="22"/>
        </w:rPr>
        <w:t xml:space="preserve">and running a </w:t>
      </w:r>
      <w:proofErr w:type="spellStart"/>
      <w:r w:rsidRPr="0098566B">
        <w:rPr>
          <w:rFonts w:ascii="Calibri" w:eastAsia="Times New Roman" w:hAnsi="Calibri" w:cs="Calibri"/>
          <w:sz w:val="22"/>
          <w:szCs w:val="22"/>
        </w:rPr>
        <w:t>familiarisation</w:t>
      </w:r>
      <w:proofErr w:type="spellEnd"/>
      <w:r w:rsidRPr="0098566B">
        <w:rPr>
          <w:rFonts w:ascii="Calibri" w:eastAsia="Times New Roman" w:hAnsi="Calibri" w:cs="Calibri"/>
          <w:sz w:val="22"/>
          <w:szCs w:val="22"/>
        </w:rPr>
        <w:t xml:space="preserve"> course. </w:t>
      </w:r>
    </w:p>
    <w:p w14:paraId="59DCF6B8" w14:textId="77777777" w:rsidR="002431A7" w:rsidRPr="0098566B" w:rsidRDefault="00D10A1B" w:rsidP="002431A7">
      <w:pPr>
        <w:pStyle w:val="BodyB"/>
        <w:numPr>
          <w:ilvl w:val="1"/>
          <w:numId w:val="46"/>
        </w:numPr>
        <w:jc w:val="left"/>
        <w:rPr>
          <w:rFonts w:ascii="Calibri" w:eastAsia="Calibri" w:hAnsi="Calibri" w:cs="Calibri"/>
          <w:sz w:val="22"/>
          <w:szCs w:val="22"/>
        </w:rPr>
      </w:pPr>
      <w:r w:rsidRPr="0098566B">
        <w:rPr>
          <w:rStyle w:val="None"/>
          <w:rFonts w:ascii="Calibri" w:eastAsia="Calibri" w:hAnsi="Calibri" w:cs="Calibri"/>
          <w:sz w:val="22"/>
          <w:szCs w:val="22"/>
          <w:u w:val="single"/>
        </w:rPr>
        <w:t xml:space="preserve">Alfriston Emergency Group </w:t>
      </w:r>
      <w:r w:rsidRPr="0098566B">
        <w:rPr>
          <w:rFonts w:ascii="Calibri" w:eastAsia="Calibri" w:hAnsi="Calibri" w:cs="Calibri"/>
          <w:sz w:val="22"/>
          <w:szCs w:val="22"/>
        </w:rPr>
        <w:t>– Mr Vernon Reynolds asked APC for permission to clear the pathway up to</w:t>
      </w:r>
    </w:p>
    <w:p w14:paraId="670583E9" w14:textId="0E046680" w:rsidR="00D10A1B" w:rsidRPr="0098566B" w:rsidRDefault="00D10A1B" w:rsidP="002431A7">
      <w:pPr>
        <w:pStyle w:val="BodyB"/>
        <w:ind w:left="720"/>
        <w:jc w:val="left"/>
        <w:rPr>
          <w:rStyle w:val="None"/>
          <w:rFonts w:ascii="Calibri" w:eastAsia="Calibri" w:hAnsi="Calibri" w:cs="Calibri"/>
          <w:sz w:val="22"/>
          <w:szCs w:val="22"/>
        </w:rPr>
      </w:pPr>
      <w:r w:rsidRPr="0098566B">
        <w:rPr>
          <w:rStyle w:val="None"/>
          <w:rFonts w:ascii="Calibri" w:eastAsia="Calibri" w:hAnsi="Calibri" w:cs="Calibri"/>
          <w:sz w:val="22"/>
          <w:szCs w:val="22"/>
        </w:rPr>
        <w:t>the community shed on the allotments</w:t>
      </w:r>
      <w:r w:rsidRPr="0098566B">
        <w:rPr>
          <w:rStyle w:val="None"/>
          <w:rFonts w:ascii="Calibri" w:eastAsia="Calibri" w:hAnsi="Calibri" w:cs="Calibri"/>
          <w:color w:val="FF0000"/>
          <w:sz w:val="22"/>
          <w:szCs w:val="22"/>
          <w:u w:color="FF0000"/>
        </w:rPr>
        <w:t xml:space="preserve">. </w:t>
      </w:r>
      <w:r w:rsidRPr="0098566B">
        <w:rPr>
          <w:rStyle w:val="None"/>
          <w:rFonts w:ascii="Calibri" w:eastAsia="Calibri" w:hAnsi="Calibri" w:cs="Calibri"/>
          <w:sz w:val="22"/>
          <w:szCs w:val="22"/>
        </w:rPr>
        <w:t xml:space="preserve">All </w:t>
      </w:r>
      <w:proofErr w:type="spellStart"/>
      <w:r w:rsidRPr="0098566B">
        <w:rPr>
          <w:rStyle w:val="None"/>
          <w:rFonts w:ascii="Calibri" w:eastAsia="Calibri" w:hAnsi="Calibri" w:cs="Calibri"/>
          <w:sz w:val="22"/>
          <w:szCs w:val="22"/>
        </w:rPr>
        <w:t>Councillors</w:t>
      </w:r>
      <w:proofErr w:type="spellEnd"/>
      <w:r w:rsidRPr="0098566B">
        <w:rPr>
          <w:rStyle w:val="None"/>
          <w:rFonts w:ascii="Calibri" w:eastAsia="Calibri" w:hAnsi="Calibri" w:cs="Calibri"/>
          <w:sz w:val="22"/>
          <w:szCs w:val="22"/>
        </w:rPr>
        <w:t xml:space="preserve"> agreed. AEG also requested permission to take a vehicle and a trailer on the Tye once a day during the festival [24</w:t>
      </w:r>
      <w:r w:rsidRPr="0098566B">
        <w:rPr>
          <w:rStyle w:val="None"/>
          <w:rFonts w:ascii="Calibri" w:eastAsia="Calibri" w:hAnsi="Calibri" w:cs="Calibri"/>
          <w:sz w:val="22"/>
          <w:szCs w:val="22"/>
          <w:vertAlign w:val="superscript"/>
        </w:rPr>
        <w:t>th</w:t>
      </w:r>
      <w:r w:rsidRPr="0098566B">
        <w:rPr>
          <w:rStyle w:val="None"/>
          <w:rFonts w:ascii="Calibri" w:eastAsia="Calibri" w:hAnsi="Calibri" w:cs="Calibri"/>
          <w:sz w:val="22"/>
          <w:szCs w:val="22"/>
        </w:rPr>
        <w:t xml:space="preserve"> – 27</w:t>
      </w:r>
      <w:r w:rsidRPr="0098566B">
        <w:rPr>
          <w:rStyle w:val="None"/>
          <w:rFonts w:ascii="Calibri" w:eastAsia="Calibri" w:hAnsi="Calibri" w:cs="Calibri"/>
          <w:sz w:val="22"/>
          <w:szCs w:val="22"/>
          <w:vertAlign w:val="superscript"/>
        </w:rPr>
        <w:t>th</w:t>
      </w:r>
      <w:r w:rsidRPr="0098566B">
        <w:rPr>
          <w:rStyle w:val="None"/>
          <w:rFonts w:ascii="Calibri" w:eastAsia="Calibri" w:hAnsi="Calibri" w:cs="Calibri"/>
          <w:sz w:val="22"/>
          <w:szCs w:val="22"/>
        </w:rPr>
        <w:t xml:space="preserve"> August]. This was agreed. He also reported that AEG are looking at seeking public liability insurance. His final question was whether anyone knew where the festival banners were? This was discussed and the one place that came up was the AEG container which Cllr Savage will go and check.  </w:t>
      </w:r>
    </w:p>
    <w:p w14:paraId="59A26BD1" w14:textId="77777777" w:rsidR="00D10A1B" w:rsidRPr="0098566B" w:rsidRDefault="00D10A1B" w:rsidP="002431A7">
      <w:pPr>
        <w:pStyle w:val="BodyB"/>
        <w:numPr>
          <w:ilvl w:val="1"/>
          <w:numId w:val="46"/>
        </w:numPr>
        <w:jc w:val="left"/>
        <w:rPr>
          <w:rFonts w:ascii="Calibri" w:eastAsia="Calibri" w:hAnsi="Calibri" w:cs="Calibri"/>
          <w:sz w:val="22"/>
          <w:szCs w:val="22"/>
        </w:rPr>
      </w:pPr>
      <w:r w:rsidRPr="0098566B">
        <w:rPr>
          <w:rStyle w:val="None"/>
          <w:rFonts w:ascii="Calibri" w:eastAsia="Calibri" w:hAnsi="Calibri" w:cs="Calibri"/>
          <w:sz w:val="22"/>
          <w:szCs w:val="22"/>
          <w:u w:val="single"/>
        </w:rPr>
        <w:t xml:space="preserve">Flood Forum – </w:t>
      </w:r>
      <w:r w:rsidRPr="0098566B">
        <w:rPr>
          <w:rStyle w:val="None"/>
          <w:rFonts w:ascii="Calibri" w:eastAsia="Calibri" w:hAnsi="Calibri" w:cs="Calibri"/>
          <w:sz w:val="22"/>
          <w:szCs w:val="22"/>
          <w:lang w:val="pt-PT"/>
        </w:rPr>
        <w:t>nothing new to report.</w:t>
      </w:r>
    </w:p>
    <w:p w14:paraId="470F1987" w14:textId="1F8F2590" w:rsidR="00D10A1B" w:rsidRPr="0098566B" w:rsidRDefault="00D10A1B" w:rsidP="002431A7">
      <w:pPr>
        <w:pStyle w:val="BodyB"/>
        <w:numPr>
          <w:ilvl w:val="1"/>
          <w:numId w:val="46"/>
        </w:numPr>
        <w:jc w:val="left"/>
        <w:rPr>
          <w:rFonts w:ascii="Calibri" w:eastAsia="Calibri" w:hAnsi="Calibri" w:cs="Calibri"/>
          <w:sz w:val="22"/>
          <w:szCs w:val="22"/>
        </w:rPr>
      </w:pPr>
      <w:r w:rsidRPr="0098566B">
        <w:rPr>
          <w:rStyle w:val="None"/>
          <w:rFonts w:ascii="Calibri" w:eastAsia="Calibri" w:hAnsi="Calibri" w:cs="Calibri"/>
          <w:sz w:val="22"/>
          <w:szCs w:val="22"/>
          <w:u w:val="single"/>
        </w:rPr>
        <w:t xml:space="preserve">Neighbourhood Watch – </w:t>
      </w:r>
      <w:r w:rsidRPr="0098566B">
        <w:rPr>
          <w:rStyle w:val="None"/>
          <w:rFonts w:ascii="Calibri" w:eastAsia="Calibri" w:hAnsi="Calibri" w:cs="Calibri"/>
          <w:sz w:val="22"/>
          <w:szCs w:val="22"/>
          <w:lang w:val="pt-PT"/>
        </w:rPr>
        <w:t xml:space="preserve">no report. </w:t>
      </w:r>
    </w:p>
    <w:p w14:paraId="29531966" w14:textId="77777777" w:rsidR="00D10A1B" w:rsidRPr="0098566B" w:rsidRDefault="00D10A1B" w:rsidP="002431A7">
      <w:pPr>
        <w:pStyle w:val="BodyB"/>
        <w:numPr>
          <w:ilvl w:val="1"/>
          <w:numId w:val="46"/>
        </w:numPr>
        <w:jc w:val="left"/>
        <w:rPr>
          <w:rFonts w:ascii="Calibri" w:eastAsia="Calibri" w:hAnsi="Calibri" w:cs="Calibri"/>
          <w:sz w:val="22"/>
          <w:szCs w:val="22"/>
        </w:rPr>
      </w:pPr>
      <w:r w:rsidRPr="0098566B">
        <w:rPr>
          <w:rStyle w:val="None"/>
          <w:rFonts w:ascii="Calibri" w:eastAsia="Calibri" w:hAnsi="Calibri" w:cs="Calibri"/>
          <w:sz w:val="22"/>
          <w:szCs w:val="22"/>
          <w:u w:val="single"/>
        </w:rPr>
        <w:t xml:space="preserve">Twinning Committee – </w:t>
      </w:r>
      <w:r w:rsidRPr="0098566B">
        <w:rPr>
          <w:rStyle w:val="None"/>
          <w:rFonts w:ascii="Calibri" w:eastAsia="Calibri" w:hAnsi="Calibri" w:cs="Calibri"/>
          <w:sz w:val="22"/>
          <w:szCs w:val="22"/>
          <w:lang w:val="pt-PT"/>
        </w:rPr>
        <w:t>nothing new to report.</w:t>
      </w:r>
    </w:p>
    <w:p w14:paraId="74023139" w14:textId="77777777" w:rsidR="00D10A1B" w:rsidRPr="0098566B" w:rsidRDefault="00D10A1B" w:rsidP="00D10A1B">
      <w:pPr>
        <w:pStyle w:val="Body"/>
        <w:ind w:left="720"/>
        <w:rPr>
          <w:rStyle w:val="None"/>
          <w:rFonts w:ascii="Calibri" w:eastAsia="Calibri" w:hAnsi="Calibri" w:cs="Calibri"/>
          <w:sz w:val="22"/>
          <w:szCs w:val="22"/>
        </w:rPr>
      </w:pPr>
      <w:r w:rsidRPr="0098566B">
        <w:rPr>
          <w:rStyle w:val="None"/>
          <w:rFonts w:ascii="Calibri" w:eastAsia="Calibri" w:hAnsi="Calibri" w:cs="Calibri"/>
          <w:sz w:val="22"/>
          <w:szCs w:val="22"/>
          <w:u w:val="single"/>
        </w:rPr>
        <w:t>51.8 Alfriston and Cuckmere Connect –</w:t>
      </w:r>
      <w:r w:rsidRPr="0098566B">
        <w:rPr>
          <w:rStyle w:val="None"/>
          <w:rFonts w:ascii="Calibri" w:eastAsia="Calibri" w:hAnsi="Calibri" w:cs="Calibri"/>
          <w:sz w:val="22"/>
          <w:szCs w:val="22"/>
          <w:lang w:val="es-ES_tradnl"/>
        </w:rPr>
        <w:t xml:space="preserve"> Ms Jilly Byford </w:t>
      </w:r>
      <w:proofErr w:type="spellStart"/>
      <w:r w:rsidRPr="0098566B">
        <w:rPr>
          <w:rStyle w:val="None"/>
          <w:rFonts w:ascii="Calibri" w:eastAsia="Calibri" w:hAnsi="Calibri" w:cs="Calibri"/>
          <w:sz w:val="22"/>
          <w:szCs w:val="22"/>
          <w:lang w:val="es-ES_tradnl"/>
        </w:rPr>
        <w:t>provided</w:t>
      </w:r>
      <w:proofErr w:type="spellEnd"/>
      <w:r w:rsidRPr="0098566B">
        <w:rPr>
          <w:rStyle w:val="None"/>
          <w:rFonts w:ascii="Calibri" w:eastAsia="Calibri" w:hAnsi="Calibri" w:cs="Calibri"/>
          <w:sz w:val="22"/>
          <w:szCs w:val="22"/>
          <w:lang w:val="es-ES_tradnl"/>
        </w:rPr>
        <w:t xml:space="preserve"> </w:t>
      </w:r>
      <w:proofErr w:type="spellStart"/>
      <w:r w:rsidRPr="0098566B">
        <w:rPr>
          <w:rStyle w:val="None"/>
          <w:rFonts w:ascii="Calibri" w:eastAsia="Calibri" w:hAnsi="Calibri" w:cs="Calibri"/>
          <w:sz w:val="22"/>
          <w:szCs w:val="22"/>
          <w:lang w:val="es-ES_tradnl"/>
        </w:rPr>
        <w:t>the</w:t>
      </w:r>
      <w:proofErr w:type="spellEnd"/>
      <w:r w:rsidRPr="0098566B">
        <w:rPr>
          <w:rStyle w:val="None"/>
          <w:rFonts w:ascii="Calibri" w:eastAsia="Calibri" w:hAnsi="Calibri" w:cs="Calibri"/>
          <w:sz w:val="22"/>
          <w:szCs w:val="22"/>
          <w:lang w:val="es-ES_tradnl"/>
        </w:rPr>
        <w:t xml:space="preserve"> </w:t>
      </w:r>
      <w:proofErr w:type="spellStart"/>
      <w:r w:rsidRPr="0098566B">
        <w:rPr>
          <w:rStyle w:val="None"/>
          <w:rFonts w:ascii="Calibri" w:eastAsia="Calibri" w:hAnsi="Calibri" w:cs="Calibri"/>
          <w:sz w:val="22"/>
          <w:szCs w:val="22"/>
          <w:lang w:val="es-ES_tradnl"/>
        </w:rPr>
        <w:t>following</w:t>
      </w:r>
      <w:proofErr w:type="spellEnd"/>
      <w:r w:rsidRPr="0098566B">
        <w:rPr>
          <w:rStyle w:val="None"/>
          <w:rFonts w:ascii="Calibri" w:eastAsia="Calibri" w:hAnsi="Calibri" w:cs="Calibri"/>
          <w:sz w:val="22"/>
          <w:szCs w:val="22"/>
          <w:lang w:val="es-ES_tradnl"/>
        </w:rPr>
        <w:t xml:space="preserve"> </w:t>
      </w:r>
      <w:proofErr w:type="spellStart"/>
      <w:r w:rsidRPr="0098566B">
        <w:rPr>
          <w:rStyle w:val="None"/>
          <w:rFonts w:ascii="Calibri" w:eastAsia="Calibri" w:hAnsi="Calibri" w:cs="Calibri"/>
          <w:sz w:val="22"/>
          <w:szCs w:val="22"/>
          <w:lang w:val="es-ES_tradnl"/>
        </w:rPr>
        <w:t>report</w:t>
      </w:r>
      <w:proofErr w:type="spellEnd"/>
      <w:r w:rsidRPr="0098566B">
        <w:rPr>
          <w:rStyle w:val="None"/>
          <w:rFonts w:ascii="Calibri" w:eastAsia="Calibri" w:hAnsi="Calibri" w:cs="Calibri"/>
          <w:sz w:val="22"/>
          <w:szCs w:val="22"/>
          <w:lang w:val="es-ES_tradnl"/>
        </w:rPr>
        <w:t>. ACC m</w:t>
      </w:r>
      <w:proofErr w:type="spellStart"/>
      <w:r w:rsidRPr="0098566B">
        <w:rPr>
          <w:rStyle w:val="None"/>
          <w:rFonts w:ascii="Calibri" w:eastAsia="Calibri" w:hAnsi="Calibri" w:cs="Calibri"/>
          <w:sz w:val="22"/>
          <w:szCs w:val="22"/>
        </w:rPr>
        <w:t>eet</w:t>
      </w:r>
      <w:proofErr w:type="spellEnd"/>
      <w:r w:rsidRPr="0098566B">
        <w:rPr>
          <w:rStyle w:val="None"/>
          <w:rFonts w:ascii="Calibri" w:eastAsia="Calibri" w:hAnsi="Calibri" w:cs="Calibri"/>
          <w:sz w:val="22"/>
          <w:szCs w:val="22"/>
        </w:rPr>
        <w:t xml:space="preserve"> at least once a month, and are currently busy creating the new ACC website, and getting an updated and newly designed map </w:t>
      </w:r>
      <w:proofErr w:type="spellStart"/>
      <w:r w:rsidRPr="0098566B">
        <w:rPr>
          <w:rStyle w:val="None"/>
          <w:rFonts w:ascii="Calibri" w:eastAsia="Calibri" w:hAnsi="Calibri" w:cs="Calibri"/>
          <w:sz w:val="22"/>
          <w:szCs w:val="22"/>
        </w:rPr>
        <w:t>finalised</w:t>
      </w:r>
      <w:proofErr w:type="spellEnd"/>
      <w:r w:rsidRPr="0098566B">
        <w:rPr>
          <w:rStyle w:val="None"/>
          <w:rFonts w:ascii="Calibri" w:eastAsia="Calibri" w:hAnsi="Calibri" w:cs="Calibri"/>
          <w:sz w:val="22"/>
          <w:szCs w:val="22"/>
        </w:rPr>
        <w:t xml:space="preserve"> which they hope to distribute this summer. It is hoped that this will be a really useful resource for visitors to the village and Cuckmere Valley, and the local community. ACC have just created a working committee to </w:t>
      </w:r>
      <w:proofErr w:type="spellStart"/>
      <w:r w:rsidRPr="0098566B">
        <w:rPr>
          <w:rStyle w:val="None"/>
          <w:rFonts w:ascii="Calibri" w:eastAsia="Calibri" w:hAnsi="Calibri" w:cs="Calibri"/>
          <w:sz w:val="22"/>
          <w:szCs w:val="22"/>
        </w:rPr>
        <w:t>organise</w:t>
      </w:r>
      <w:proofErr w:type="spellEnd"/>
      <w:r w:rsidRPr="0098566B">
        <w:rPr>
          <w:rStyle w:val="None"/>
          <w:rFonts w:ascii="Calibri" w:eastAsia="Calibri" w:hAnsi="Calibri" w:cs="Calibri"/>
          <w:sz w:val="22"/>
          <w:szCs w:val="22"/>
        </w:rPr>
        <w:t xml:space="preserve"> the festivities for the Christmas weekend - to be held on the 1st and 2nd December this year. This is something that they anticipate being great fun for villagers and visitors alike. More details to follow as and when.  They are fully supportive of the Cuckmere Pilgrim Path project at St Andrews, and hope that they will get their funding, and that they can coordinate events with them should they be successful. </w:t>
      </w:r>
    </w:p>
    <w:p w14:paraId="13274960" w14:textId="77777777" w:rsidR="00D10A1B" w:rsidRPr="0098566B" w:rsidRDefault="00D10A1B" w:rsidP="00D10A1B">
      <w:pPr>
        <w:pStyle w:val="BodyB"/>
        <w:ind w:left="153" w:firstLine="567"/>
        <w:rPr>
          <w:rStyle w:val="None"/>
          <w:rFonts w:ascii="Calibri" w:eastAsia="Calibri" w:hAnsi="Calibri" w:cs="Calibri"/>
          <w:sz w:val="22"/>
          <w:szCs w:val="22"/>
        </w:rPr>
      </w:pPr>
      <w:r w:rsidRPr="0098566B">
        <w:rPr>
          <w:rStyle w:val="None"/>
          <w:rFonts w:ascii="Calibri" w:eastAsia="Calibri" w:hAnsi="Calibri" w:cs="Calibri"/>
          <w:sz w:val="22"/>
          <w:szCs w:val="22"/>
          <w:u w:val="single"/>
        </w:rPr>
        <w:t xml:space="preserve">51.9 St Andrews Church – </w:t>
      </w:r>
      <w:r w:rsidRPr="0098566B">
        <w:rPr>
          <w:rStyle w:val="None"/>
          <w:rFonts w:ascii="Calibri" w:eastAsia="Calibri" w:hAnsi="Calibri" w:cs="Calibri"/>
          <w:sz w:val="22"/>
          <w:szCs w:val="22"/>
        </w:rPr>
        <w:t xml:space="preserve">no report. </w:t>
      </w:r>
    </w:p>
    <w:p w14:paraId="6536B07B" w14:textId="77777777" w:rsidR="00D10A1B" w:rsidRDefault="00D10A1B" w:rsidP="00D10A1B">
      <w:pPr>
        <w:pStyle w:val="Body"/>
        <w:ind w:left="720"/>
      </w:pPr>
      <w:r w:rsidRPr="0098566B">
        <w:rPr>
          <w:rStyle w:val="None"/>
          <w:rFonts w:ascii="Calibri" w:eastAsia="Calibri" w:hAnsi="Calibri" w:cs="Calibri"/>
          <w:sz w:val="22"/>
          <w:szCs w:val="22"/>
          <w:u w:val="single"/>
        </w:rPr>
        <w:t>51.10 Clergy House</w:t>
      </w:r>
      <w:r w:rsidRPr="0098566B">
        <w:rPr>
          <w:rStyle w:val="None"/>
          <w:rFonts w:ascii="Calibri" w:eastAsia="Calibri" w:hAnsi="Calibri" w:cs="Calibri"/>
          <w:sz w:val="22"/>
          <w:szCs w:val="22"/>
        </w:rPr>
        <w:t xml:space="preserve"> – Mrs Sylvia Daw reported on behalf of Holly Jones. The Clergy House will be opening on Fridays in July and August in addition to their normal openings hours. They were hoping to replace the currently leaking dam at the bottom of the orchard with a new one and have been working on it since last year. </w:t>
      </w:r>
      <w:proofErr w:type="gramStart"/>
      <w:r w:rsidRPr="0098566B">
        <w:rPr>
          <w:rStyle w:val="None"/>
          <w:rFonts w:ascii="Calibri" w:eastAsia="Calibri" w:hAnsi="Calibri" w:cs="Calibri"/>
          <w:sz w:val="22"/>
          <w:szCs w:val="22"/>
        </w:rPr>
        <w:t>Unfortunately</w:t>
      </w:r>
      <w:proofErr w:type="gramEnd"/>
      <w:r w:rsidRPr="0098566B">
        <w:rPr>
          <w:rStyle w:val="None"/>
          <w:rFonts w:ascii="Calibri" w:eastAsia="Calibri" w:hAnsi="Calibri" w:cs="Calibri"/>
          <w:sz w:val="22"/>
          <w:szCs w:val="22"/>
        </w:rPr>
        <w:t xml:space="preserve"> the quotes received are very expensive so this is on hold.  After the success of the</w:t>
      </w:r>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lastRenderedPageBreak/>
        <w:t>parlour</w:t>
      </w:r>
      <w:proofErr w:type="spellEnd"/>
      <w:r>
        <w:rPr>
          <w:rStyle w:val="None"/>
          <w:rFonts w:ascii="Calibri" w:eastAsia="Calibri" w:hAnsi="Calibri" w:cs="Calibri"/>
          <w:sz w:val="22"/>
          <w:szCs w:val="22"/>
        </w:rPr>
        <w:t xml:space="preserve"> re-interpretation, they are now looking to update the Timeline.  They are very grateful for receiving a donation from Mid Sussex National Trust Association which will pay for the work.  As </w:t>
      </w:r>
      <w:proofErr w:type="gramStart"/>
      <w:r>
        <w:rPr>
          <w:rStyle w:val="None"/>
          <w:rFonts w:ascii="Calibri" w:eastAsia="Calibri" w:hAnsi="Calibri" w:cs="Calibri"/>
          <w:sz w:val="22"/>
          <w:szCs w:val="22"/>
        </w:rPr>
        <w:t>always</w:t>
      </w:r>
      <w:proofErr w:type="gramEnd"/>
      <w:r>
        <w:rPr>
          <w:rStyle w:val="None"/>
          <w:rFonts w:ascii="Calibri" w:eastAsia="Calibri" w:hAnsi="Calibri" w:cs="Calibri"/>
          <w:sz w:val="22"/>
          <w:szCs w:val="22"/>
        </w:rPr>
        <w:t xml:space="preserve"> they are looking for weekend volunteers – please apply at the Clergy House.</w:t>
      </w:r>
      <w:r>
        <w:t xml:space="preserve"> </w:t>
      </w:r>
    </w:p>
    <w:p w14:paraId="7E1D38E5" w14:textId="77777777" w:rsidR="00D10A1B" w:rsidRDefault="00D10A1B" w:rsidP="00D10A1B">
      <w:pPr>
        <w:pStyle w:val="BodyB"/>
        <w:ind w:left="927"/>
        <w:rPr>
          <w:rFonts w:ascii="Calibri" w:eastAsia="Calibri" w:hAnsi="Calibri" w:cs="Calibri"/>
          <w:sz w:val="22"/>
          <w:szCs w:val="22"/>
        </w:rPr>
      </w:pPr>
    </w:p>
    <w:p w14:paraId="421C9DB5" w14:textId="30F2870A"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Correspondence to The Clerk</w:t>
      </w:r>
    </w:p>
    <w:p w14:paraId="5EDAED9D" w14:textId="77777777" w:rsidR="00D10A1B" w:rsidRDefault="00D10A1B" w:rsidP="00D10A1B">
      <w:pPr>
        <w:pStyle w:val="ListParagraph"/>
        <w:numPr>
          <w:ilvl w:val="0"/>
          <w:numId w:val="35"/>
        </w:numPr>
        <w:rPr>
          <w:rFonts w:ascii="Calibri" w:eastAsia="Calibri" w:hAnsi="Calibri" w:cs="Calibri"/>
          <w:sz w:val="22"/>
          <w:szCs w:val="22"/>
        </w:rPr>
      </w:pPr>
      <w:r>
        <w:rPr>
          <w:rFonts w:ascii="Calibri" w:eastAsia="Calibri" w:hAnsi="Calibri" w:cs="Calibri"/>
          <w:sz w:val="22"/>
          <w:szCs w:val="22"/>
        </w:rPr>
        <w:t xml:space="preserve">Clerk reported that a complaint has come in from a resident about the hedge from Winton Street coming towards the village and the </w:t>
      </w:r>
      <w:proofErr w:type="spellStart"/>
      <w:r>
        <w:rPr>
          <w:rFonts w:ascii="Calibri" w:eastAsia="Calibri" w:hAnsi="Calibri" w:cs="Calibri"/>
          <w:sz w:val="22"/>
          <w:szCs w:val="22"/>
        </w:rPr>
        <w:t>Lullington</w:t>
      </w:r>
      <w:proofErr w:type="spellEnd"/>
      <w:r>
        <w:rPr>
          <w:rFonts w:ascii="Calibri" w:eastAsia="Calibri" w:hAnsi="Calibri" w:cs="Calibri"/>
          <w:sz w:val="22"/>
          <w:szCs w:val="22"/>
        </w:rPr>
        <w:t xml:space="preserve"> Road crossing. The Clerk reported this immediately to East Sussex Highways [ESH] as it is very dangerous. ESH acknowledged the work on the 11</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June and have put it on a 28 day call out. </w:t>
      </w:r>
    </w:p>
    <w:p w14:paraId="0FDA771B" w14:textId="77777777" w:rsidR="00D10A1B" w:rsidRDefault="00D10A1B" w:rsidP="00D10A1B">
      <w:pPr>
        <w:pStyle w:val="ListParagraph"/>
        <w:numPr>
          <w:ilvl w:val="0"/>
          <w:numId w:val="35"/>
        </w:numPr>
        <w:rPr>
          <w:rFonts w:ascii="Calibri" w:eastAsia="Calibri" w:hAnsi="Calibri" w:cs="Calibri"/>
          <w:sz w:val="22"/>
          <w:szCs w:val="22"/>
        </w:rPr>
      </w:pPr>
      <w:r>
        <w:rPr>
          <w:rFonts w:ascii="Calibri" w:eastAsia="Calibri" w:hAnsi="Calibri" w:cs="Calibri"/>
          <w:sz w:val="22"/>
          <w:szCs w:val="22"/>
        </w:rPr>
        <w:t xml:space="preserve">A resident has reported to the Clerk that the roundabout is broken in the playground. It can still be used but very hard to push. The Clerk confirmed that the playground inspection is happening this month so any repairs will be made following that report. </w:t>
      </w:r>
    </w:p>
    <w:p w14:paraId="4B17FCD5" w14:textId="77777777" w:rsidR="00D10A1B" w:rsidRDefault="00D10A1B" w:rsidP="00D10A1B">
      <w:pPr>
        <w:pStyle w:val="ListParagraph"/>
        <w:numPr>
          <w:ilvl w:val="0"/>
          <w:numId w:val="35"/>
        </w:numPr>
        <w:rPr>
          <w:rFonts w:ascii="Calibri" w:eastAsia="Calibri" w:hAnsi="Calibri" w:cs="Calibri"/>
          <w:sz w:val="22"/>
          <w:szCs w:val="22"/>
        </w:rPr>
      </w:pPr>
      <w:r>
        <w:rPr>
          <w:rFonts w:ascii="Calibri" w:eastAsia="Calibri" w:hAnsi="Calibri" w:cs="Calibri"/>
          <w:sz w:val="22"/>
          <w:szCs w:val="22"/>
        </w:rPr>
        <w:t xml:space="preserve">Holly Jones has made a request for an A board on Fridays in July and August to advertise that the Clergy House is open.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as NT is a charitable trust. </w:t>
      </w:r>
    </w:p>
    <w:p w14:paraId="724B4FCB" w14:textId="4C99E3E5" w:rsidR="00D10A1B" w:rsidRDefault="00D10A1B" w:rsidP="00D10A1B">
      <w:pPr>
        <w:pStyle w:val="ListParagraph"/>
        <w:numPr>
          <w:ilvl w:val="0"/>
          <w:numId w:val="35"/>
        </w:numPr>
        <w:rPr>
          <w:rFonts w:ascii="Calibri" w:eastAsia="Calibri" w:hAnsi="Calibri" w:cs="Calibri"/>
          <w:sz w:val="22"/>
          <w:szCs w:val="22"/>
        </w:rPr>
      </w:pPr>
      <w:r>
        <w:rPr>
          <w:rFonts w:ascii="Calibri" w:eastAsia="Calibri" w:hAnsi="Calibri" w:cs="Calibri"/>
          <w:sz w:val="22"/>
          <w:szCs w:val="22"/>
        </w:rPr>
        <w:t>British Heart Foundation are seeking permission to use the Dene car park for a few hours on the 29</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July 2018 to provide a rest stop for riders taking part in a bike ride. They will have a first aid vehicle, mechanic and water bottles. They did ask for a portable toilet but Clerk will let them know no need for one as toilets in the car park. </w:t>
      </w:r>
      <w:r w:rsidR="003A4A2A">
        <w:rPr>
          <w:rFonts w:ascii="Calibri" w:eastAsia="Calibri" w:hAnsi="Calibri" w:cs="Calibri"/>
          <w:sz w:val="22"/>
          <w:szCs w:val="22"/>
        </w:rPr>
        <w:t xml:space="preserve">All </w:t>
      </w:r>
      <w:proofErr w:type="spellStart"/>
      <w:r w:rsidR="003A4A2A">
        <w:rPr>
          <w:rFonts w:ascii="Calibri" w:eastAsia="Calibri" w:hAnsi="Calibri" w:cs="Calibri"/>
          <w:sz w:val="22"/>
          <w:szCs w:val="22"/>
        </w:rPr>
        <w:t>Councillors</w:t>
      </w:r>
      <w:proofErr w:type="spellEnd"/>
      <w:r w:rsidR="003A4A2A">
        <w:rPr>
          <w:rFonts w:ascii="Calibri" w:eastAsia="Calibri" w:hAnsi="Calibri" w:cs="Calibri"/>
          <w:sz w:val="22"/>
          <w:szCs w:val="22"/>
        </w:rPr>
        <w:t xml:space="preserve"> agreed. </w:t>
      </w:r>
    </w:p>
    <w:p w14:paraId="4E410579" w14:textId="77777777" w:rsidR="00D10A1B" w:rsidRDefault="00D10A1B" w:rsidP="00D10A1B">
      <w:pPr>
        <w:pStyle w:val="ListParagraph"/>
        <w:numPr>
          <w:ilvl w:val="0"/>
          <w:numId w:val="35"/>
        </w:numPr>
        <w:rPr>
          <w:rFonts w:ascii="Calibri" w:eastAsia="Calibri" w:hAnsi="Calibri" w:cs="Calibri"/>
          <w:sz w:val="22"/>
          <w:szCs w:val="22"/>
        </w:rPr>
      </w:pPr>
      <w:r>
        <w:rPr>
          <w:rFonts w:ascii="Calibri" w:eastAsia="Calibri" w:hAnsi="Calibri" w:cs="Calibri"/>
          <w:sz w:val="22"/>
          <w:szCs w:val="22"/>
        </w:rPr>
        <w:t xml:space="preserve">Clerk reported that a resident copied her into an email to numerous authorities complaining about Pleasant Rise Campsite. The email stated that APC have taken no action. Clerk contacted the resident to inform him this is incorrect. He </w:t>
      </w:r>
      <w:r>
        <w:rPr>
          <w:rStyle w:val="None"/>
          <w:rFonts w:ascii="Calibri" w:eastAsia="Calibri" w:hAnsi="Calibri" w:cs="Calibri"/>
          <w:sz w:val="22"/>
          <w:szCs w:val="22"/>
        </w:rPr>
        <w:t xml:space="preserve">later forwarded her an email from SDNPA confirming they are looking in to </w:t>
      </w:r>
      <w:proofErr w:type="spellStart"/>
      <w:r>
        <w:rPr>
          <w:rStyle w:val="None"/>
          <w:rFonts w:ascii="Calibri" w:eastAsia="Calibri" w:hAnsi="Calibri" w:cs="Calibri"/>
          <w:sz w:val="22"/>
          <w:szCs w:val="22"/>
        </w:rPr>
        <w:t>regularising</w:t>
      </w:r>
      <w:proofErr w:type="spellEnd"/>
      <w:r>
        <w:rPr>
          <w:rStyle w:val="None"/>
          <w:rFonts w:ascii="Calibri" w:eastAsia="Calibri" w:hAnsi="Calibri" w:cs="Calibri"/>
          <w:sz w:val="22"/>
          <w:szCs w:val="22"/>
        </w:rPr>
        <w:t xml:space="preserve"> planning consent for the campsite and associated buildings. </w:t>
      </w:r>
    </w:p>
    <w:p w14:paraId="2F7BCDFF" w14:textId="77777777" w:rsidR="00D10A1B" w:rsidRDefault="00D10A1B" w:rsidP="00D10A1B">
      <w:pPr>
        <w:pStyle w:val="ListParagraph"/>
        <w:numPr>
          <w:ilvl w:val="0"/>
          <w:numId w:val="35"/>
        </w:numPr>
        <w:shd w:val="clear" w:color="auto" w:fill="FFFFFF"/>
        <w:rPr>
          <w:rFonts w:ascii="Calibri" w:eastAsia="Calibri" w:hAnsi="Calibri" w:cs="Calibri"/>
          <w:sz w:val="22"/>
          <w:szCs w:val="22"/>
        </w:rPr>
      </w:pPr>
      <w:r>
        <w:rPr>
          <w:rFonts w:ascii="Calibri" w:eastAsia="Calibri" w:hAnsi="Calibri" w:cs="Calibri"/>
          <w:sz w:val="22"/>
          <w:szCs w:val="22"/>
        </w:rPr>
        <w:t xml:space="preserve">June Goodfield contacted the Clerk to say that she had been informed by a few people that at the previous meeting the status of SAFE was raised. She requested the following to be read out: SAFE has NOT been disbanded; JG is still Chairman; when she is away for any length of time another person takes over. Who this is varies, depending on everyone’s many commitments, whether personal or professional.  Several members have contributed to the comments that follow. </w:t>
      </w:r>
    </w:p>
    <w:p w14:paraId="3B9A7DB6" w14:textId="77777777" w:rsidR="00D10A1B" w:rsidRDefault="00D10A1B" w:rsidP="002431A7">
      <w:pPr>
        <w:pStyle w:val="Body"/>
        <w:shd w:val="clear" w:color="auto" w:fill="FFFFFF"/>
        <w:ind w:left="1107"/>
        <w:rPr>
          <w:rStyle w:val="None"/>
          <w:rFonts w:ascii="Calibri" w:eastAsia="Calibri" w:hAnsi="Calibri" w:cs="Calibri"/>
          <w:sz w:val="22"/>
          <w:szCs w:val="22"/>
        </w:rPr>
      </w:pPr>
      <w:r>
        <w:rPr>
          <w:rStyle w:val="None"/>
          <w:rFonts w:ascii="Calibri" w:eastAsia="Calibri" w:hAnsi="Calibri" w:cs="Calibri"/>
          <w:sz w:val="22"/>
          <w:szCs w:val="22"/>
        </w:rPr>
        <w:t xml:space="preserve">From the moment that the problem of resolving </w:t>
      </w:r>
      <w:proofErr w:type="spellStart"/>
      <w:r>
        <w:rPr>
          <w:rStyle w:val="None"/>
          <w:rFonts w:ascii="Calibri" w:eastAsia="Calibri" w:hAnsi="Calibri" w:cs="Calibri"/>
          <w:sz w:val="22"/>
          <w:szCs w:val="22"/>
        </w:rPr>
        <w:t>Alfriston’s</w:t>
      </w:r>
      <w:proofErr w:type="spellEnd"/>
      <w:r>
        <w:rPr>
          <w:rStyle w:val="None"/>
          <w:rFonts w:ascii="Calibri" w:eastAsia="Calibri" w:hAnsi="Calibri" w:cs="Calibri"/>
          <w:sz w:val="22"/>
          <w:szCs w:val="22"/>
        </w:rPr>
        <w:t xml:space="preserve"> traffic problem was formally taken over by East Sussex County Council, the need for regular meetings of SAFE was reduced.  The reason is very simple: all present and future actions are now in the hands of ESCC, as, guided by the response to their recent public presentations, they work towards a conclusion that satisfies the majority of residents.   </w:t>
      </w:r>
    </w:p>
    <w:p w14:paraId="30D5934C" w14:textId="77777777" w:rsidR="00D10A1B" w:rsidRDefault="00D10A1B" w:rsidP="002431A7">
      <w:pPr>
        <w:pStyle w:val="Body"/>
        <w:shd w:val="clear" w:color="auto" w:fill="FFFFFF"/>
        <w:ind w:left="1107"/>
        <w:rPr>
          <w:rStyle w:val="None"/>
          <w:rFonts w:ascii="Calibri" w:eastAsia="Calibri" w:hAnsi="Calibri" w:cs="Calibri"/>
          <w:sz w:val="22"/>
          <w:szCs w:val="22"/>
        </w:rPr>
      </w:pPr>
      <w:r>
        <w:rPr>
          <w:rStyle w:val="None"/>
          <w:rFonts w:ascii="Calibri" w:eastAsia="Calibri" w:hAnsi="Calibri" w:cs="Calibri"/>
          <w:sz w:val="22"/>
          <w:szCs w:val="22"/>
        </w:rPr>
        <w:t xml:space="preserve">If SAFE ever was disbanded this would entail a formal meeting, a closure of the bank account, and a decision to donate any balance to the charity initially specified, etc. This is not expected even to be considered until the current traffic problem is resolved. </w:t>
      </w:r>
    </w:p>
    <w:p w14:paraId="0C809ED5" w14:textId="77777777" w:rsidR="00D10A1B" w:rsidRDefault="00D10A1B" w:rsidP="002431A7">
      <w:pPr>
        <w:pStyle w:val="Body"/>
        <w:shd w:val="clear" w:color="auto" w:fill="FFFFFF"/>
        <w:ind w:left="1107"/>
        <w:rPr>
          <w:rStyle w:val="None"/>
          <w:rFonts w:ascii="Calibri" w:eastAsia="Calibri" w:hAnsi="Calibri" w:cs="Calibri"/>
          <w:sz w:val="22"/>
          <w:szCs w:val="22"/>
        </w:rPr>
      </w:pPr>
      <w:r>
        <w:rPr>
          <w:rStyle w:val="None"/>
          <w:rFonts w:ascii="Calibri" w:eastAsia="Calibri" w:hAnsi="Calibri" w:cs="Calibri"/>
          <w:sz w:val="22"/>
          <w:szCs w:val="22"/>
        </w:rPr>
        <w:t>A draft of JG’s presentation to ESCC meeting in September 2016 – largely a statement of historical facts – was sent to SAFE’s working group – including Caroline Adcock – asking for comments and suggestions. All responded; minor alterations to the draft were suggested; all agreed that the presentation should be made.</w:t>
      </w:r>
    </w:p>
    <w:p w14:paraId="3D5A0B26" w14:textId="77777777" w:rsidR="00D10A1B" w:rsidRDefault="00D10A1B" w:rsidP="00D10A1B">
      <w:pPr>
        <w:pStyle w:val="ListParagraph"/>
        <w:numPr>
          <w:ilvl w:val="0"/>
          <w:numId w:val="35"/>
        </w:numPr>
        <w:rPr>
          <w:rFonts w:ascii="Calibri" w:eastAsia="Calibri" w:hAnsi="Calibri" w:cs="Calibri"/>
          <w:sz w:val="22"/>
          <w:szCs w:val="22"/>
        </w:rPr>
      </w:pP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Jilly Byford has informed Clerk that some flint walls have been repaired poorly and it is not known if they have gone through the proper channels with SDNPA before the work was undertaken. It was agreed that an email along with pictures would be sent by the Clerk to SDNPA. </w:t>
      </w:r>
    </w:p>
    <w:p w14:paraId="426A8C5E" w14:textId="77777777" w:rsidR="00D10A1B" w:rsidRDefault="00D10A1B" w:rsidP="00D10A1B">
      <w:pPr>
        <w:pStyle w:val="ListParagraph"/>
        <w:numPr>
          <w:ilvl w:val="0"/>
          <w:numId w:val="35"/>
        </w:numPr>
        <w:rPr>
          <w:rFonts w:ascii="Calibri" w:eastAsia="Calibri" w:hAnsi="Calibri" w:cs="Calibri"/>
          <w:sz w:val="22"/>
          <w:szCs w:val="22"/>
        </w:rPr>
      </w:pP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Jilly Byford has reported the bench in the Market Square to the Clerk, it is close to breaking. Clerk will look to see if possible for repair or replacement. It was raised whether a bench could be taken from the Tye. The Clerk will look into this as she explained most are benches in memory of someone and they have been specifically requested to be placed on the Tye. </w:t>
      </w:r>
    </w:p>
    <w:p w14:paraId="0C97CAA4" w14:textId="77777777" w:rsidR="00D10A1B" w:rsidRDefault="00D10A1B" w:rsidP="00D10A1B">
      <w:pPr>
        <w:pStyle w:val="BodyB"/>
        <w:ind w:left="384"/>
        <w:rPr>
          <w:rFonts w:ascii="Calibri" w:eastAsia="Calibri" w:hAnsi="Calibri" w:cs="Calibri"/>
          <w:sz w:val="22"/>
          <w:szCs w:val="22"/>
        </w:rPr>
      </w:pPr>
    </w:p>
    <w:p w14:paraId="3645BCE9" w14:textId="1D7989DA" w:rsidR="00D10A1B" w:rsidRDefault="00D10A1B" w:rsidP="002431A7">
      <w:pPr>
        <w:pStyle w:val="BodyB"/>
        <w:numPr>
          <w:ilvl w:val="0"/>
          <w:numId w:val="39"/>
        </w:numPr>
        <w:jc w:val="left"/>
        <w:rPr>
          <w:rFonts w:ascii="Calibri" w:eastAsia="Calibri" w:hAnsi="Calibri" w:cs="Calibri"/>
          <w:b/>
          <w:bCs/>
          <w:sz w:val="22"/>
          <w:szCs w:val="22"/>
        </w:rPr>
      </w:pPr>
      <w:r>
        <w:rPr>
          <w:rFonts w:ascii="Calibri" w:eastAsia="Calibri" w:hAnsi="Calibri" w:cs="Calibri"/>
          <w:b/>
          <w:bCs/>
          <w:sz w:val="22"/>
          <w:szCs w:val="22"/>
        </w:rPr>
        <w:t>Date of next meeting</w:t>
      </w:r>
    </w:p>
    <w:p w14:paraId="2C6D0D7D" w14:textId="77777777" w:rsidR="00D10A1B" w:rsidRDefault="00D10A1B" w:rsidP="00D10A1B">
      <w:pPr>
        <w:pStyle w:val="BodyB"/>
        <w:ind w:left="360"/>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sidRPr="003A4A2A">
        <w:rPr>
          <w:rStyle w:val="None"/>
          <w:rFonts w:ascii="Calibri" w:eastAsia="Calibri" w:hAnsi="Calibri" w:cs="Calibri"/>
          <w:b/>
          <w:sz w:val="22"/>
          <w:szCs w:val="22"/>
        </w:rPr>
        <w:t>Monday 16</w:t>
      </w:r>
      <w:r w:rsidRPr="003A4A2A">
        <w:rPr>
          <w:rStyle w:val="None"/>
          <w:rFonts w:ascii="Calibri" w:eastAsia="Calibri" w:hAnsi="Calibri" w:cs="Calibri"/>
          <w:b/>
          <w:sz w:val="22"/>
          <w:szCs w:val="22"/>
          <w:vertAlign w:val="superscript"/>
        </w:rPr>
        <w:t>th</w:t>
      </w:r>
      <w:r w:rsidRPr="003A4A2A">
        <w:rPr>
          <w:rStyle w:val="None"/>
          <w:rFonts w:ascii="Calibri" w:eastAsia="Calibri" w:hAnsi="Calibri" w:cs="Calibri"/>
          <w:b/>
          <w:sz w:val="22"/>
          <w:szCs w:val="22"/>
        </w:rPr>
        <w:t xml:space="preserve"> July 2018</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14:paraId="6EAB3BE4" w14:textId="77777777" w:rsidR="00D10A1B" w:rsidRDefault="00D10A1B" w:rsidP="00D10A1B">
      <w:pPr>
        <w:pStyle w:val="BodyB"/>
        <w:ind w:left="720"/>
        <w:rPr>
          <w:rFonts w:ascii="Calibri" w:eastAsia="Calibri" w:hAnsi="Calibri" w:cs="Calibri"/>
          <w:sz w:val="22"/>
          <w:szCs w:val="22"/>
        </w:rPr>
      </w:pPr>
    </w:p>
    <w:p w14:paraId="3A257E9B" w14:textId="77777777" w:rsidR="00D10A1B" w:rsidRDefault="00D10A1B" w:rsidP="002431A7">
      <w:pPr>
        <w:pStyle w:val="BodyB"/>
        <w:numPr>
          <w:ilvl w:val="0"/>
          <w:numId w:val="39"/>
        </w:numPr>
        <w:jc w:val="left"/>
        <w:rPr>
          <w:rFonts w:ascii="Calibri" w:eastAsia="Calibri" w:hAnsi="Calibri" w:cs="Calibri"/>
          <w:sz w:val="22"/>
          <w:szCs w:val="22"/>
        </w:rPr>
      </w:pPr>
      <w:r>
        <w:rPr>
          <w:rStyle w:val="None"/>
          <w:rFonts w:ascii="Calibri" w:eastAsia="Calibri" w:hAnsi="Calibri" w:cs="Calibri"/>
          <w:b/>
          <w:bCs/>
          <w:sz w:val="22"/>
          <w:szCs w:val="22"/>
        </w:rPr>
        <w:t>Public Questions</w:t>
      </w:r>
    </w:p>
    <w:p w14:paraId="2B61E10B" w14:textId="1CDA053E" w:rsidR="00D10A1B" w:rsidRPr="002431A7" w:rsidRDefault="00D10A1B" w:rsidP="002431A7">
      <w:pPr>
        <w:pStyle w:val="ListParagraph"/>
        <w:numPr>
          <w:ilvl w:val="0"/>
          <w:numId w:val="38"/>
        </w:numPr>
        <w:rPr>
          <w:rFonts w:ascii="Calibri" w:eastAsia="Calibri" w:hAnsi="Calibri" w:cs="Calibri"/>
          <w:sz w:val="22"/>
          <w:szCs w:val="22"/>
        </w:rPr>
      </w:pPr>
      <w:r>
        <w:rPr>
          <w:rStyle w:val="None"/>
          <w:rFonts w:ascii="Calibri" w:eastAsia="Calibri" w:hAnsi="Calibri" w:cs="Calibri"/>
          <w:sz w:val="22"/>
          <w:szCs w:val="22"/>
        </w:rPr>
        <w:t xml:space="preserve">Mrs Heather Hurst asked about the purpose of a TPO. Cllr Beechey explained that a TPO means that anyone wanting to do work on a protected tree has to submit an application and there are significant penalties if work is done without permission. </w:t>
      </w:r>
    </w:p>
    <w:p w14:paraId="65033D6F" w14:textId="77777777" w:rsidR="00D10A1B" w:rsidRDefault="00D10A1B" w:rsidP="00D10A1B">
      <w:pPr>
        <w:pStyle w:val="ListParagraph"/>
        <w:numPr>
          <w:ilvl w:val="0"/>
          <w:numId w:val="38"/>
        </w:numPr>
        <w:rPr>
          <w:rFonts w:ascii="Calibri" w:eastAsia="Calibri" w:hAnsi="Calibri" w:cs="Calibri"/>
          <w:sz w:val="22"/>
          <w:szCs w:val="22"/>
        </w:rPr>
      </w:pPr>
      <w:r>
        <w:rPr>
          <w:rStyle w:val="None"/>
          <w:rFonts w:ascii="Calibri" w:eastAsia="Calibri" w:hAnsi="Calibri" w:cs="Calibri"/>
          <w:sz w:val="22"/>
          <w:szCs w:val="22"/>
        </w:rPr>
        <w:lastRenderedPageBreak/>
        <w:t xml:space="preserve">Mrs Heather Hurst reported that someone has been </w:t>
      </w:r>
      <w:proofErr w:type="spellStart"/>
      <w:r>
        <w:rPr>
          <w:rStyle w:val="None"/>
          <w:rFonts w:ascii="Calibri" w:eastAsia="Calibri" w:hAnsi="Calibri" w:cs="Calibri"/>
          <w:sz w:val="22"/>
          <w:szCs w:val="22"/>
        </w:rPr>
        <w:t>strimming</w:t>
      </w:r>
      <w:proofErr w:type="spellEnd"/>
      <w:r>
        <w:rPr>
          <w:rStyle w:val="None"/>
          <w:rFonts w:ascii="Calibri" w:eastAsia="Calibri" w:hAnsi="Calibri" w:cs="Calibri"/>
          <w:sz w:val="22"/>
          <w:szCs w:val="22"/>
        </w:rPr>
        <w:t xml:space="preserve"> the vegetation in the </w:t>
      </w:r>
      <w:proofErr w:type="spellStart"/>
      <w:r>
        <w:rPr>
          <w:rStyle w:val="None"/>
          <w:rFonts w:ascii="Calibri" w:eastAsia="Calibri" w:hAnsi="Calibri" w:cs="Calibri"/>
          <w:sz w:val="22"/>
          <w:szCs w:val="22"/>
        </w:rPr>
        <w:t>twittens</w:t>
      </w:r>
      <w:proofErr w:type="spellEnd"/>
      <w:r>
        <w:rPr>
          <w:rStyle w:val="None"/>
          <w:rFonts w:ascii="Calibri" w:eastAsia="Calibri" w:hAnsi="Calibri" w:cs="Calibri"/>
          <w:sz w:val="22"/>
          <w:szCs w:val="22"/>
        </w:rPr>
        <w:t xml:space="preserve"> including Rope Walk and it is damaging the flint wall. Clerk will speak to grass cutters. </w:t>
      </w:r>
    </w:p>
    <w:p w14:paraId="4858AE61" w14:textId="77777777" w:rsidR="00D10A1B" w:rsidRDefault="00D10A1B" w:rsidP="00D10A1B">
      <w:pPr>
        <w:pStyle w:val="ListParagraph"/>
        <w:numPr>
          <w:ilvl w:val="0"/>
          <w:numId w:val="38"/>
        </w:numPr>
        <w:rPr>
          <w:rFonts w:ascii="Calibri" w:eastAsia="Calibri" w:hAnsi="Calibri" w:cs="Calibri"/>
          <w:sz w:val="22"/>
          <w:szCs w:val="22"/>
        </w:rPr>
      </w:pPr>
      <w:r>
        <w:rPr>
          <w:rStyle w:val="None"/>
          <w:rFonts w:ascii="Calibri" w:eastAsia="Calibri" w:hAnsi="Calibri" w:cs="Calibri"/>
          <w:sz w:val="22"/>
          <w:szCs w:val="22"/>
        </w:rPr>
        <w:t xml:space="preserve">Mrs Salmon raised the issue of an overgrown hedge at Glebe </w:t>
      </w:r>
      <w:proofErr w:type="spellStart"/>
      <w:r>
        <w:rPr>
          <w:rStyle w:val="None"/>
          <w:rFonts w:ascii="Calibri" w:eastAsia="Calibri" w:hAnsi="Calibri" w:cs="Calibri"/>
          <w:sz w:val="22"/>
          <w:szCs w:val="22"/>
        </w:rPr>
        <w:t>Eedge</w:t>
      </w:r>
      <w:proofErr w:type="spellEnd"/>
      <w:r>
        <w:rPr>
          <w:rStyle w:val="None"/>
          <w:rFonts w:ascii="Calibri" w:eastAsia="Calibri" w:hAnsi="Calibri" w:cs="Calibri"/>
          <w:sz w:val="22"/>
          <w:szCs w:val="22"/>
        </w:rPr>
        <w:t xml:space="preserve">, Clerk is going to find the property and post a letter to the resident asking for it to be cut back. </w:t>
      </w:r>
    </w:p>
    <w:p w14:paraId="0D269E07" w14:textId="77777777" w:rsidR="00D10A1B" w:rsidRDefault="00D10A1B" w:rsidP="00D10A1B">
      <w:pPr>
        <w:pStyle w:val="ListParagraph"/>
        <w:numPr>
          <w:ilvl w:val="0"/>
          <w:numId w:val="38"/>
        </w:numPr>
        <w:rPr>
          <w:rFonts w:ascii="Calibri" w:eastAsia="Calibri" w:hAnsi="Calibri" w:cs="Calibri"/>
          <w:sz w:val="22"/>
          <w:szCs w:val="22"/>
        </w:rPr>
      </w:pPr>
      <w:r>
        <w:rPr>
          <w:rStyle w:val="None"/>
          <w:rFonts w:ascii="Calibri" w:eastAsia="Calibri" w:hAnsi="Calibri" w:cs="Calibri"/>
          <w:sz w:val="22"/>
          <w:szCs w:val="22"/>
        </w:rPr>
        <w:t xml:space="preserve">Mrs Jo Young asked the name of the person to contact regarding the trains. Cllr Adcock will provide her with this information.  </w:t>
      </w:r>
    </w:p>
    <w:p w14:paraId="1D891D68" w14:textId="77777777" w:rsidR="00D10A1B" w:rsidRDefault="00D10A1B" w:rsidP="00D10A1B">
      <w:pPr>
        <w:pStyle w:val="BodyB"/>
        <w:rPr>
          <w:rFonts w:ascii="Calibri" w:eastAsia="Calibri" w:hAnsi="Calibri" w:cs="Calibri"/>
          <w:sz w:val="22"/>
          <w:szCs w:val="22"/>
        </w:rPr>
      </w:pPr>
    </w:p>
    <w:p w14:paraId="3039CE5D" w14:textId="77777777" w:rsidR="00D10A1B" w:rsidRDefault="00D10A1B" w:rsidP="00D10A1B">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r>
      <w:r>
        <w:rPr>
          <w:rStyle w:val="None"/>
          <w:rFonts w:ascii="Calibri" w:eastAsia="Calibri" w:hAnsi="Calibri" w:cs="Calibri"/>
          <w:sz w:val="22"/>
          <w:szCs w:val="22"/>
        </w:rPr>
        <w:tab/>
      </w:r>
      <w:r>
        <w:rPr>
          <w:noProof/>
        </w:rPr>
        <w:drawing>
          <wp:inline distT="0" distB="0" distL="0" distR="0" wp14:anchorId="1BD32B8F" wp14:editId="0F3AC3CD">
            <wp:extent cx="1615440" cy="678181"/>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2">
                      <a:extLst/>
                    </a:blip>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eastAsia="Calibri" w:hAnsi="Calibri" w:cs="Calibri"/>
          <w:sz w:val="22"/>
          <w:szCs w:val="22"/>
        </w:rPr>
        <w:t>Victoria Rutt</w:t>
      </w:r>
    </w:p>
    <w:p w14:paraId="34AE8660" w14:textId="77777777" w:rsidR="00D10A1B" w:rsidRDefault="00D10A1B" w:rsidP="00D10A1B">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Clerk and RFO </w:t>
      </w:r>
    </w:p>
    <w:p w14:paraId="2665DA62" w14:textId="77777777" w:rsidR="00D10A1B" w:rsidRDefault="00D10A1B" w:rsidP="00D10A1B">
      <w:pPr>
        <w:pStyle w:val="BodyB"/>
        <w:jc w:val="center"/>
        <w:rPr>
          <w:rFonts w:ascii="Calibri" w:eastAsia="Calibri" w:hAnsi="Calibri" w:cs="Calibri"/>
          <w:b/>
          <w:bCs/>
          <w:sz w:val="22"/>
          <w:szCs w:val="22"/>
        </w:rPr>
      </w:pPr>
    </w:p>
    <w:p w14:paraId="2C779C59" w14:textId="77777777" w:rsidR="00D10A1B" w:rsidRDefault="00D10A1B" w:rsidP="00D10A1B">
      <w:pPr>
        <w:pStyle w:val="BodyB"/>
        <w:jc w:val="center"/>
        <w:rPr>
          <w:rFonts w:ascii="Calibri" w:eastAsia="Calibri" w:hAnsi="Calibri" w:cs="Calibri"/>
          <w:b/>
          <w:bCs/>
          <w:sz w:val="22"/>
          <w:szCs w:val="22"/>
        </w:rPr>
      </w:pPr>
    </w:p>
    <w:p w14:paraId="03B5C566" w14:textId="77777777" w:rsidR="00D10A1B" w:rsidRDefault="00D10A1B" w:rsidP="00D10A1B">
      <w:pPr>
        <w:pStyle w:val="BodyB"/>
        <w:jc w:val="center"/>
        <w:rPr>
          <w:rFonts w:ascii="Calibri" w:eastAsia="Calibri" w:hAnsi="Calibri" w:cs="Calibri"/>
          <w:b/>
          <w:bCs/>
          <w:sz w:val="22"/>
          <w:szCs w:val="22"/>
        </w:rPr>
      </w:pPr>
    </w:p>
    <w:p w14:paraId="306128A9" w14:textId="1875F02B" w:rsidR="00D10A1B" w:rsidRDefault="003A4A2A" w:rsidP="00D10A1B">
      <w:pPr>
        <w:pStyle w:val="BodyB"/>
        <w:jc w:val="center"/>
        <w:rPr>
          <w:rStyle w:val="None"/>
          <w:rFonts w:ascii="Calibri" w:eastAsia="Calibri" w:hAnsi="Calibri" w:cs="Calibri"/>
          <w:b/>
          <w:bCs/>
          <w:sz w:val="22"/>
          <w:szCs w:val="22"/>
        </w:rPr>
      </w:pPr>
      <w:r>
        <w:rPr>
          <w:rStyle w:val="None"/>
          <w:rFonts w:ascii="Calibri" w:eastAsia="Calibri" w:hAnsi="Calibri" w:cs="Calibri"/>
          <w:b/>
          <w:bCs/>
          <w:sz w:val="22"/>
          <w:szCs w:val="22"/>
        </w:rPr>
        <w:t>A</w:t>
      </w:r>
      <w:r w:rsidR="00D10A1B">
        <w:rPr>
          <w:rStyle w:val="None"/>
          <w:rFonts w:ascii="Calibri" w:eastAsia="Calibri" w:hAnsi="Calibri" w:cs="Calibri"/>
          <w:b/>
          <w:bCs/>
          <w:sz w:val="22"/>
          <w:szCs w:val="22"/>
        </w:rPr>
        <w:t>PPENDIX A</w:t>
      </w:r>
    </w:p>
    <w:p w14:paraId="1A61AAE5" w14:textId="77777777" w:rsidR="00D10A1B" w:rsidRDefault="00D10A1B" w:rsidP="00D10A1B">
      <w:pPr>
        <w:pStyle w:val="BodyB"/>
        <w:jc w:val="center"/>
        <w:rPr>
          <w:rFonts w:ascii="Calibri" w:eastAsia="Calibri" w:hAnsi="Calibri" w:cs="Calibri"/>
          <w:b/>
          <w:bCs/>
          <w:sz w:val="22"/>
          <w:szCs w:val="22"/>
        </w:rPr>
      </w:pPr>
    </w:p>
    <w:p w14:paraId="2FE5E251" w14:textId="77777777" w:rsidR="00D10A1B" w:rsidRDefault="00D10A1B" w:rsidP="00D10A1B">
      <w:pPr>
        <w:pStyle w:val="BodyB"/>
        <w:jc w:val="center"/>
        <w:rPr>
          <w:rFonts w:ascii="Calibri" w:eastAsia="Calibri" w:hAnsi="Calibri" w:cs="Calibri"/>
          <w:b/>
          <w:bCs/>
          <w:sz w:val="22"/>
          <w:szCs w:val="22"/>
        </w:rPr>
      </w:pPr>
    </w:p>
    <w:p w14:paraId="21281013" w14:textId="77777777" w:rsidR="00D10A1B" w:rsidRDefault="00D10A1B" w:rsidP="00D10A1B">
      <w:pPr>
        <w:pStyle w:val="BodyB"/>
        <w:jc w:val="center"/>
        <w:rPr>
          <w:rStyle w:val="None"/>
          <w:rFonts w:ascii="Calibri" w:eastAsia="Calibri" w:hAnsi="Calibri" w:cs="Calibri"/>
          <w:b/>
          <w:bCs/>
          <w:sz w:val="22"/>
          <w:szCs w:val="22"/>
        </w:rPr>
      </w:pPr>
      <w:r>
        <w:rPr>
          <w:rStyle w:val="None"/>
          <w:rFonts w:ascii="Calibri" w:eastAsia="Calibri" w:hAnsi="Calibri" w:cs="Calibri"/>
          <w:b/>
          <w:bCs/>
          <w:noProof/>
          <w:sz w:val="22"/>
          <w:szCs w:val="22"/>
        </w:rPr>
        <w:drawing>
          <wp:inline distT="0" distB="0" distL="0" distR="0" wp14:anchorId="5C764173" wp14:editId="344B39F4">
            <wp:extent cx="6346825" cy="5974080"/>
            <wp:effectExtent l="0" t="0" r="0" b="762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3">
                      <a:extLst/>
                    </a:blip>
                    <a:stretch>
                      <a:fillRect/>
                    </a:stretch>
                  </pic:blipFill>
                  <pic:spPr>
                    <a:xfrm>
                      <a:off x="0" y="0"/>
                      <a:ext cx="6346886" cy="5974137"/>
                    </a:xfrm>
                    <a:prstGeom prst="rect">
                      <a:avLst/>
                    </a:prstGeom>
                    <a:ln w="12700" cap="flat">
                      <a:noFill/>
                      <a:miter lim="400000"/>
                    </a:ln>
                    <a:effectLst/>
                  </pic:spPr>
                </pic:pic>
              </a:graphicData>
            </a:graphic>
          </wp:inline>
        </w:drawing>
      </w:r>
    </w:p>
    <w:p w14:paraId="18FD69CB" w14:textId="77777777" w:rsidR="00D10A1B" w:rsidRDefault="00D10A1B" w:rsidP="00D10A1B">
      <w:pPr>
        <w:pStyle w:val="BodyB"/>
        <w:jc w:val="center"/>
        <w:rPr>
          <w:rFonts w:ascii="Calibri" w:eastAsia="Calibri" w:hAnsi="Calibri" w:cs="Calibri"/>
          <w:b/>
          <w:bCs/>
          <w:sz w:val="22"/>
          <w:szCs w:val="22"/>
        </w:rPr>
      </w:pPr>
    </w:p>
    <w:p w14:paraId="4CD04FC3" w14:textId="77777777" w:rsidR="00D10A1B" w:rsidRDefault="00D10A1B" w:rsidP="00D10A1B">
      <w:pPr>
        <w:pStyle w:val="BodyB"/>
        <w:jc w:val="center"/>
        <w:rPr>
          <w:rFonts w:ascii="Calibri" w:eastAsia="Calibri" w:hAnsi="Calibri" w:cs="Calibri"/>
          <w:b/>
          <w:bCs/>
          <w:sz w:val="22"/>
          <w:szCs w:val="22"/>
        </w:rPr>
      </w:pPr>
    </w:p>
    <w:p w14:paraId="6E6E5803" w14:textId="77777777" w:rsidR="00D10A1B" w:rsidRDefault="00D10A1B" w:rsidP="00D10A1B">
      <w:pPr>
        <w:pStyle w:val="BodyB"/>
        <w:jc w:val="center"/>
        <w:rPr>
          <w:rFonts w:ascii="Calibri" w:eastAsia="Calibri" w:hAnsi="Calibri" w:cs="Calibri"/>
          <w:b/>
          <w:bCs/>
          <w:sz w:val="22"/>
          <w:szCs w:val="22"/>
        </w:rPr>
      </w:pPr>
      <w:bookmarkStart w:id="0" w:name="_GoBack"/>
      <w:bookmarkEnd w:id="0"/>
    </w:p>
    <w:p w14:paraId="1A335EEE" w14:textId="77777777" w:rsidR="00D10A1B" w:rsidRDefault="00D10A1B" w:rsidP="00D10A1B">
      <w:pPr>
        <w:pStyle w:val="BodyB"/>
        <w:jc w:val="center"/>
        <w:rPr>
          <w:rStyle w:val="None"/>
          <w:rFonts w:ascii="Calibri" w:eastAsia="Calibri" w:hAnsi="Calibri" w:cs="Calibri"/>
          <w:b/>
          <w:bCs/>
          <w:sz w:val="22"/>
          <w:szCs w:val="22"/>
        </w:rPr>
      </w:pPr>
      <w:r>
        <w:rPr>
          <w:rStyle w:val="None"/>
          <w:rFonts w:ascii="Calibri" w:eastAsia="Calibri" w:hAnsi="Calibri" w:cs="Calibri"/>
          <w:b/>
          <w:bCs/>
          <w:sz w:val="22"/>
          <w:szCs w:val="22"/>
        </w:rPr>
        <w:t>APPENDIX B</w:t>
      </w:r>
    </w:p>
    <w:p w14:paraId="3FCDA368" w14:textId="77777777" w:rsidR="00D10A1B" w:rsidRDefault="00D10A1B" w:rsidP="00D10A1B">
      <w:pPr>
        <w:pStyle w:val="BodyB"/>
        <w:jc w:val="center"/>
        <w:rPr>
          <w:rFonts w:ascii="Calibri" w:eastAsia="Calibri" w:hAnsi="Calibri" w:cs="Calibri"/>
          <w:b/>
          <w:bCs/>
          <w:sz w:val="22"/>
          <w:szCs w:val="22"/>
        </w:rPr>
      </w:pPr>
    </w:p>
    <w:p w14:paraId="4F02A98B" w14:textId="77777777" w:rsidR="00D10A1B" w:rsidRDefault="00D10A1B" w:rsidP="00D10A1B">
      <w:pPr>
        <w:pStyle w:val="NormalWeb"/>
        <w:spacing w:after="160"/>
        <w:rPr>
          <w:rStyle w:val="None"/>
          <w:sz w:val="24"/>
          <w:szCs w:val="24"/>
        </w:rPr>
      </w:pPr>
      <w:r>
        <w:rPr>
          <w:rStyle w:val="None"/>
          <w:color w:val="000000"/>
          <w:sz w:val="24"/>
          <w:szCs w:val="24"/>
          <w:u w:color="000000"/>
          <w:lang w:val="en-US"/>
        </w:rPr>
        <w:t>This part of our coastline offers a unique opportunity to enjoy a natural landscape which has largely been untouched by human influence over thousands of years. Despite the constant wearing away of the cliffs to reveal fresh chalk it appears much as it did in the Bronze Age and yet it is easily accessible to many towns, cities and large conurbations.  It is also close to every amenity including public transport, overnight accommodation, refreshments and other services.</w:t>
      </w:r>
    </w:p>
    <w:p w14:paraId="342F0E64" w14:textId="77777777" w:rsidR="00D10A1B" w:rsidRDefault="00D10A1B" w:rsidP="00D10A1B">
      <w:pPr>
        <w:pStyle w:val="NormalWeb"/>
        <w:spacing w:after="160"/>
        <w:rPr>
          <w:rStyle w:val="None"/>
          <w:sz w:val="24"/>
          <w:szCs w:val="24"/>
        </w:rPr>
      </w:pPr>
      <w:r>
        <w:rPr>
          <w:rStyle w:val="None"/>
          <w:color w:val="000000"/>
          <w:sz w:val="24"/>
          <w:szCs w:val="24"/>
          <w:u w:color="000000"/>
          <w:lang w:val="en-US"/>
        </w:rPr>
        <w:t xml:space="preserve">A gentle stroll or a more rigorous hike is equally possible and every visit offers the chance to enjoy fresh sea air and the </w:t>
      </w:r>
      <w:proofErr w:type="gramStart"/>
      <w:r>
        <w:rPr>
          <w:rStyle w:val="None"/>
          <w:color w:val="000000"/>
          <w:sz w:val="24"/>
          <w:szCs w:val="24"/>
          <w:u w:color="000000"/>
          <w:lang w:val="en-US"/>
        </w:rPr>
        <w:t>ever changing</w:t>
      </w:r>
      <w:proofErr w:type="gramEnd"/>
      <w:r>
        <w:rPr>
          <w:rStyle w:val="None"/>
          <w:color w:val="000000"/>
          <w:sz w:val="24"/>
          <w:szCs w:val="24"/>
          <w:u w:color="000000"/>
          <w:lang w:val="en-US"/>
        </w:rPr>
        <w:t xml:space="preserve"> conditions of sea and sky. The light reflected from the white chalk cliffs is unforgettable when contrasted with a darker sea and sky. On a fine day the hypnotic waves, occasional seabirds and distant sheep are the only sounds to disturb the peace.</w:t>
      </w:r>
    </w:p>
    <w:p w14:paraId="0C47E474" w14:textId="77777777" w:rsidR="00D10A1B" w:rsidRDefault="00D10A1B" w:rsidP="00D10A1B">
      <w:pPr>
        <w:pStyle w:val="NormalWeb"/>
        <w:spacing w:after="160"/>
        <w:rPr>
          <w:rStyle w:val="None"/>
          <w:sz w:val="24"/>
          <w:szCs w:val="24"/>
        </w:rPr>
      </w:pPr>
      <w:r>
        <w:rPr>
          <w:rStyle w:val="None"/>
          <w:color w:val="000000"/>
          <w:sz w:val="24"/>
          <w:szCs w:val="24"/>
          <w:u w:color="000000"/>
          <w:lang w:val="en-US"/>
        </w:rPr>
        <w:t xml:space="preserve">It's an experience which we locals never tire of and we remain eternally grateful for the stunning views which are so evocative of the South Downs. An area which has a place in the heart of so many people to all around the world. </w:t>
      </w:r>
    </w:p>
    <w:p w14:paraId="3D13EC9D" w14:textId="77777777" w:rsidR="00D10A1B" w:rsidRDefault="00D10A1B" w:rsidP="00D10A1B">
      <w:pPr>
        <w:pStyle w:val="NormalWeb"/>
        <w:spacing w:after="160"/>
        <w:rPr>
          <w:rStyle w:val="None"/>
          <w:sz w:val="24"/>
          <w:szCs w:val="24"/>
        </w:rPr>
      </w:pPr>
      <w:r>
        <w:rPr>
          <w:rStyle w:val="None"/>
          <w:color w:val="000000"/>
          <w:sz w:val="24"/>
          <w:szCs w:val="24"/>
          <w:u w:color="000000"/>
          <w:lang w:val="en-US"/>
        </w:rPr>
        <w:t xml:space="preserve">Many people enjoy discovering the flora and fauna of the locality and would appreciate a </w:t>
      </w:r>
      <w:proofErr w:type="gramStart"/>
      <w:r>
        <w:rPr>
          <w:rStyle w:val="None"/>
          <w:color w:val="000000"/>
          <w:sz w:val="24"/>
          <w:szCs w:val="24"/>
          <w:u w:color="000000"/>
          <w:lang w:val="en-US"/>
        </w:rPr>
        <w:t>well presented</w:t>
      </w:r>
      <w:proofErr w:type="gramEnd"/>
      <w:r>
        <w:rPr>
          <w:rStyle w:val="None"/>
          <w:color w:val="000000"/>
          <w:sz w:val="24"/>
          <w:szCs w:val="24"/>
          <w:u w:color="000000"/>
          <w:lang w:val="en-US"/>
        </w:rPr>
        <w:t xml:space="preserve"> visitor </w:t>
      </w:r>
      <w:proofErr w:type="spellStart"/>
      <w:r>
        <w:rPr>
          <w:rStyle w:val="None"/>
          <w:color w:val="000000"/>
          <w:sz w:val="24"/>
          <w:szCs w:val="24"/>
          <w:u w:color="000000"/>
          <w:lang w:val="en-US"/>
        </w:rPr>
        <w:t>centre</w:t>
      </w:r>
      <w:proofErr w:type="spellEnd"/>
      <w:r>
        <w:rPr>
          <w:rStyle w:val="None"/>
          <w:color w:val="000000"/>
          <w:sz w:val="24"/>
          <w:szCs w:val="24"/>
          <w:u w:color="000000"/>
          <w:lang w:val="en-US"/>
        </w:rPr>
        <w:t xml:space="preserve"> at one of the main gateways such as </w:t>
      </w:r>
      <w:proofErr w:type="spellStart"/>
      <w:r>
        <w:rPr>
          <w:rStyle w:val="None"/>
          <w:color w:val="000000"/>
          <w:sz w:val="24"/>
          <w:szCs w:val="24"/>
          <w:u w:color="000000"/>
          <w:lang w:val="en-US"/>
        </w:rPr>
        <w:t>Exceat</w:t>
      </w:r>
      <w:proofErr w:type="spellEnd"/>
      <w:r>
        <w:rPr>
          <w:rStyle w:val="None"/>
          <w:color w:val="000000"/>
          <w:sz w:val="24"/>
          <w:szCs w:val="24"/>
          <w:u w:color="000000"/>
          <w:lang w:val="en-US"/>
        </w:rPr>
        <w:t xml:space="preserve">. Although there is already a visitor </w:t>
      </w:r>
      <w:proofErr w:type="spellStart"/>
      <w:r>
        <w:rPr>
          <w:rStyle w:val="None"/>
          <w:color w:val="000000"/>
          <w:sz w:val="24"/>
          <w:szCs w:val="24"/>
          <w:u w:color="000000"/>
          <w:lang w:val="en-US"/>
        </w:rPr>
        <w:t>centre</w:t>
      </w:r>
      <w:proofErr w:type="spellEnd"/>
      <w:r>
        <w:rPr>
          <w:rStyle w:val="None"/>
          <w:color w:val="000000"/>
          <w:sz w:val="24"/>
          <w:szCs w:val="24"/>
          <w:u w:color="000000"/>
          <w:lang w:val="en-US"/>
        </w:rPr>
        <w:t xml:space="preserve"> here it has considerable scope for improving its role in educating and entertaining visitors to the area.</w:t>
      </w:r>
    </w:p>
    <w:p w14:paraId="40691EE6" w14:textId="77777777" w:rsidR="00D10A1B" w:rsidRDefault="00D10A1B" w:rsidP="00D10A1B">
      <w:pPr>
        <w:pStyle w:val="BodyB"/>
        <w:jc w:val="center"/>
      </w:pPr>
    </w:p>
    <w:p w14:paraId="00E4D89A" w14:textId="5264F99A" w:rsidR="001B3B4F" w:rsidRDefault="001B3B4F" w:rsidP="00E7590E">
      <w:pPr>
        <w:pStyle w:val="BodyA"/>
        <w:ind w:left="360"/>
        <w:rPr>
          <w:rStyle w:val="None"/>
          <w:rFonts w:ascii="Calibri" w:eastAsia="Calibri" w:hAnsi="Calibri" w:cs="Calibri"/>
          <w:b/>
          <w:bCs/>
          <w:sz w:val="22"/>
          <w:szCs w:val="22"/>
          <w:u w:color="FF0000"/>
        </w:rPr>
      </w:pPr>
    </w:p>
    <w:sectPr w:rsidR="001B3B4F">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3A88D" w14:textId="77777777" w:rsidR="00D270D3" w:rsidRDefault="00D270D3">
      <w:r>
        <w:separator/>
      </w:r>
    </w:p>
  </w:endnote>
  <w:endnote w:type="continuationSeparator" w:id="0">
    <w:p w14:paraId="7A76C084" w14:textId="77777777" w:rsidR="00D270D3" w:rsidRDefault="00D2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FAB9" w14:textId="77777777" w:rsidR="005009A5" w:rsidRDefault="00500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7040" w14:textId="77777777" w:rsidR="005009A5" w:rsidRDefault="00500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84D9" w14:textId="77777777" w:rsidR="005009A5" w:rsidRDefault="0050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92B1" w14:textId="77777777" w:rsidR="00D270D3" w:rsidRDefault="00D270D3">
      <w:r>
        <w:separator/>
      </w:r>
    </w:p>
  </w:footnote>
  <w:footnote w:type="continuationSeparator" w:id="0">
    <w:p w14:paraId="214FE53E" w14:textId="77777777" w:rsidR="00D270D3" w:rsidRDefault="00D2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8343" w14:textId="4A3490BD" w:rsidR="005009A5" w:rsidRDefault="00D270D3">
    <w:pPr>
      <w:pStyle w:val="Header"/>
    </w:pPr>
    <w:r>
      <w:rPr>
        <w:noProof/>
      </w:rPr>
      <w:pict w14:anchorId="6318D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2" o:spid="_x0000_s2050" type="#_x0000_t136" style="position:absolute;margin-left:0;margin-top:0;width:603.3pt;height:134.05pt;rotation:315;z-index:-251655168;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2213" w14:textId="2C813974" w:rsidR="005009A5" w:rsidRDefault="00D270D3">
    <w:pPr>
      <w:pStyle w:val="Header"/>
    </w:pPr>
    <w:r>
      <w:rPr>
        <w:noProof/>
      </w:rPr>
      <w:pict w14:anchorId="57A69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3" o:spid="_x0000_s2051" type="#_x0000_t136" style="position:absolute;margin-left:0;margin-top:0;width:603.3pt;height:134.05pt;rotation:315;z-index:-251653120;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2518" w14:textId="1A139F8C" w:rsidR="005009A5" w:rsidRDefault="00D270D3">
    <w:pPr>
      <w:pStyle w:val="Header"/>
    </w:pPr>
    <w:r>
      <w:rPr>
        <w:noProof/>
      </w:rPr>
      <w:pict w14:anchorId="521F6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1" o:spid="_x0000_s2049" type="#_x0000_t136" style="position:absolute;margin-left:0;margin-top:0;width:603.3pt;height:134.05pt;rotation:315;z-index:-251657216;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06B"/>
    <w:multiLevelType w:val="multilevel"/>
    <w:tmpl w:val="557268AA"/>
    <w:numStyleLink w:val="ImportedStyle40"/>
  </w:abstractNum>
  <w:abstractNum w:abstractNumId="1" w15:restartNumberingAfterBreak="0">
    <w:nsid w:val="01DB4F12"/>
    <w:multiLevelType w:val="hybridMultilevel"/>
    <w:tmpl w:val="3A30ADEE"/>
    <w:lvl w:ilvl="0" w:tplc="AA2CE546">
      <w:start w:val="1"/>
      <w:numFmt w:val="decimal"/>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2" w15:restartNumberingAfterBreak="0">
    <w:nsid w:val="05AD6D12"/>
    <w:multiLevelType w:val="multilevel"/>
    <w:tmpl w:val="CFEE97DA"/>
    <w:numStyleLink w:val="ImportedStyle4"/>
  </w:abstractNum>
  <w:abstractNum w:abstractNumId="3" w15:restartNumberingAfterBreak="0">
    <w:nsid w:val="065470F8"/>
    <w:multiLevelType w:val="multilevel"/>
    <w:tmpl w:val="DCF4207A"/>
    <w:numStyleLink w:val="ImportedStyle2"/>
  </w:abstractNum>
  <w:abstractNum w:abstractNumId="4" w15:restartNumberingAfterBreak="0">
    <w:nsid w:val="069D5355"/>
    <w:multiLevelType w:val="multilevel"/>
    <w:tmpl w:val="5ADE50B0"/>
    <w:lvl w:ilvl="0">
      <w:start w:val="47"/>
      <w:numFmt w:val="decimal"/>
      <w:lvlText w:val="%1"/>
      <w:lvlJc w:val="left"/>
      <w:pPr>
        <w:ind w:left="384" w:hanging="384"/>
      </w:pPr>
      <w:rPr>
        <w:rFonts w:hint="default"/>
        <w:u w:val="single"/>
      </w:rPr>
    </w:lvl>
    <w:lvl w:ilvl="1">
      <w:start w:val="1"/>
      <w:numFmt w:val="decimal"/>
      <w:lvlText w:val="%1.%2"/>
      <w:lvlJc w:val="left"/>
      <w:pPr>
        <w:ind w:left="1104" w:hanging="384"/>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5"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9D3C27"/>
    <w:multiLevelType w:val="multilevel"/>
    <w:tmpl w:val="CFEE97DA"/>
    <w:numStyleLink w:val="ImportedStyle4"/>
  </w:abstractNum>
  <w:abstractNum w:abstractNumId="8"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9B5D4C"/>
    <w:multiLevelType w:val="hybridMultilevel"/>
    <w:tmpl w:val="69BEFC2A"/>
    <w:lvl w:ilvl="0" w:tplc="B5725B7E">
      <w:start w:val="35"/>
      <w:numFmt w:val="decimal"/>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10" w15:restartNumberingAfterBreak="0">
    <w:nsid w:val="189B1836"/>
    <w:multiLevelType w:val="multilevel"/>
    <w:tmpl w:val="118EFCA0"/>
    <w:lvl w:ilvl="0">
      <w:start w:val="50"/>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A3D5DD6"/>
    <w:multiLevelType w:val="multilevel"/>
    <w:tmpl w:val="557268AA"/>
    <w:styleLink w:val="ImportedStyle4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D2A028A"/>
    <w:multiLevelType w:val="hybridMultilevel"/>
    <w:tmpl w:val="12A21086"/>
    <w:lvl w:ilvl="0" w:tplc="A2925EB8">
      <w:start w:val="14"/>
      <w:numFmt w:val="bullet"/>
      <w:lvlText w:val="-"/>
      <w:lvlJc w:val="left"/>
      <w:pPr>
        <w:ind w:left="1128" w:hanging="360"/>
      </w:pPr>
      <w:rPr>
        <w:rFonts w:ascii="Calibri" w:eastAsia="Arial Unicode MS" w:hAnsi="Calibri" w:cs="Calibri" w:hint="default"/>
      </w:rPr>
    </w:lvl>
    <w:lvl w:ilvl="1" w:tplc="08090003">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3"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CA0CE8"/>
    <w:multiLevelType w:val="multilevel"/>
    <w:tmpl w:val="7A2202A2"/>
    <w:lvl w:ilvl="0">
      <w:start w:val="23"/>
      <w:numFmt w:val="decimal"/>
      <w:lvlText w:val="%1"/>
      <w:lvlJc w:val="left"/>
      <w:pPr>
        <w:ind w:left="384" w:hanging="384"/>
      </w:pPr>
      <w:rPr>
        <w:rFonts w:hint="default"/>
        <w:b/>
        <w:u w:val="none"/>
      </w:rPr>
    </w:lvl>
    <w:lvl w:ilvl="1">
      <w:start w:val="1"/>
      <w:numFmt w:val="decimal"/>
      <w:lvlText w:val="%1.%2"/>
      <w:lvlJc w:val="left"/>
      <w:pPr>
        <w:ind w:left="1152" w:hanging="384"/>
      </w:pPr>
      <w:rPr>
        <w:rFonts w:hint="default"/>
        <w:b w:val="0"/>
        <w:u w:val="single"/>
      </w:rPr>
    </w:lvl>
    <w:lvl w:ilvl="2">
      <w:start w:val="1"/>
      <w:numFmt w:val="decimal"/>
      <w:lvlText w:val="%1.%2.%3"/>
      <w:lvlJc w:val="left"/>
      <w:pPr>
        <w:ind w:left="2256" w:hanging="720"/>
      </w:pPr>
      <w:rPr>
        <w:rFonts w:hint="default"/>
        <w:u w:val="single"/>
      </w:rPr>
    </w:lvl>
    <w:lvl w:ilvl="3">
      <w:start w:val="1"/>
      <w:numFmt w:val="decimal"/>
      <w:lvlText w:val="%1.%2.%3.%4"/>
      <w:lvlJc w:val="left"/>
      <w:pPr>
        <w:ind w:left="3024" w:hanging="720"/>
      </w:pPr>
      <w:rPr>
        <w:rFonts w:hint="default"/>
        <w:u w:val="single"/>
      </w:rPr>
    </w:lvl>
    <w:lvl w:ilvl="4">
      <w:start w:val="1"/>
      <w:numFmt w:val="decimal"/>
      <w:lvlText w:val="%1.%2.%3.%4.%5"/>
      <w:lvlJc w:val="left"/>
      <w:pPr>
        <w:ind w:left="4152" w:hanging="1080"/>
      </w:pPr>
      <w:rPr>
        <w:rFonts w:hint="default"/>
        <w:u w:val="single"/>
      </w:rPr>
    </w:lvl>
    <w:lvl w:ilvl="5">
      <w:start w:val="1"/>
      <w:numFmt w:val="decimal"/>
      <w:lvlText w:val="%1.%2.%3.%4.%5.%6"/>
      <w:lvlJc w:val="left"/>
      <w:pPr>
        <w:ind w:left="4920" w:hanging="1080"/>
      </w:pPr>
      <w:rPr>
        <w:rFonts w:hint="default"/>
        <w:u w:val="single"/>
      </w:rPr>
    </w:lvl>
    <w:lvl w:ilvl="6">
      <w:start w:val="1"/>
      <w:numFmt w:val="decimal"/>
      <w:lvlText w:val="%1.%2.%3.%4.%5.%6.%7"/>
      <w:lvlJc w:val="left"/>
      <w:pPr>
        <w:ind w:left="6048" w:hanging="1440"/>
      </w:pPr>
      <w:rPr>
        <w:rFonts w:hint="default"/>
        <w:u w:val="single"/>
      </w:rPr>
    </w:lvl>
    <w:lvl w:ilvl="7">
      <w:start w:val="1"/>
      <w:numFmt w:val="decimal"/>
      <w:lvlText w:val="%1.%2.%3.%4.%5.%6.%7.%8"/>
      <w:lvlJc w:val="left"/>
      <w:pPr>
        <w:ind w:left="6816" w:hanging="1440"/>
      </w:pPr>
      <w:rPr>
        <w:rFonts w:hint="default"/>
        <w:u w:val="single"/>
      </w:rPr>
    </w:lvl>
    <w:lvl w:ilvl="8">
      <w:start w:val="1"/>
      <w:numFmt w:val="decimal"/>
      <w:lvlText w:val="%1.%2.%3.%4.%5.%6.%7.%8.%9"/>
      <w:lvlJc w:val="left"/>
      <w:pPr>
        <w:ind w:left="7584" w:hanging="1440"/>
      </w:pPr>
      <w:rPr>
        <w:rFonts w:hint="default"/>
        <w:u w:val="single"/>
      </w:rPr>
    </w:lvl>
  </w:abstractNum>
  <w:abstractNum w:abstractNumId="15" w15:restartNumberingAfterBreak="0">
    <w:nsid w:val="26D612AB"/>
    <w:multiLevelType w:val="multilevel"/>
    <w:tmpl w:val="64E2B382"/>
    <w:lvl w:ilvl="0">
      <w:start w:val="15"/>
      <w:numFmt w:val="decimal"/>
      <w:lvlText w:val="%1"/>
      <w:lvlJc w:val="left"/>
      <w:pPr>
        <w:ind w:left="768" w:hanging="384"/>
      </w:pPr>
      <w:rPr>
        <w:rFonts w:hint="default"/>
        <w:b/>
      </w:rPr>
    </w:lvl>
    <w:lvl w:ilvl="1">
      <w:start w:val="1"/>
      <w:numFmt w:val="decimal"/>
      <w:lvlText w:val="%1.%2"/>
      <w:lvlJc w:val="left"/>
      <w:pPr>
        <w:ind w:left="1335" w:hanging="384"/>
      </w:pPr>
      <w:rPr>
        <w:rFonts w:hint="default"/>
        <w:b w:val="0"/>
      </w:rPr>
    </w:lvl>
    <w:lvl w:ilvl="2">
      <w:start w:val="1"/>
      <w:numFmt w:val="decimal"/>
      <w:lvlText w:val="%1.%2.%3"/>
      <w:lvlJc w:val="left"/>
      <w:pPr>
        <w:ind w:left="2238"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299" w:hanging="1080"/>
      </w:pPr>
      <w:rPr>
        <w:rFonts w:hint="default"/>
      </w:rPr>
    </w:lvl>
    <w:lvl w:ilvl="6">
      <w:start w:val="1"/>
      <w:numFmt w:val="decimal"/>
      <w:lvlText w:val="%1.%2.%3.%4.%5.%6.%7"/>
      <w:lvlJc w:val="left"/>
      <w:pPr>
        <w:ind w:left="5226" w:hanging="1440"/>
      </w:pPr>
      <w:rPr>
        <w:rFonts w:hint="default"/>
      </w:rPr>
    </w:lvl>
    <w:lvl w:ilvl="7">
      <w:start w:val="1"/>
      <w:numFmt w:val="decimal"/>
      <w:lvlText w:val="%1.%2.%3.%4.%5.%6.%7.%8"/>
      <w:lvlJc w:val="left"/>
      <w:pPr>
        <w:ind w:left="5793" w:hanging="1440"/>
      </w:pPr>
      <w:rPr>
        <w:rFonts w:hint="default"/>
      </w:rPr>
    </w:lvl>
    <w:lvl w:ilvl="8">
      <w:start w:val="1"/>
      <w:numFmt w:val="decimal"/>
      <w:lvlText w:val="%1.%2.%3.%4.%5.%6.%7.%8.%9"/>
      <w:lvlJc w:val="left"/>
      <w:pPr>
        <w:ind w:left="6360" w:hanging="1440"/>
      </w:pPr>
      <w:rPr>
        <w:rFonts w:hint="default"/>
      </w:rPr>
    </w:lvl>
  </w:abstractNum>
  <w:abstractNum w:abstractNumId="16" w15:restartNumberingAfterBreak="0">
    <w:nsid w:val="2DEF70F7"/>
    <w:multiLevelType w:val="hybridMultilevel"/>
    <w:tmpl w:val="092E84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5B17D33"/>
    <w:multiLevelType w:val="multilevel"/>
    <w:tmpl w:val="B6D803DA"/>
    <w:lvl w:ilvl="0">
      <w:start w:val="20"/>
      <w:numFmt w:val="decimal"/>
      <w:lvlText w:val="%1"/>
      <w:lvlJc w:val="left"/>
      <w:pPr>
        <w:ind w:left="384" w:hanging="384"/>
      </w:pPr>
      <w:rPr>
        <w:rFonts w:hint="default"/>
        <w:b w:val="0"/>
        <w:u w:val="single"/>
      </w:rPr>
    </w:lvl>
    <w:lvl w:ilvl="1">
      <w:start w:val="1"/>
      <w:numFmt w:val="decimal"/>
      <w:lvlText w:val="%1.%2"/>
      <w:lvlJc w:val="left"/>
      <w:pPr>
        <w:ind w:left="384" w:hanging="384"/>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38321E54"/>
    <w:multiLevelType w:val="multilevel"/>
    <w:tmpl w:val="5948AD12"/>
    <w:lvl w:ilvl="0">
      <w:start w:val="41"/>
      <w:numFmt w:val="decimal"/>
      <w:lvlText w:val="%1"/>
      <w:lvlJc w:val="left"/>
      <w:pPr>
        <w:ind w:left="384" w:hanging="384"/>
      </w:pPr>
      <w:rPr>
        <w:rFonts w:hint="default"/>
        <w:b w:val="0"/>
        <w:u w:val="single"/>
      </w:rPr>
    </w:lvl>
    <w:lvl w:ilvl="1">
      <w:start w:val="1"/>
      <w:numFmt w:val="decimal"/>
      <w:lvlText w:val="%1.%2"/>
      <w:lvlJc w:val="left"/>
      <w:pPr>
        <w:ind w:left="1104" w:hanging="384"/>
      </w:pPr>
      <w:rPr>
        <w:rFonts w:hint="default"/>
        <w:b w:val="0"/>
        <w:u w:val="single"/>
      </w:rPr>
    </w:lvl>
    <w:lvl w:ilvl="2">
      <w:start w:val="1"/>
      <w:numFmt w:val="decimal"/>
      <w:lvlText w:val="%1.%2.%3"/>
      <w:lvlJc w:val="left"/>
      <w:pPr>
        <w:ind w:left="2160" w:hanging="720"/>
      </w:pPr>
      <w:rPr>
        <w:rFonts w:hint="default"/>
        <w:b w:val="0"/>
        <w:u w:val="single"/>
      </w:rPr>
    </w:lvl>
    <w:lvl w:ilvl="3">
      <w:start w:val="1"/>
      <w:numFmt w:val="decimal"/>
      <w:lvlText w:val="%1.%2.%3.%4"/>
      <w:lvlJc w:val="left"/>
      <w:pPr>
        <w:ind w:left="2880" w:hanging="720"/>
      </w:pPr>
      <w:rPr>
        <w:rFonts w:hint="default"/>
        <w:b w:val="0"/>
        <w:u w:val="single"/>
      </w:rPr>
    </w:lvl>
    <w:lvl w:ilvl="4">
      <w:start w:val="1"/>
      <w:numFmt w:val="decimal"/>
      <w:lvlText w:val="%1.%2.%3.%4.%5"/>
      <w:lvlJc w:val="left"/>
      <w:pPr>
        <w:ind w:left="3960" w:hanging="1080"/>
      </w:pPr>
      <w:rPr>
        <w:rFonts w:hint="default"/>
        <w:b w:val="0"/>
        <w:u w:val="single"/>
      </w:rPr>
    </w:lvl>
    <w:lvl w:ilvl="5">
      <w:start w:val="1"/>
      <w:numFmt w:val="decimal"/>
      <w:lvlText w:val="%1.%2.%3.%4.%5.%6"/>
      <w:lvlJc w:val="left"/>
      <w:pPr>
        <w:ind w:left="4680" w:hanging="1080"/>
      </w:pPr>
      <w:rPr>
        <w:rFonts w:hint="default"/>
        <w:b w:val="0"/>
        <w:u w:val="single"/>
      </w:rPr>
    </w:lvl>
    <w:lvl w:ilvl="6">
      <w:start w:val="1"/>
      <w:numFmt w:val="decimal"/>
      <w:lvlText w:val="%1.%2.%3.%4.%5.%6.%7"/>
      <w:lvlJc w:val="left"/>
      <w:pPr>
        <w:ind w:left="5760" w:hanging="1440"/>
      </w:pPr>
      <w:rPr>
        <w:rFonts w:hint="default"/>
        <w:b w:val="0"/>
        <w:u w:val="single"/>
      </w:rPr>
    </w:lvl>
    <w:lvl w:ilvl="7">
      <w:start w:val="1"/>
      <w:numFmt w:val="decimal"/>
      <w:lvlText w:val="%1.%2.%3.%4.%5.%6.%7.%8"/>
      <w:lvlJc w:val="left"/>
      <w:pPr>
        <w:ind w:left="6480" w:hanging="1440"/>
      </w:pPr>
      <w:rPr>
        <w:rFonts w:hint="default"/>
        <w:b w:val="0"/>
        <w:u w:val="single"/>
      </w:rPr>
    </w:lvl>
    <w:lvl w:ilvl="8">
      <w:start w:val="1"/>
      <w:numFmt w:val="decimal"/>
      <w:lvlText w:val="%1.%2.%3.%4.%5.%6.%7.%8.%9"/>
      <w:lvlJc w:val="left"/>
      <w:pPr>
        <w:ind w:left="7560" w:hanging="1800"/>
      </w:pPr>
      <w:rPr>
        <w:rFonts w:hint="default"/>
        <w:b w:val="0"/>
        <w:u w:val="single"/>
      </w:rPr>
    </w:lvl>
  </w:abstractNum>
  <w:abstractNum w:abstractNumId="19" w15:restartNumberingAfterBreak="0">
    <w:nsid w:val="3EB724DD"/>
    <w:multiLevelType w:val="multilevel"/>
    <w:tmpl w:val="9CCE339E"/>
    <w:lvl w:ilvl="0">
      <w:start w:val="44"/>
      <w:numFmt w:val="decimal"/>
      <w:lvlText w:val="%1"/>
      <w:lvlJc w:val="left"/>
      <w:pPr>
        <w:ind w:left="384" w:hanging="384"/>
      </w:pPr>
      <w:rPr>
        <w:rFonts w:hint="default"/>
        <w:u w:val="single"/>
      </w:rPr>
    </w:lvl>
    <w:lvl w:ilvl="1">
      <w:start w:val="1"/>
      <w:numFmt w:val="decimal"/>
      <w:lvlText w:val="%1.%2"/>
      <w:lvlJc w:val="left"/>
      <w:pPr>
        <w:ind w:left="1104" w:hanging="384"/>
      </w:pPr>
      <w:rPr>
        <w:rFonts w:hint="default"/>
        <w:b w:val="0"/>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0" w15:restartNumberingAfterBreak="0">
    <w:nsid w:val="3F5C6F49"/>
    <w:multiLevelType w:val="hybridMultilevel"/>
    <w:tmpl w:val="35F43200"/>
    <w:lvl w:ilvl="0" w:tplc="0809000F">
      <w:start w:val="1"/>
      <w:numFmt w:val="decimal"/>
      <w:lvlText w:val="%1."/>
      <w:lvlJc w:val="left"/>
      <w:pPr>
        <w:ind w:left="744" w:hanging="360"/>
      </w:pPr>
      <w:rPr>
        <w:rFonts w:hint="default"/>
      </w:rPr>
    </w:lvl>
    <w:lvl w:ilvl="1" w:tplc="08090003">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4187E0A"/>
    <w:multiLevelType w:val="multilevel"/>
    <w:tmpl w:val="F9CC9950"/>
    <w:numStyleLink w:val="ImportedStyle3"/>
  </w:abstractNum>
  <w:abstractNum w:abstractNumId="23" w15:restartNumberingAfterBreak="0">
    <w:nsid w:val="464457AC"/>
    <w:multiLevelType w:val="hybridMultilevel"/>
    <w:tmpl w:val="42202AC8"/>
    <w:lvl w:ilvl="0" w:tplc="7CF079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D55777B"/>
    <w:multiLevelType w:val="multilevel"/>
    <w:tmpl w:val="F9CC9950"/>
    <w:numStyleLink w:val="ImportedStyle3"/>
  </w:abstractNum>
  <w:abstractNum w:abstractNumId="25"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654E2F"/>
    <w:multiLevelType w:val="multilevel"/>
    <w:tmpl w:val="46800DD4"/>
    <w:lvl w:ilvl="0">
      <w:start w:val="49"/>
      <w:numFmt w:val="decimal"/>
      <w:lvlText w:val="%1"/>
      <w:lvlJc w:val="left"/>
      <w:pPr>
        <w:ind w:left="384" w:hanging="384"/>
      </w:pPr>
      <w:rPr>
        <w:rFonts w:hint="default"/>
        <w:u w:val="single"/>
      </w:rPr>
    </w:lvl>
    <w:lvl w:ilvl="1">
      <w:start w:val="1"/>
      <w:numFmt w:val="decimal"/>
      <w:lvlText w:val="%1.%2"/>
      <w:lvlJc w:val="left"/>
      <w:pPr>
        <w:ind w:left="1104" w:hanging="384"/>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7"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5AA292C"/>
    <w:multiLevelType w:val="hybridMultilevel"/>
    <w:tmpl w:val="BA3C0F4E"/>
    <w:lvl w:ilvl="0" w:tplc="6AE43D50">
      <w:start w:val="23"/>
      <w:numFmt w:val="bullet"/>
      <w:lvlText w:val="-"/>
      <w:lvlJc w:val="left"/>
      <w:pPr>
        <w:ind w:left="744" w:hanging="360"/>
      </w:pPr>
      <w:rPr>
        <w:rFonts w:ascii="Calibri" w:eastAsia="Calibri" w:hAnsi="Calibri" w:cs="Calibri"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602A0055"/>
    <w:multiLevelType w:val="hybridMultilevel"/>
    <w:tmpl w:val="DCF4207A"/>
    <w:numStyleLink w:val="ImportedStyle2"/>
  </w:abstractNum>
  <w:abstractNum w:abstractNumId="30" w15:restartNumberingAfterBreak="0">
    <w:nsid w:val="618C7E0D"/>
    <w:multiLevelType w:val="hybridMultilevel"/>
    <w:tmpl w:val="605AD396"/>
    <w:numStyleLink w:val="ImportedStyle1"/>
  </w:abstractNum>
  <w:abstractNum w:abstractNumId="31" w15:restartNumberingAfterBreak="0">
    <w:nsid w:val="628E2608"/>
    <w:multiLevelType w:val="hybridMultilevel"/>
    <w:tmpl w:val="605AD396"/>
    <w:numStyleLink w:val="ImportedStyle1"/>
  </w:abstractNum>
  <w:abstractNum w:abstractNumId="32"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A6A3DA4"/>
    <w:multiLevelType w:val="multilevel"/>
    <w:tmpl w:val="1D7678B8"/>
    <w:lvl w:ilvl="0">
      <w:start w:val="48"/>
      <w:numFmt w:val="decimal"/>
      <w:lvlText w:val="%1"/>
      <w:lvlJc w:val="left"/>
      <w:pPr>
        <w:ind w:left="384" w:hanging="384"/>
      </w:pPr>
      <w:rPr>
        <w:rFonts w:hint="default"/>
        <w:u w:val="single"/>
      </w:rPr>
    </w:lvl>
    <w:lvl w:ilvl="1">
      <w:start w:val="1"/>
      <w:numFmt w:val="decimal"/>
      <w:lvlText w:val="%1.%2"/>
      <w:lvlJc w:val="left"/>
      <w:pPr>
        <w:ind w:left="1104" w:hanging="384"/>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34" w15:restartNumberingAfterBreak="0">
    <w:nsid w:val="6B21326C"/>
    <w:multiLevelType w:val="multilevel"/>
    <w:tmpl w:val="2E0A9AAC"/>
    <w:lvl w:ilvl="0">
      <w:start w:val="51"/>
      <w:numFmt w:val="decimal"/>
      <w:lvlText w:val="%1"/>
      <w:lvlJc w:val="left"/>
      <w:pPr>
        <w:ind w:left="384" w:hanging="384"/>
      </w:pPr>
      <w:rPr>
        <w:rFonts w:hint="default"/>
        <w:u w:val="single"/>
      </w:rPr>
    </w:lvl>
    <w:lvl w:ilvl="1">
      <w:start w:val="2"/>
      <w:numFmt w:val="decimal"/>
      <w:lvlText w:val="%1.%2"/>
      <w:lvlJc w:val="left"/>
      <w:pPr>
        <w:ind w:left="1104" w:hanging="384"/>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35" w15:restartNumberingAfterBreak="0">
    <w:nsid w:val="6EE4798A"/>
    <w:multiLevelType w:val="multilevel"/>
    <w:tmpl w:val="0BE48064"/>
    <w:lvl w:ilvl="0">
      <w:start w:val="20"/>
      <w:numFmt w:val="decimal"/>
      <w:lvlText w:val="%1"/>
      <w:lvlJc w:val="left"/>
      <w:pPr>
        <w:ind w:left="384" w:hanging="384"/>
      </w:pPr>
      <w:rPr>
        <w:rFonts w:hint="default"/>
        <w:b w:val="0"/>
        <w:u w:val="single"/>
      </w:rPr>
    </w:lvl>
    <w:lvl w:ilvl="1">
      <w:start w:val="1"/>
      <w:numFmt w:val="decimal"/>
      <w:lvlText w:val="%1.%2"/>
      <w:lvlJc w:val="left"/>
      <w:pPr>
        <w:ind w:left="1152" w:hanging="384"/>
      </w:pPr>
      <w:rPr>
        <w:rFonts w:hint="default"/>
        <w:b w:val="0"/>
        <w:u w:val="single"/>
      </w:rPr>
    </w:lvl>
    <w:lvl w:ilvl="2">
      <w:start w:val="1"/>
      <w:numFmt w:val="decimal"/>
      <w:lvlText w:val="%1.%2.%3"/>
      <w:lvlJc w:val="left"/>
      <w:pPr>
        <w:ind w:left="2256" w:hanging="720"/>
      </w:pPr>
      <w:rPr>
        <w:rFonts w:hint="default"/>
        <w:b w:val="0"/>
        <w:u w:val="single"/>
      </w:rPr>
    </w:lvl>
    <w:lvl w:ilvl="3">
      <w:start w:val="1"/>
      <w:numFmt w:val="decimal"/>
      <w:lvlText w:val="%1.%2.%3.%4"/>
      <w:lvlJc w:val="left"/>
      <w:pPr>
        <w:ind w:left="3024" w:hanging="720"/>
      </w:pPr>
      <w:rPr>
        <w:rFonts w:hint="default"/>
        <w:b w:val="0"/>
        <w:u w:val="single"/>
      </w:rPr>
    </w:lvl>
    <w:lvl w:ilvl="4">
      <w:start w:val="1"/>
      <w:numFmt w:val="decimal"/>
      <w:lvlText w:val="%1.%2.%3.%4.%5"/>
      <w:lvlJc w:val="left"/>
      <w:pPr>
        <w:ind w:left="4152" w:hanging="1080"/>
      </w:pPr>
      <w:rPr>
        <w:rFonts w:hint="default"/>
        <w:b w:val="0"/>
        <w:u w:val="single"/>
      </w:rPr>
    </w:lvl>
    <w:lvl w:ilvl="5">
      <w:start w:val="1"/>
      <w:numFmt w:val="decimal"/>
      <w:lvlText w:val="%1.%2.%3.%4.%5.%6"/>
      <w:lvlJc w:val="left"/>
      <w:pPr>
        <w:ind w:left="4920" w:hanging="1080"/>
      </w:pPr>
      <w:rPr>
        <w:rFonts w:hint="default"/>
        <w:b w:val="0"/>
        <w:u w:val="single"/>
      </w:rPr>
    </w:lvl>
    <w:lvl w:ilvl="6">
      <w:start w:val="1"/>
      <w:numFmt w:val="decimal"/>
      <w:lvlText w:val="%1.%2.%3.%4.%5.%6.%7"/>
      <w:lvlJc w:val="left"/>
      <w:pPr>
        <w:ind w:left="6048" w:hanging="1440"/>
      </w:pPr>
      <w:rPr>
        <w:rFonts w:hint="default"/>
        <w:b w:val="0"/>
        <w:u w:val="single"/>
      </w:rPr>
    </w:lvl>
    <w:lvl w:ilvl="7">
      <w:start w:val="1"/>
      <w:numFmt w:val="decimal"/>
      <w:lvlText w:val="%1.%2.%3.%4.%5.%6.%7.%8"/>
      <w:lvlJc w:val="left"/>
      <w:pPr>
        <w:ind w:left="6816" w:hanging="1440"/>
      </w:pPr>
      <w:rPr>
        <w:rFonts w:hint="default"/>
        <w:b w:val="0"/>
        <w:u w:val="single"/>
      </w:rPr>
    </w:lvl>
    <w:lvl w:ilvl="8">
      <w:start w:val="1"/>
      <w:numFmt w:val="decimal"/>
      <w:lvlText w:val="%1.%2.%3.%4.%5.%6.%7.%8.%9"/>
      <w:lvlJc w:val="left"/>
      <w:pPr>
        <w:ind w:left="7944" w:hanging="1800"/>
      </w:pPr>
      <w:rPr>
        <w:rFonts w:hint="default"/>
        <w:b w:val="0"/>
        <w:u w:val="single"/>
      </w:rPr>
    </w:lvl>
  </w:abstractNum>
  <w:abstractNum w:abstractNumId="36" w15:restartNumberingAfterBreak="0">
    <w:nsid w:val="710F20BC"/>
    <w:multiLevelType w:val="hybridMultilevel"/>
    <w:tmpl w:val="89121D1A"/>
    <w:lvl w:ilvl="0" w:tplc="0809000F">
      <w:start w:val="15"/>
      <w:numFmt w:val="decimal"/>
      <w:lvlText w:val="%1."/>
      <w:lvlJc w:val="left"/>
      <w:pPr>
        <w:ind w:left="1128" w:hanging="360"/>
      </w:pPr>
      <w:rPr>
        <w:rFonts w:hint="default"/>
      </w:rPr>
    </w:lvl>
    <w:lvl w:ilvl="1" w:tplc="08090019">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37" w15:restartNumberingAfterBreak="0">
    <w:nsid w:val="72515BF8"/>
    <w:multiLevelType w:val="multilevel"/>
    <w:tmpl w:val="11541BDA"/>
    <w:lvl w:ilvl="0">
      <w:start w:val="20"/>
      <w:numFmt w:val="decimal"/>
      <w:lvlText w:val="%1"/>
      <w:lvlJc w:val="left"/>
      <w:pPr>
        <w:ind w:left="384" w:hanging="384"/>
      </w:pPr>
      <w:rPr>
        <w:rFonts w:hint="default"/>
        <w:b/>
      </w:rPr>
    </w:lvl>
    <w:lvl w:ilvl="1">
      <w:start w:val="1"/>
      <w:numFmt w:val="decimal"/>
      <w:lvlText w:val="%1.%2"/>
      <w:lvlJc w:val="left"/>
      <w:pPr>
        <w:ind w:left="951" w:hanging="384"/>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4FC30F9"/>
    <w:multiLevelType w:val="hybridMultilevel"/>
    <w:tmpl w:val="2C8434BC"/>
    <w:lvl w:ilvl="0" w:tplc="5AFE5456">
      <w:start w:val="35"/>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92663D"/>
    <w:multiLevelType w:val="multilevel"/>
    <w:tmpl w:val="056AFD2A"/>
    <w:lvl w:ilvl="0">
      <w:start w:val="36"/>
      <w:numFmt w:val="decimal"/>
      <w:lvlText w:val="%1."/>
      <w:lvlJc w:val="left"/>
      <w:pPr>
        <w:ind w:left="720" w:hanging="360"/>
      </w:pPr>
      <w:rPr>
        <w:rFonts w:hint="default"/>
        <w:b/>
      </w:rPr>
    </w:lvl>
    <w:lvl w:ilvl="1">
      <w:start w:val="1"/>
      <w:numFmt w:val="decimal"/>
      <w:isLgl/>
      <w:lvlText w:val="%1.%2"/>
      <w:lvlJc w:val="left"/>
      <w:pPr>
        <w:ind w:left="1104" w:hanging="384"/>
      </w:pPr>
      <w:rPr>
        <w:rFonts w:hint="default"/>
        <w:b w:val="0"/>
        <w:u w:val="single"/>
      </w:rPr>
    </w:lvl>
    <w:lvl w:ilvl="2">
      <w:start w:val="1"/>
      <w:numFmt w:val="decimal"/>
      <w:isLgl/>
      <w:lvlText w:val="%1.%2.%3"/>
      <w:lvlJc w:val="left"/>
      <w:pPr>
        <w:ind w:left="1800" w:hanging="720"/>
      </w:pPr>
      <w:rPr>
        <w:rFonts w:hint="default"/>
        <w:b w:val="0"/>
        <w:u w:val="singl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num w:numId="1">
    <w:abstractNumId w:val="21"/>
  </w:num>
  <w:num w:numId="2">
    <w:abstractNumId w:val="5"/>
  </w:num>
  <w:num w:numId="3">
    <w:abstractNumId w:val="13"/>
  </w:num>
  <w:num w:numId="4">
    <w:abstractNumId w:val="6"/>
  </w:num>
  <w:num w:numId="5">
    <w:abstractNumId w:val="32"/>
  </w:num>
  <w:num w:numId="6">
    <w:abstractNumId w:val="25"/>
  </w:num>
  <w:num w:numId="7">
    <w:abstractNumId w:val="27"/>
  </w:num>
  <w:num w:numId="8">
    <w:abstractNumId w:val="8"/>
  </w:num>
  <w:num w:numId="9">
    <w:abstractNumId w:val="15"/>
  </w:num>
  <w:num w:numId="10">
    <w:abstractNumId w:val="37"/>
  </w:num>
  <w:num w:numId="11">
    <w:abstractNumId w:val="12"/>
  </w:num>
  <w:num w:numId="12">
    <w:abstractNumId w:val="1"/>
  </w:num>
  <w:num w:numId="13">
    <w:abstractNumId w:val="31"/>
  </w:num>
  <w:num w:numId="14">
    <w:abstractNumId w:val="3"/>
  </w:num>
  <w:num w:numId="15">
    <w:abstractNumId w:val="3"/>
    <w:lvlOverride w:ilvl="0">
      <w:startOverride w:val="15"/>
    </w:lvlOverride>
  </w:num>
  <w:num w:numId="16">
    <w:abstractNumId w:val="22"/>
  </w:num>
  <w:num w:numId="17">
    <w:abstractNumId w:val="22"/>
    <w:lvlOverride w:ilvl="0">
      <w:lvl w:ilvl="0">
        <w:start w:val="1"/>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842"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2"/>
    <w:lvlOverride w:ilvl="0">
      <w:startOverride w:val="32"/>
      <w:lvl w:ilvl="0">
        <w:start w:val="32"/>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951" w:hanging="3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597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7"/>
  </w:num>
  <w:num w:numId="20">
    <w:abstractNumId w:val="36"/>
  </w:num>
  <w:num w:numId="21">
    <w:abstractNumId w:val="17"/>
  </w:num>
  <w:num w:numId="22">
    <w:abstractNumId w:val="35"/>
  </w:num>
  <w:num w:numId="23">
    <w:abstractNumId w:val="14"/>
  </w:num>
  <w:num w:numId="24">
    <w:abstractNumId w:val="28"/>
  </w:num>
  <w:num w:numId="25">
    <w:abstractNumId w:val="20"/>
  </w:num>
  <w:num w:numId="26">
    <w:abstractNumId w:val="39"/>
  </w:num>
  <w:num w:numId="27">
    <w:abstractNumId w:val="9"/>
  </w:num>
  <w:num w:numId="28">
    <w:abstractNumId w:val="2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lvlOverride w:ilvl="0">
      <w:startOverride w:val="35"/>
    </w:lvlOverride>
  </w:num>
  <w:num w:numId="32">
    <w:abstractNumId w:val="29"/>
  </w:num>
  <w:num w:numId="33">
    <w:abstractNumId w:val="24"/>
  </w:num>
  <w:num w:numId="34">
    <w:abstractNumId w:val="24"/>
    <w:lvlOverride w:ilvl="0">
      <w:startOverride w:val="36"/>
    </w:lvlOverride>
  </w:num>
  <w:num w:numId="35">
    <w:abstractNumId w:val="2"/>
  </w:num>
  <w:num w:numId="36">
    <w:abstractNumId w:val="24"/>
    <w:lvlOverride w:ilvl="0">
      <w:startOverride w:val="53"/>
    </w:lvlOverride>
  </w:num>
  <w:num w:numId="37">
    <w:abstractNumId w:val="11"/>
  </w:num>
  <w:num w:numId="38">
    <w:abstractNumId w:val="0"/>
  </w:num>
  <w:num w:numId="39">
    <w:abstractNumId w:val="38"/>
  </w:num>
  <w:num w:numId="40">
    <w:abstractNumId w:val="18"/>
  </w:num>
  <w:num w:numId="41">
    <w:abstractNumId w:val="19"/>
  </w:num>
  <w:num w:numId="42">
    <w:abstractNumId w:val="4"/>
  </w:num>
  <w:num w:numId="43">
    <w:abstractNumId w:val="33"/>
  </w:num>
  <w:num w:numId="44">
    <w:abstractNumId w:val="26"/>
  </w:num>
  <w:num w:numId="45">
    <w:abstractNumId w:val="10"/>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1B1B"/>
    <w:rsid w:val="00002851"/>
    <w:rsid w:val="000136C4"/>
    <w:rsid w:val="0001389C"/>
    <w:rsid w:val="000153FE"/>
    <w:rsid w:val="0001686B"/>
    <w:rsid w:val="0001778F"/>
    <w:rsid w:val="000228AE"/>
    <w:rsid w:val="00032F66"/>
    <w:rsid w:val="00033852"/>
    <w:rsid w:val="00034519"/>
    <w:rsid w:val="000347D6"/>
    <w:rsid w:val="000351E2"/>
    <w:rsid w:val="000355D6"/>
    <w:rsid w:val="00043E84"/>
    <w:rsid w:val="00044737"/>
    <w:rsid w:val="000549F4"/>
    <w:rsid w:val="00057B03"/>
    <w:rsid w:val="00071948"/>
    <w:rsid w:val="00073869"/>
    <w:rsid w:val="00076373"/>
    <w:rsid w:val="000766D7"/>
    <w:rsid w:val="000864EB"/>
    <w:rsid w:val="00087EA3"/>
    <w:rsid w:val="00094576"/>
    <w:rsid w:val="0009612E"/>
    <w:rsid w:val="000A0B2F"/>
    <w:rsid w:val="000A41BE"/>
    <w:rsid w:val="000A4730"/>
    <w:rsid w:val="000A781A"/>
    <w:rsid w:val="000B0B4E"/>
    <w:rsid w:val="000B668B"/>
    <w:rsid w:val="000B6D16"/>
    <w:rsid w:val="000B7A93"/>
    <w:rsid w:val="000C0759"/>
    <w:rsid w:val="000E0C71"/>
    <w:rsid w:val="000E0E5A"/>
    <w:rsid w:val="000E1006"/>
    <w:rsid w:val="000E55E0"/>
    <w:rsid w:val="000F16AD"/>
    <w:rsid w:val="000F21BB"/>
    <w:rsid w:val="000F326A"/>
    <w:rsid w:val="00105FA8"/>
    <w:rsid w:val="001121AE"/>
    <w:rsid w:val="00112B58"/>
    <w:rsid w:val="0011658F"/>
    <w:rsid w:val="001218D8"/>
    <w:rsid w:val="00130F50"/>
    <w:rsid w:val="00132531"/>
    <w:rsid w:val="00140A97"/>
    <w:rsid w:val="0014562F"/>
    <w:rsid w:val="00151D52"/>
    <w:rsid w:val="00151D98"/>
    <w:rsid w:val="00152A6E"/>
    <w:rsid w:val="00160281"/>
    <w:rsid w:val="0016261C"/>
    <w:rsid w:val="001673FE"/>
    <w:rsid w:val="00173FEC"/>
    <w:rsid w:val="001755ED"/>
    <w:rsid w:val="0017586E"/>
    <w:rsid w:val="00176EE1"/>
    <w:rsid w:val="00181AF8"/>
    <w:rsid w:val="00181EFA"/>
    <w:rsid w:val="00185DCC"/>
    <w:rsid w:val="0018619D"/>
    <w:rsid w:val="00191EA2"/>
    <w:rsid w:val="00196A31"/>
    <w:rsid w:val="001A09E0"/>
    <w:rsid w:val="001A0D8B"/>
    <w:rsid w:val="001A4ACD"/>
    <w:rsid w:val="001B04E1"/>
    <w:rsid w:val="001B0CC0"/>
    <w:rsid w:val="001B1EA3"/>
    <w:rsid w:val="001B2208"/>
    <w:rsid w:val="001B3B4F"/>
    <w:rsid w:val="001C1E6B"/>
    <w:rsid w:val="001C3A1F"/>
    <w:rsid w:val="001C44BF"/>
    <w:rsid w:val="001C67AC"/>
    <w:rsid w:val="001E076C"/>
    <w:rsid w:val="001E5099"/>
    <w:rsid w:val="001E5F67"/>
    <w:rsid w:val="001E64E8"/>
    <w:rsid w:val="001E69AC"/>
    <w:rsid w:val="001F0EDA"/>
    <w:rsid w:val="001F202D"/>
    <w:rsid w:val="001F2733"/>
    <w:rsid w:val="001F5E84"/>
    <w:rsid w:val="001F766B"/>
    <w:rsid w:val="00206116"/>
    <w:rsid w:val="00226FA6"/>
    <w:rsid w:val="00230087"/>
    <w:rsid w:val="0023326E"/>
    <w:rsid w:val="00234F1B"/>
    <w:rsid w:val="002431A7"/>
    <w:rsid w:val="0024701C"/>
    <w:rsid w:val="002474C3"/>
    <w:rsid w:val="002578AC"/>
    <w:rsid w:val="00257983"/>
    <w:rsid w:val="00260596"/>
    <w:rsid w:val="002640EF"/>
    <w:rsid w:val="00264CDE"/>
    <w:rsid w:val="00266350"/>
    <w:rsid w:val="00267BB0"/>
    <w:rsid w:val="00271956"/>
    <w:rsid w:val="00276282"/>
    <w:rsid w:val="00277535"/>
    <w:rsid w:val="00285273"/>
    <w:rsid w:val="00293547"/>
    <w:rsid w:val="0029359E"/>
    <w:rsid w:val="002A2CA5"/>
    <w:rsid w:val="002A62C3"/>
    <w:rsid w:val="002A777B"/>
    <w:rsid w:val="002C033F"/>
    <w:rsid w:val="002C64F0"/>
    <w:rsid w:val="002C65EE"/>
    <w:rsid w:val="002C6AA5"/>
    <w:rsid w:val="002D33C8"/>
    <w:rsid w:val="002D61DB"/>
    <w:rsid w:val="002D7BA6"/>
    <w:rsid w:val="002E167F"/>
    <w:rsid w:val="002E1CD5"/>
    <w:rsid w:val="002E7848"/>
    <w:rsid w:val="002F0714"/>
    <w:rsid w:val="002F1A57"/>
    <w:rsid w:val="002F689E"/>
    <w:rsid w:val="00305F57"/>
    <w:rsid w:val="00306977"/>
    <w:rsid w:val="003078A3"/>
    <w:rsid w:val="00312E31"/>
    <w:rsid w:val="0031344D"/>
    <w:rsid w:val="0031743B"/>
    <w:rsid w:val="003228BE"/>
    <w:rsid w:val="00324EF4"/>
    <w:rsid w:val="0032535A"/>
    <w:rsid w:val="0032782D"/>
    <w:rsid w:val="00330DA5"/>
    <w:rsid w:val="00340359"/>
    <w:rsid w:val="00345C57"/>
    <w:rsid w:val="0035162C"/>
    <w:rsid w:val="00351D4E"/>
    <w:rsid w:val="00355D8D"/>
    <w:rsid w:val="00357507"/>
    <w:rsid w:val="00357725"/>
    <w:rsid w:val="003578CB"/>
    <w:rsid w:val="00371D34"/>
    <w:rsid w:val="00372A52"/>
    <w:rsid w:val="00375FB0"/>
    <w:rsid w:val="00377444"/>
    <w:rsid w:val="00385319"/>
    <w:rsid w:val="00385972"/>
    <w:rsid w:val="00393093"/>
    <w:rsid w:val="003965AE"/>
    <w:rsid w:val="003A093E"/>
    <w:rsid w:val="003A2807"/>
    <w:rsid w:val="003A4A2A"/>
    <w:rsid w:val="003A62AA"/>
    <w:rsid w:val="003A7EE1"/>
    <w:rsid w:val="003B43D3"/>
    <w:rsid w:val="003C2726"/>
    <w:rsid w:val="003C649B"/>
    <w:rsid w:val="003C75A2"/>
    <w:rsid w:val="003C7DA4"/>
    <w:rsid w:val="003D085A"/>
    <w:rsid w:val="003D4A62"/>
    <w:rsid w:val="003E0A13"/>
    <w:rsid w:val="003E1E1A"/>
    <w:rsid w:val="003E1FAE"/>
    <w:rsid w:val="003E41A1"/>
    <w:rsid w:val="003E520F"/>
    <w:rsid w:val="003F1E7A"/>
    <w:rsid w:val="00401669"/>
    <w:rsid w:val="004043B5"/>
    <w:rsid w:val="004144DC"/>
    <w:rsid w:val="004158D7"/>
    <w:rsid w:val="004205A2"/>
    <w:rsid w:val="004228C2"/>
    <w:rsid w:val="00427FE6"/>
    <w:rsid w:val="00441EDB"/>
    <w:rsid w:val="0044274B"/>
    <w:rsid w:val="00445513"/>
    <w:rsid w:val="00447217"/>
    <w:rsid w:val="00447DAE"/>
    <w:rsid w:val="00450891"/>
    <w:rsid w:val="004569F6"/>
    <w:rsid w:val="0045701E"/>
    <w:rsid w:val="00457326"/>
    <w:rsid w:val="004603A0"/>
    <w:rsid w:val="004632C3"/>
    <w:rsid w:val="004701C7"/>
    <w:rsid w:val="0047099C"/>
    <w:rsid w:val="004714D6"/>
    <w:rsid w:val="004731B4"/>
    <w:rsid w:val="00474C48"/>
    <w:rsid w:val="00481235"/>
    <w:rsid w:val="00482AA2"/>
    <w:rsid w:val="00483BA3"/>
    <w:rsid w:val="004841A1"/>
    <w:rsid w:val="00491F7B"/>
    <w:rsid w:val="00494746"/>
    <w:rsid w:val="00495DB9"/>
    <w:rsid w:val="00497C9E"/>
    <w:rsid w:val="004A117B"/>
    <w:rsid w:val="004C26F1"/>
    <w:rsid w:val="004C72CC"/>
    <w:rsid w:val="004D3327"/>
    <w:rsid w:val="004E132F"/>
    <w:rsid w:val="004E1FEF"/>
    <w:rsid w:val="004F225A"/>
    <w:rsid w:val="004F4AC9"/>
    <w:rsid w:val="004F55DB"/>
    <w:rsid w:val="004F6F1C"/>
    <w:rsid w:val="004F6FD6"/>
    <w:rsid w:val="004F758E"/>
    <w:rsid w:val="005009A5"/>
    <w:rsid w:val="005017E2"/>
    <w:rsid w:val="00503B85"/>
    <w:rsid w:val="0050786E"/>
    <w:rsid w:val="00515D70"/>
    <w:rsid w:val="00517F7F"/>
    <w:rsid w:val="00523FB5"/>
    <w:rsid w:val="005246D0"/>
    <w:rsid w:val="00527040"/>
    <w:rsid w:val="00530C47"/>
    <w:rsid w:val="00531A93"/>
    <w:rsid w:val="0053254B"/>
    <w:rsid w:val="00535510"/>
    <w:rsid w:val="005367E3"/>
    <w:rsid w:val="005437FF"/>
    <w:rsid w:val="00545C3B"/>
    <w:rsid w:val="00545C65"/>
    <w:rsid w:val="00550300"/>
    <w:rsid w:val="00553ADB"/>
    <w:rsid w:val="0055639E"/>
    <w:rsid w:val="00563FE1"/>
    <w:rsid w:val="00566331"/>
    <w:rsid w:val="005670C5"/>
    <w:rsid w:val="005675C3"/>
    <w:rsid w:val="00570083"/>
    <w:rsid w:val="0057394E"/>
    <w:rsid w:val="00577B8D"/>
    <w:rsid w:val="0058501C"/>
    <w:rsid w:val="00586989"/>
    <w:rsid w:val="00587246"/>
    <w:rsid w:val="0059323A"/>
    <w:rsid w:val="0059434D"/>
    <w:rsid w:val="00594B35"/>
    <w:rsid w:val="005A13FE"/>
    <w:rsid w:val="005A1995"/>
    <w:rsid w:val="005A3E78"/>
    <w:rsid w:val="005A5516"/>
    <w:rsid w:val="005B032D"/>
    <w:rsid w:val="005B2A9D"/>
    <w:rsid w:val="005B3334"/>
    <w:rsid w:val="005C2765"/>
    <w:rsid w:val="005C279C"/>
    <w:rsid w:val="005D3C85"/>
    <w:rsid w:val="005D643D"/>
    <w:rsid w:val="005E1CD5"/>
    <w:rsid w:val="005E441E"/>
    <w:rsid w:val="005E5E60"/>
    <w:rsid w:val="005F1F6B"/>
    <w:rsid w:val="005F3428"/>
    <w:rsid w:val="005F4546"/>
    <w:rsid w:val="005F6254"/>
    <w:rsid w:val="005F697A"/>
    <w:rsid w:val="005F79B4"/>
    <w:rsid w:val="0060045D"/>
    <w:rsid w:val="0060229B"/>
    <w:rsid w:val="00605F60"/>
    <w:rsid w:val="0061128A"/>
    <w:rsid w:val="006236DD"/>
    <w:rsid w:val="00625AF7"/>
    <w:rsid w:val="00627546"/>
    <w:rsid w:val="00631499"/>
    <w:rsid w:val="00632F0C"/>
    <w:rsid w:val="006338EC"/>
    <w:rsid w:val="0063780E"/>
    <w:rsid w:val="00643780"/>
    <w:rsid w:val="00643C59"/>
    <w:rsid w:val="00645996"/>
    <w:rsid w:val="00645D98"/>
    <w:rsid w:val="00652A6A"/>
    <w:rsid w:val="00655541"/>
    <w:rsid w:val="00656B13"/>
    <w:rsid w:val="00657249"/>
    <w:rsid w:val="00662031"/>
    <w:rsid w:val="00663AC7"/>
    <w:rsid w:val="00672F4A"/>
    <w:rsid w:val="0067408E"/>
    <w:rsid w:val="0067765F"/>
    <w:rsid w:val="00685C83"/>
    <w:rsid w:val="006873A2"/>
    <w:rsid w:val="0069404F"/>
    <w:rsid w:val="00697E00"/>
    <w:rsid w:val="006A0BF4"/>
    <w:rsid w:val="006A5B41"/>
    <w:rsid w:val="006B11B5"/>
    <w:rsid w:val="006B53FB"/>
    <w:rsid w:val="006B7F4B"/>
    <w:rsid w:val="006C1557"/>
    <w:rsid w:val="006C20FA"/>
    <w:rsid w:val="006C2527"/>
    <w:rsid w:val="006C5368"/>
    <w:rsid w:val="006C63C2"/>
    <w:rsid w:val="006C6E76"/>
    <w:rsid w:val="006D1250"/>
    <w:rsid w:val="006D2FB6"/>
    <w:rsid w:val="006D50BC"/>
    <w:rsid w:val="006D5EEA"/>
    <w:rsid w:val="006E11F3"/>
    <w:rsid w:val="006E2EA4"/>
    <w:rsid w:val="006E3136"/>
    <w:rsid w:val="006E3152"/>
    <w:rsid w:val="006E56B0"/>
    <w:rsid w:val="006E5D1D"/>
    <w:rsid w:val="006E64CD"/>
    <w:rsid w:val="006E6723"/>
    <w:rsid w:val="006E748E"/>
    <w:rsid w:val="006F09DE"/>
    <w:rsid w:val="006F1BCB"/>
    <w:rsid w:val="006F20D2"/>
    <w:rsid w:val="006F263A"/>
    <w:rsid w:val="006F3CFD"/>
    <w:rsid w:val="006F4BE4"/>
    <w:rsid w:val="006F7CC0"/>
    <w:rsid w:val="00700DB0"/>
    <w:rsid w:val="0070176C"/>
    <w:rsid w:val="007105B1"/>
    <w:rsid w:val="007134E9"/>
    <w:rsid w:val="0071491A"/>
    <w:rsid w:val="00714BB3"/>
    <w:rsid w:val="0071621F"/>
    <w:rsid w:val="00720728"/>
    <w:rsid w:val="0072426B"/>
    <w:rsid w:val="007243AB"/>
    <w:rsid w:val="007250F6"/>
    <w:rsid w:val="00725E07"/>
    <w:rsid w:val="007346A5"/>
    <w:rsid w:val="00737DD3"/>
    <w:rsid w:val="00741EB6"/>
    <w:rsid w:val="00744E62"/>
    <w:rsid w:val="00747B1E"/>
    <w:rsid w:val="00752A8F"/>
    <w:rsid w:val="00754F33"/>
    <w:rsid w:val="00755B06"/>
    <w:rsid w:val="00757A00"/>
    <w:rsid w:val="00760CC8"/>
    <w:rsid w:val="0076200D"/>
    <w:rsid w:val="007658E2"/>
    <w:rsid w:val="00767D27"/>
    <w:rsid w:val="00770133"/>
    <w:rsid w:val="0078646F"/>
    <w:rsid w:val="007869D4"/>
    <w:rsid w:val="00791137"/>
    <w:rsid w:val="00791802"/>
    <w:rsid w:val="007918DD"/>
    <w:rsid w:val="00792EAF"/>
    <w:rsid w:val="00792FC6"/>
    <w:rsid w:val="007A0499"/>
    <w:rsid w:val="007A3871"/>
    <w:rsid w:val="007A4175"/>
    <w:rsid w:val="007B40A6"/>
    <w:rsid w:val="007B4422"/>
    <w:rsid w:val="007B7B59"/>
    <w:rsid w:val="007C0429"/>
    <w:rsid w:val="007C6D8F"/>
    <w:rsid w:val="007C7A68"/>
    <w:rsid w:val="007D3B68"/>
    <w:rsid w:val="007D4051"/>
    <w:rsid w:val="007D4C5C"/>
    <w:rsid w:val="007D51B4"/>
    <w:rsid w:val="007D5A94"/>
    <w:rsid w:val="007D61DA"/>
    <w:rsid w:val="007E60E6"/>
    <w:rsid w:val="007F0247"/>
    <w:rsid w:val="007F0E00"/>
    <w:rsid w:val="007F3E72"/>
    <w:rsid w:val="007F53CF"/>
    <w:rsid w:val="00805FD6"/>
    <w:rsid w:val="008102B7"/>
    <w:rsid w:val="0081273C"/>
    <w:rsid w:val="008132D0"/>
    <w:rsid w:val="0082198F"/>
    <w:rsid w:val="00821A5D"/>
    <w:rsid w:val="00822EAF"/>
    <w:rsid w:val="00823695"/>
    <w:rsid w:val="008266CC"/>
    <w:rsid w:val="00830A79"/>
    <w:rsid w:val="00834EA8"/>
    <w:rsid w:val="008431FB"/>
    <w:rsid w:val="00843F8F"/>
    <w:rsid w:val="008456EA"/>
    <w:rsid w:val="00846F6C"/>
    <w:rsid w:val="00847E9D"/>
    <w:rsid w:val="008535FA"/>
    <w:rsid w:val="0085480E"/>
    <w:rsid w:val="00854C9B"/>
    <w:rsid w:val="00855DD9"/>
    <w:rsid w:val="00856C90"/>
    <w:rsid w:val="00856F58"/>
    <w:rsid w:val="00863F69"/>
    <w:rsid w:val="008755A1"/>
    <w:rsid w:val="00880383"/>
    <w:rsid w:val="00887537"/>
    <w:rsid w:val="0089033C"/>
    <w:rsid w:val="008933D5"/>
    <w:rsid w:val="0089495E"/>
    <w:rsid w:val="00896F58"/>
    <w:rsid w:val="008A07F1"/>
    <w:rsid w:val="008A1369"/>
    <w:rsid w:val="008A3009"/>
    <w:rsid w:val="008B062B"/>
    <w:rsid w:val="008B5C27"/>
    <w:rsid w:val="008B708D"/>
    <w:rsid w:val="008C0AC1"/>
    <w:rsid w:val="008C240A"/>
    <w:rsid w:val="008C7687"/>
    <w:rsid w:val="008D0178"/>
    <w:rsid w:val="008D387E"/>
    <w:rsid w:val="008E083D"/>
    <w:rsid w:val="008E15F3"/>
    <w:rsid w:val="008E59A0"/>
    <w:rsid w:val="008F0DF0"/>
    <w:rsid w:val="008F668E"/>
    <w:rsid w:val="00901C8A"/>
    <w:rsid w:val="009036E7"/>
    <w:rsid w:val="00906535"/>
    <w:rsid w:val="00906763"/>
    <w:rsid w:val="009133C6"/>
    <w:rsid w:val="00913837"/>
    <w:rsid w:val="0091479B"/>
    <w:rsid w:val="0091714F"/>
    <w:rsid w:val="009224CA"/>
    <w:rsid w:val="009228E7"/>
    <w:rsid w:val="0093309C"/>
    <w:rsid w:val="0093664B"/>
    <w:rsid w:val="00936C2D"/>
    <w:rsid w:val="00943A54"/>
    <w:rsid w:val="00944695"/>
    <w:rsid w:val="00946E2F"/>
    <w:rsid w:val="009552E2"/>
    <w:rsid w:val="00956031"/>
    <w:rsid w:val="00956853"/>
    <w:rsid w:val="00956DA9"/>
    <w:rsid w:val="0096148C"/>
    <w:rsid w:val="00967368"/>
    <w:rsid w:val="00970AEE"/>
    <w:rsid w:val="009712BC"/>
    <w:rsid w:val="009734CF"/>
    <w:rsid w:val="00974F30"/>
    <w:rsid w:val="00976E82"/>
    <w:rsid w:val="0097776C"/>
    <w:rsid w:val="00983F6F"/>
    <w:rsid w:val="009852B9"/>
    <w:rsid w:val="0098566B"/>
    <w:rsid w:val="00990DBF"/>
    <w:rsid w:val="00992BB8"/>
    <w:rsid w:val="00996037"/>
    <w:rsid w:val="009A0348"/>
    <w:rsid w:val="009B1075"/>
    <w:rsid w:val="009B1256"/>
    <w:rsid w:val="009B1D9C"/>
    <w:rsid w:val="009B4F0E"/>
    <w:rsid w:val="009B50A9"/>
    <w:rsid w:val="009B6D92"/>
    <w:rsid w:val="009C2EA0"/>
    <w:rsid w:val="009C6692"/>
    <w:rsid w:val="009D0837"/>
    <w:rsid w:val="009D2876"/>
    <w:rsid w:val="009D5CA4"/>
    <w:rsid w:val="009D71D1"/>
    <w:rsid w:val="009E0538"/>
    <w:rsid w:val="009E3D31"/>
    <w:rsid w:val="009E6AAE"/>
    <w:rsid w:val="009F0803"/>
    <w:rsid w:val="009F5389"/>
    <w:rsid w:val="009F7BC2"/>
    <w:rsid w:val="00A00D45"/>
    <w:rsid w:val="00A01B0E"/>
    <w:rsid w:val="00A064EB"/>
    <w:rsid w:val="00A06792"/>
    <w:rsid w:val="00A13E33"/>
    <w:rsid w:val="00A167E3"/>
    <w:rsid w:val="00A21C64"/>
    <w:rsid w:val="00A30B50"/>
    <w:rsid w:val="00A36BB5"/>
    <w:rsid w:val="00A400E9"/>
    <w:rsid w:val="00A4056D"/>
    <w:rsid w:val="00A41CF4"/>
    <w:rsid w:val="00A46EB4"/>
    <w:rsid w:val="00A557FE"/>
    <w:rsid w:val="00A60409"/>
    <w:rsid w:val="00A6051E"/>
    <w:rsid w:val="00A6052D"/>
    <w:rsid w:val="00A60880"/>
    <w:rsid w:val="00A618D3"/>
    <w:rsid w:val="00A63271"/>
    <w:rsid w:val="00A65483"/>
    <w:rsid w:val="00A6548F"/>
    <w:rsid w:val="00A66679"/>
    <w:rsid w:val="00A70A8A"/>
    <w:rsid w:val="00A720A1"/>
    <w:rsid w:val="00A777B6"/>
    <w:rsid w:val="00A83220"/>
    <w:rsid w:val="00A86BF7"/>
    <w:rsid w:val="00A91F63"/>
    <w:rsid w:val="00A9309C"/>
    <w:rsid w:val="00A94E11"/>
    <w:rsid w:val="00A965FD"/>
    <w:rsid w:val="00AA39FC"/>
    <w:rsid w:val="00AA737E"/>
    <w:rsid w:val="00AB2B13"/>
    <w:rsid w:val="00AB2B3D"/>
    <w:rsid w:val="00AB54AE"/>
    <w:rsid w:val="00AC39F6"/>
    <w:rsid w:val="00AD1954"/>
    <w:rsid w:val="00AD41C6"/>
    <w:rsid w:val="00AD4CEF"/>
    <w:rsid w:val="00AD67DF"/>
    <w:rsid w:val="00AD6F89"/>
    <w:rsid w:val="00AD7CF0"/>
    <w:rsid w:val="00AE47D2"/>
    <w:rsid w:val="00AF0221"/>
    <w:rsid w:val="00AF1020"/>
    <w:rsid w:val="00B0024A"/>
    <w:rsid w:val="00B03AB4"/>
    <w:rsid w:val="00B051F5"/>
    <w:rsid w:val="00B10421"/>
    <w:rsid w:val="00B17AF9"/>
    <w:rsid w:val="00B46A24"/>
    <w:rsid w:val="00B53E30"/>
    <w:rsid w:val="00B542E5"/>
    <w:rsid w:val="00B55D13"/>
    <w:rsid w:val="00B6095B"/>
    <w:rsid w:val="00B62067"/>
    <w:rsid w:val="00B63E90"/>
    <w:rsid w:val="00B67BE5"/>
    <w:rsid w:val="00B73590"/>
    <w:rsid w:val="00B75FF5"/>
    <w:rsid w:val="00B82EAC"/>
    <w:rsid w:val="00B8485E"/>
    <w:rsid w:val="00B85F9B"/>
    <w:rsid w:val="00B921ED"/>
    <w:rsid w:val="00B941D0"/>
    <w:rsid w:val="00B95E70"/>
    <w:rsid w:val="00B96547"/>
    <w:rsid w:val="00B967D9"/>
    <w:rsid w:val="00B96F9B"/>
    <w:rsid w:val="00BA5211"/>
    <w:rsid w:val="00BA6AA8"/>
    <w:rsid w:val="00BB25F5"/>
    <w:rsid w:val="00BB2A6C"/>
    <w:rsid w:val="00BB2AEA"/>
    <w:rsid w:val="00BB6DD0"/>
    <w:rsid w:val="00BB75BC"/>
    <w:rsid w:val="00BC1B6B"/>
    <w:rsid w:val="00BC25C2"/>
    <w:rsid w:val="00BC320A"/>
    <w:rsid w:val="00BC5093"/>
    <w:rsid w:val="00BC5F1D"/>
    <w:rsid w:val="00BC7134"/>
    <w:rsid w:val="00BD19E2"/>
    <w:rsid w:val="00BD5A01"/>
    <w:rsid w:val="00BD7273"/>
    <w:rsid w:val="00BD7A4E"/>
    <w:rsid w:val="00C01C28"/>
    <w:rsid w:val="00C14D59"/>
    <w:rsid w:val="00C167D6"/>
    <w:rsid w:val="00C16AC4"/>
    <w:rsid w:val="00C221B1"/>
    <w:rsid w:val="00C22D76"/>
    <w:rsid w:val="00C241FD"/>
    <w:rsid w:val="00C24ECF"/>
    <w:rsid w:val="00C43A38"/>
    <w:rsid w:val="00C445F1"/>
    <w:rsid w:val="00C62405"/>
    <w:rsid w:val="00C736E0"/>
    <w:rsid w:val="00C75925"/>
    <w:rsid w:val="00C7746F"/>
    <w:rsid w:val="00C80547"/>
    <w:rsid w:val="00C84ADC"/>
    <w:rsid w:val="00C858DC"/>
    <w:rsid w:val="00C9180C"/>
    <w:rsid w:val="00C94CFB"/>
    <w:rsid w:val="00C95DEB"/>
    <w:rsid w:val="00CA08FC"/>
    <w:rsid w:val="00CA5928"/>
    <w:rsid w:val="00CA7E7C"/>
    <w:rsid w:val="00CB6623"/>
    <w:rsid w:val="00CC5C54"/>
    <w:rsid w:val="00CC6D42"/>
    <w:rsid w:val="00CD5260"/>
    <w:rsid w:val="00CD63AC"/>
    <w:rsid w:val="00CE1C3A"/>
    <w:rsid w:val="00CE55D5"/>
    <w:rsid w:val="00CF67EF"/>
    <w:rsid w:val="00D074F3"/>
    <w:rsid w:val="00D07757"/>
    <w:rsid w:val="00D07AB5"/>
    <w:rsid w:val="00D10A1B"/>
    <w:rsid w:val="00D16627"/>
    <w:rsid w:val="00D253F4"/>
    <w:rsid w:val="00D25771"/>
    <w:rsid w:val="00D259CE"/>
    <w:rsid w:val="00D270D3"/>
    <w:rsid w:val="00D31399"/>
    <w:rsid w:val="00D36475"/>
    <w:rsid w:val="00D472E3"/>
    <w:rsid w:val="00D57CF7"/>
    <w:rsid w:val="00D620FD"/>
    <w:rsid w:val="00D62C6E"/>
    <w:rsid w:val="00D62FEF"/>
    <w:rsid w:val="00D64189"/>
    <w:rsid w:val="00D72EC8"/>
    <w:rsid w:val="00D768AD"/>
    <w:rsid w:val="00D77753"/>
    <w:rsid w:val="00D827DF"/>
    <w:rsid w:val="00D84731"/>
    <w:rsid w:val="00D84BE5"/>
    <w:rsid w:val="00D84D76"/>
    <w:rsid w:val="00D86105"/>
    <w:rsid w:val="00D86FDD"/>
    <w:rsid w:val="00D90737"/>
    <w:rsid w:val="00D930E4"/>
    <w:rsid w:val="00D937A8"/>
    <w:rsid w:val="00DB1694"/>
    <w:rsid w:val="00DB5B01"/>
    <w:rsid w:val="00DC320F"/>
    <w:rsid w:val="00DD07A5"/>
    <w:rsid w:val="00DD142B"/>
    <w:rsid w:val="00DE357D"/>
    <w:rsid w:val="00DF1954"/>
    <w:rsid w:val="00DF3BFE"/>
    <w:rsid w:val="00DF5B92"/>
    <w:rsid w:val="00DF6AB1"/>
    <w:rsid w:val="00DF6AD5"/>
    <w:rsid w:val="00E0333C"/>
    <w:rsid w:val="00E17020"/>
    <w:rsid w:val="00E34A6C"/>
    <w:rsid w:val="00E36788"/>
    <w:rsid w:val="00E37EC1"/>
    <w:rsid w:val="00E41CA0"/>
    <w:rsid w:val="00E45979"/>
    <w:rsid w:val="00E463F8"/>
    <w:rsid w:val="00E46855"/>
    <w:rsid w:val="00E4711A"/>
    <w:rsid w:val="00E47D5B"/>
    <w:rsid w:val="00E51A4E"/>
    <w:rsid w:val="00E608C4"/>
    <w:rsid w:val="00E619C2"/>
    <w:rsid w:val="00E63ACC"/>
    <w:rsid w:val="00E6617E"/>
    <w:rsid w:val="00E66D17"/>
    <w:rsid w:val="00E72E7D"/>
    <w:rsid w:val="00E74557"/>
    <w:rsid w:val="00E7590E"/>
    <w:rsid w:val="00E8576D"/>
    <w:rsid w:val="00E859EA"/>
    <w:rsid w:val="00E91D55"/>
    <w:rsid w:val="00E957D3"/>
    <w:rsid w:val="00E96103"/>
    <w:rsid w:val="00E97004"/>
    <w:rsid w:val="00EA44E8"/>
    <w:rsid w:val="00EA4D58"/>
    <w:rsid w:val="00EA5D10"/>
    <w:rsid w:val="00EA7F85"/>
    <w:rsid w:val="00EB0DB7"/>
    <w:rsid w:val="00EB4109"/>
    <w:rsid w:val="00EB7B6E"/>
    <w:rsid w:val="00EC4723"/>
    <w:rsid w:val="00EC5807"/>
    <w:rsid w:val="00EC6D2F"/>
    <w:rsid w:val="00ED120D"/>
    <w:rsid w:val="00ED33DA"/>
    <w:rsid w:val="00ED4C9E"/>
    <w:rsid w:val="00ED4D3B"/>
    <w:rsid w:val="00EE0BDF"/>
    <w:rsid w:val="00EE6BB7"/>
    <w:rsid w:val="00EE7A60"/>
    <w:rsid w:val="00EF1A9A"/>
    <w:rsid w:val="00EF50DB"/>
    <w:rsid w:val="00EF5577"/>
    <w:rsid w:val="00EF7D62"/>
    <w:rsid w:val="00F069AA"/>
    <w:rsid w:val="00F10375"/>
    <w:rsid w:val="00F120F3"/>
    <w:rsid w:val="00F17C73"/>
    <w:rsid w:val="00F208FD"/>
    <w:rsid w:val="00F223C8"/>
    <w:rsid w:val="00F22BC3"/>
    <w:rsid w:val="00F274FE"/>
    <w:rsid w:val="00F3013B"/>
    <w:rsid w:val="00F310D3"/>
    <w:rsid w:val="00F3645F"/>
    <w:rsid w:val="00F40941"/>
    <w:rsid w:val="00F40DA7"/>
    <w:rsid w:val="00F44927"/>
    <w:rsid w:val="00F45252"/>
    <w:rsid w:val="00F45961"/>
    <w:rsid w:val="00F57035"/>
    <w:rsid w:val="00F627BA"/>
    <w:rsid w:val="00F7057B"/>
    <w:rsid w:val="00F71785"/>
    <w:rsid w:val="00F7195C"/>
    <w:rsid w:val="00F75AF8"/>
    <w:rsid w:val="00F8121C"/>
    <w:rsid w:val="00F8196F"/>
    <w:rsid w:val="00F819DA"/>
    <w:rsid w:val="00F82773"/>
    <w:rsid w:val="00F86E52"/>
    <w:rsid w:val="00F86F64"/>
    <w:rsid w:val="00F87143"/>
    <w:rsid w:val="00F90257"/>
    <w:rsid w:val="00FA12EC"/>
    <w:rsid w:val="00FA21A9"/>
    <w:rsid w:val="00FA3A52"/>
    <w:rsid w:val="00FA6165"/>
    <w:rsid w:val="00FB25EB"/>
    <w:rsid w:val="00FB4E09"/>
    <w:rsid w:val="00FB6E6F"/>
    <w:rsid w:val="00FC1C73"/>
    <w:rsid w:val="00FC2A56"/>
    <w:rsid w:val="00FC6D80"/>
    <w:rsid w:val="00FD0F23"/>
    <w:rsid w:val="00FD79F8"/>
    <w:rsid w:val="00FE2254"/>
    <w:rsid w:val="00FF4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qFormat/>
    <w:pPr>
      <w:ind w:left="720"/>
      <w:jc w:val="both"/>
    </w:pPr>
    <w:rPr>
      <w:rFonts w:cs="Arial Unicode MS"/>
      <w:color w:val="000000"/>
      <w:sz w:val="24"/>
      <w:szCs w:val="24"/>
      <w:u w:color="000000"/>
      <w:lang w:val="en-US"/>
    </w:rPr>
  </w:style>
  <w:style w:type="numbering" w:customStyle="1" w:styleId="ImportedStyle2">
    <w:name w:val="Imported Style 2"/>
    <w:pPr>
      <w:numPr>
        <w:numId w:val="2"/>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3"/>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Lettered">
    <w:name w:val="Lettered"/>
    <w:pPr>
      <w:numPr>
        <w:numId w:val="8"/>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 w:type="paragraph" w:styleId="Header">
    <w:name w:val="header"/>
    <w:basedOn w:val="Normal"/>
    <w:link w:val="HeaderChar"/>
    <w:uiPriority w:val="99"/>
    <w:unhideWhenUsed/>
    <w:rsid w:val="00C01C28"/>
    <w:pPr>
      <w:tabs>
        <w:tab w:val="center" w:pos="4513"/>
        <w:tab w:val="right" w:pos="9026"/>
      </w:tabs>
    </w:pPr>
  </w:style>
  <w:style w:type="character" w:customStyle="1" w:styleId="HeaderChar">
    <w:name w:val="Header Char"/>
    <w:basedOn w:val="DefaultParagraphFont"/>
    <w:link w:val="Header"/>
    <w:uiPriority w:val="99"/>
    <w:rsid w:val="00C01C28"/>
    <w:rPr>
      <w:sz w:val="24"/>
      <w:szCs w:val="24"/>
      <w:lang w:val="en-US" w:eastAsia="en-US"/>
    </w:rPr>
  </w:style>
  <w:style w:type="paragraph" w:styleId="Footer">
    <w:name w:val="footer"/>
    <w:basedOn w:val="Normal"/>
    <w:link w:val="FooterChar"/>
    <w:uiPriority w:val="99"/>
    <w:unhideWhenUsed/>
    <w:rsid w:val="00C01C28"/>
    <w:pPr>
      <w:tabs>
        <w:tab w:val="center" w:pos="4513"/>
        <w:tab w:val="right" w:pos="9026"/>
      </w:tabs>
    </w:pPr>
  </w:style>
  <w:style w:type="character" w:customStyle="1" w:styleId="FooterChar">
    <w:name w:val="Footer Char"/>
    <w:basedOn w:val="DefaultParagraphFont"/>
    <w:link w:val="Footer"/>
    <w:uiPriority w:val="99"/>
    <w:rsid w:val="00C01C28"/>
    <w:rPr>
      <w:sz w:val="24"/>
      <w:szCs w:val="24"/>
      <w:lang w:val="en-US" w:eastAsia="en-US"/>
    </w:rPr>
  </w:style>
  <w:style w:type="character" w:customStyle="1" w:styleId="UnresolvedMention1">
    <w:name w:val="Unresolved Mention1"/>
    <w:basedOn w:val="DefaultParagraphFont"/>
    <w:uiPriority w:val="99"/>
    <w:semiHidden/>
    <w:unhideWhenUsed/>
    <w:rsid w:val="00C62405"/>
    <w:rPr>
      <w:color w:val="605E5C"/>
      <w:shd w:val="clear" w:color="auto" w:fill="E1DFDD"/>
    </w:rPr>
  </w:style>
  <w:style w:type="paragraph" w:styleId="NormalWeb">
    <w:name w:val="Normal (Web)"/>
    <w:basedOn w:val="Normal"/>
    <w:unhideWhenUsed/>
    <w:rsid w:val="00312E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BodyBAA">
    <w:name w:val="Body B A A"/>
    <w:rsid w:val="00D10A1B"/>
    <w:pPr>
      <w:jc w:val="both"/>
    </w:pPr>
    <w:rPr>
      <w:rFonts w:cs="Arial Unicode MS"/>
      <w:color w:val="000000"/>
      <w:sz w:val="24"/>
      <w:szCs w:val="24"/>
      <w:u w:color="000000"/>
      <w:lang w:val="en-US"/>
    </w:rPr>
  </w:style>
  <w:style w:type="character" w:customStyle="1" w:styleId="Link">
    <w:name w:val="Link"/>
    <w:rsid w:val="00D10A1B"/>
    <w:rPr>
      <w:color w:val="0000FF"/>
      <w:u w:val="single" w:color="0000FF"/>
    </w:rPr>
  </w:style>
  <w:style w:type="character" w:customStyle="1" w:styleId="Hyperlink2">
    <w:name w:val="Hyperlink.2"/>
    <w:basedOn w:val="Link"/>
    <w:rsid w:val="00D10A1B"/>
    <w:rPr>
      <w:rFonts w:ascii="Calibri" w:eastAsia="Calibri" w:hAnsi="Calibri" w:cs="Calibri"/>
      <w:color w:val="0000FF"/>
      <w:sz w:val="22"/>
      <w:szCs w:val="22"/>
      <w:u w:val="single" w:color="0000FF"/>
    </w:rPr>
  </w:style>
  <w:style w:type="numbering" w:customStyle="1" w:styleId="ImportedStyle40">
    <w:name w:val="Imported Style 4.0"/>
    <w:rsid w:val="00D10A1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445320388">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371301507">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 w:id="1843737519">
      <w:bodyDiv w:val="1"/>
      <w:marLeft w:val="0"/>
      <w:marRight w:val="0"/>
      <w:marTop w:val="0"/>
      <w:marBottom w:val="0"/>
      <w:divBdr>
        <w:top w:val="none" w:sz="0" w:space="0" w:color="auto"/>
        <w:left w:val="none" w:sz="0" w:space="0" w:color="auto"/>
        <w:bottom w:val="none" w:sz="0" w:space="0" w:color="auto"/>
        <w:right w:val="none" w:sz="0" w:space="0" w:color="auto"/>
      </w:divBdr>
    </w:div>
    <w:div w:id="196596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ortforthesoutheast.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te.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e.org.uk/"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D0812-AC82-4CFC-846D-07F9D16F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adcock</dc:creator>
  <cp:lastModifiedBy>Victoria Rutt</cp:lastModifiedBy>
  <cp:revision>13</cp:revision>
  <cp:lastPrinted>2018-06-19T17:06:00Z</cp:lastPrinted>
  <dcterms:created xsi:type="dcterms:W3CDTF">2018-06-21T10:23:00Z</dcterms:created>
  <dcterms:modified xsi:type="dcterms:W3CDTF">2018-06-23T07:34:00Z</dcterms:modified>
</cp:coreProperties>
</file>