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A79D" w14:textId="77777777" w:rsidR="00DD03C9" w:rsidRPr="00DD03C9" w:rsidRDefault="00DD03C9" w:rsidP="00DD03C9">
      <w:pPr>
        <w:jc w:val="center"/>
        <w:rPr>
          <w:b/>
          <w:sz w:val="24"/>
          <w:szCs w:val="24"/>
          <w:u w:val="single"/>
        </w:rPr>
      </w:pPr>
      <w:r w:rsidRPr="00DD03C9">
        <w:rPr>
          <w:b/>
          <w:sz w:val="24"/>
          <w:szCs w:val="24"/>
          <w:u w:val="single"/>
        </w:rPr>
        <w:t>Temporary Road Closures</w:t>
      </w:r>
      <w:bookmarkStart w:id="0" w:name="_GoBack"/>
      <w:bookmarkEnd w:id="0"/>
    </w:p>
    <w:p w14:paraId="7918041E" w14:textId="77777777" w:rsidR="00DD03C9" w:rsidRPr="00DD03C9" w:rsidRDefault="00DD03C9" w:rsidP="00DD03C9">
      <w:pPr>
        <w:jc w:val="center"/>
        <w:rPr>
          <w:b/>
          <w:sz w:val="24"/>
          <w:szCs w:val="24"/>
        </w:rPr>
      </w:pPr>
      <w:r w:rsidRPr="00DD03C9">
        <w:rPr>
          <w:b/>
          <w:sz w:val="24"/>
          <w:szCs w:val="24"/>
        </w:rPr>
        <w:t>C39 North Street / Waterloo Square / High Street / Whiteway, Alfriston</w:t>
      </w:r>
    </w:p>
    <w:p w14:paraId="1DBFCA56" w14:textId="7A51099B" w:rsidR="00CC7D01" w:rsidRPr="00B0345E" w:rsidRDefault="00DD03C9" w:rsidP="00DD03C9">
      <w:pPr>
        <w:jc w:val="center"/>
        <w:rPr>
          <w:b/>
          <w:color w:val="FF0000"/>
          <w:sz w:val="24"/>
          <w:szCs w:val="24"/>
        </w:rPr>
      </w:pPr>
      <w:r w:rsidRPr="00B0345E">
        <w:rPr>
          <w:b/>
          <w:color w:val="FF0000"/>
          <w:sz w:val="24"/>
          <w:szCs w:val="24"/>
        </w:rPr>
        <w:t>2</w:t>
      </w:r>
      <w:r w:rsidRPr="00B0345E">
        <w:rPr>
          <w:b/>
          <w:color w:val="FF0000"/>
          <w:sz w:val="24"/>
          <w:szCs w:val="24"/>
        </w:rPr>
        <w:t>7/6/2019 to 5/7/2019</w:t>
      </w:r>
    </w:p>
    <w:p w14:paraId="11EA6E35" w14:textId="69929422" w:rsidR="00DD03C9" w:rsidRDefault="00DD03C9" w:rsidP="00DD03C9">
      <w:pPr>
        <w:jc w:val="center"/>
        <w:rPr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4513"/>
      </w:tblGrid>
      <w:tr w:rsidR="00DD03C9" w:rsidRPr="00DD03C9" w14:paraId="7351E997" w14:textId="77777777" w:rsidTr="00DD03C9">
        <w:trPr>
          <w:trHeight w:val="109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8EED" w14:textId="77777777" w:rsidR="00DD03C9" w:rsidRPr="00DD03C9" w:rsidRDefault="00DD03C9">
            <w:pPr>
              <w:rPr>
                <w:rFonts w:cstheme="minorHAnsi"/>
              </w:rPr>
            </w:pPr>
          </w:p>
          <w:p w14:paraId="07A8FD9B" w14:textId="77777777" w:rsidR="00DD03C9" w:rsidRPr="00DD03C9" w:rsidRDefault="00DD03C9">
            <w:pPr>
              <w:rPr>
                <w:rFonts w:cstheme="minorHAnsi"/>
              </w:rPr>
            </w:pPr>
            <w:r w:rsidRPr="00DD03C9">
              <w:rPr>
                <w:rFonts w:cstheme="minorHAnsi"/>
                <w:b/>
                <w:bCs/>
              </w:rPr>
              <w:t>C39 North Street / Waterloo Square / High Street / Whiteway, Alfriston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DF2C" w14:textId="77777777" w:rsidR="00DD03C9" w:rsidRPr="00DD03C9" w:rsidRDefault="00DD03C9">
            <w:pPr>
              <w:rPr>
                <w:rFonts w:cstheme="minorHAnsi"/>
              </w:rPr>
            </w:pPr>
          </w:p>
          <w:p w14:paraId="571FA035" w14:textId="77777777" w:rsidR="00DD03C9" w:rsidRPr="00DD03C9" w:rsidRDefault="00DD03C9">
            <w:pPr>
              <w:rPr>
                <w:rFonts w:cstheme="minorHAnsi"/>
              </w:rPr>
            </w:pPr>
          </w:p>
        </w:tc>
      </w:tr>
      <w:tr w:rsidR="00DD03C9" w:rsidRPr="00DD03C9" w14:paraId="6867709E" w14:textId="77777777" w:rsidTr="00DD03C9">
        <w:trPr>
          <w:trHeight w:val="126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4BFB" w14:textId="77777777" w:rsidR="00DD03C9" w:rsidRPr="00DD03C9" w:rsidRDefault="00DD03C9">
            <w:pPr>
              <w:rPr>
                <w:rFonts w:cstheme="minorHAnsi"/>
              </w:rPr>
            </w:pPr>
          </w:p>
          <w:p w14:paraId="1D1E950E" w14:textId="77777777" w:rsidR="00DD03C9" w:rsidRPr="00DD03C9" w:rsidRDefault="00DD03C9">
            <w:pPr>
              <w:rPr>
                <w:rFonts w:cstheme="minorHAnsi"/>
              </w:rPr>
            </w:pPr>
            <w:r w:rsidRPr="00DD03C9">
              <w:rPr>
                <w:rFonts w:cstheme="minorHAnsi"/>
              </w:rPr>
              <w:t>Temporary Road Closures</w:t>
            </w:r>
          </w:p>
          <w:p w14:paraId="39490EC1" w14:textId="77777777" w:rsidR="00DD03C9" w:rsidRPr="00DD03C9" w:rsidRDefault="00DD03C9">
            <w:pPr>
              <w:rPr>
                <w:rFonts w:cstheme="minorHAnsi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E5B1" w14:textId="77777777" w:rsidR="00DD03C9" w:rsidRPr="00DD03C9" w:rsidRDefault="00DD03C9">
            <w:pPr>
              <w:rPr>
                <w:rFonts w:cstheme="minorHAnsi"/>
              </w:rPr>
            </w:pPr>
          </w:p>
          <w:p w14:paraId="30F1293D" w14:textId="13D29F0F" w:rsidR="00DD03C9" w:rsidRPr="00DD03C9" w:rsidRDefault="00DD03C9">
            <w:pPr>
              <w:jc w:val="both"/>
              <w:rPr>
                <w:rFonts w:cstheme="minorHAnsi"/>
              </w:rPr>
            </w:pPr>
            <w:r w:rsidRPr="00DD03C9">
              <w:rPr>
                <w:rFonts w:cstheme="minorHAnsi"/>
              </w:rPr>
              <w:t>C39 North Street, Alfriston from outside a property known as Orchard Cottage to the junction with the C39 Waterloo Square.</w:t>
            </w:r>
          </w:p>
          <w:p w14:paraId="452B6ADF" w14:textId="122CBF4B" w:rsidR="00DD03C9" w:rsidRPr="00DD03C9" w:rsidRDefault="00DD03C9">
            <w:pPr>
              <w:jc w:val="both"/>
              <w:rPr>
                <w:rFonts w:cstheme="minorHAnsi"/>
              </w:rPr>
            </w:pPr>
            <w:r w:rsidRPr="00DD03C9">
              <w:rPr>
                <w:rFonts w:cstheme="minorHAnsi"/>
              </w:rPr>
              <w:t>C39 Waterloo Square, Alfriston from the junction with the C39 North Street to the junction with the C39 High Street.</w:t>
            </w:r>
          </w:p>
          <w:p w14:paraId="4A5B5727" w14:textId="59B3669A" w:rsidR="00DD03C9" w:rsidRPr="00DD03C9" w:rsidRDefault="00DD03C9">
            <w:pPr>
              <w:jc w:val="both"/>
              <w:rPr>
                <w:rFonts w:cstheme="minorHAnsi"/>
              </w:rPr>
            </w:pPr>
            <w:r w:rsidRPr="00DD03C9">
              <w:rPr>
                <w:rFonts w:cstheme="minorHAnsi"/>
              </w:rPr>
              <w:t>C39 High Street, Alfriston from the junction with the C39 Waterloo Square to the junction with the U7728 Weavers Lane.</w:t>
            </w:r>
          </w:p>
          <w:p w14:paraId="2D2B546D" w14:textId="77777777" w:rsidR="00DD03C9" w:rsidRPr="00DD03C9" w:rsidRDefault="00DD03C9">
            <w:pPr>
              <w:jc w:val="both"/>
              <w:rPr>
                <w:rFonts w:cstheme="minorHAnsi"/>
              </w:rPr>
            </w:pPr>
            <w:r w:rsidRPr="00DD03C9">
              <w:rPr>
                <w:rFonts w:cstheme="minorHAnsi"/>
              </w:rPr>
              <w:t>C39 Whiteway, Alfriston from the junction with the U7728 Weavers Lane to the junction with the P8572 The Tye.</w:t>
            </w:r>
          </w:p>
          <w:p w14:paraId="7252AA98" w14:textId="77777777" w:rsidR="00DD03C9" w:rsidRPr="00DD03C9" w:rsidRDefault="00DD03C9">
            <w:pPr>
              <w:rPr>
                <w:rFonts w:cstheme="minorHAnsi"/>
              </w:rPr>
            </w:pPr>
          </w:p>
        </w:tc>
      </w:tr>
      <w:tr w:rsidR="00DD03C9" w:rsidRPr="00DD03C9" w14:paraId="181152DA" w14:textId="77777777" w:rsidTr="00DD03C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50B6" w14:textId="77777777" w:rsidR="00DD03C9" w:rsidRPr="00DD03C9" w:rsidRDefault="00DD03C9">
            <w:pPr>
              <w:rPr>
                <w:rFonts w:cstheme="minorHAnsi"/>
              </w:rPr>
            </w:pPr>
          </w:p>
          <w:p w14:paraId="4E1D44DC" w14:textId="77777777" w:rsidR="00DD03C9" w:rsidRPr="00DD03C9" w:rsidRDefault="00DD03C9">
            <w:pPr>
              <w:rPr>
                <w:rFonts w:cstheme="minorHAnsi"/>
                <w:b/>
                <w:bCs/>
                <w:u w:val="single"/>
              </w:rPr>
            </w:pPr>
            <w:r w:rsidRPr="00DD03C9">
              <w:rPr>
                <w:rFonts w:cstheme="minorHAnsi"/>
                <w:b/>
                <w:bCs/>
                <w:u w:val="single"/>
              </w:rPr>
              <w:t>27/6/2019 to 5/7/2019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9798" w14:textId="77777777" w:rsidR="00DD03C9" w:rsidRPr="00DD03C9" w:rsidRDefault="00DD03C9">
            <w:pPr>
              <w:rPr>
                <w:rFonts w:cstheme="minorHAnsi"/>
              </w:rPr>
            </w:pPr>
          </w:p>
          <w:p w14:paraId="76AF7CBB" w14:textId="77777777" w:rsidR="00DD03C9" w:rsidRPr="00DD03C9" w:rsidRDefault="00DD03C9">
            <w:pPr>
              <w:rPr>
                <w:rFonts w:cstheme="minorHAnsi"/>
              </w:rPr>
            </w:pPr>
            <w:r w:rsidRPr="00DD03C9">
              <w:rPr>
                <w:rFonts w:cstheme="minorHAnsi"/>
              </w:rPr>
              <w:t>Works anticipated to take 9 days to complete.</w:t>
            </w:r>
          </w:p>
          <w:p w14:paraId="4EDEC0BE" w14:textId="77777777" w:rsidR="00DD03C9" w:rsidRPr="00DD03C9" w:rsidRDefault="00DD03C9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DD03C9">
              <w:rPr>
                <w:rFonts w:cstheme="minorHAnsi"/>
                <w:b/>
                <w:bCs/>
                <w:u w:val="single"/>
              </w:rPr>
              <w:t>These closures are to be carried out consecutively not concurrently.</w:t>
            </w:r>
          </w:p>
          <w:p w14:paraId="3BD09C28" w14:textId="77777777" w:rsidR="00DD03C9" w:rsidRPr="00DD03C9" w:rsidRDefault="00DD03C9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DD03C9">
              <w:rPr>
                <w:rFonts w:cstheme="minorHAnsi"/>
                <w:b/>
                <w:bCs/>
                <w:u w:val="single"/>
              </w:rPr>
              <w:t xml:space="preserve">Restricted working Hours – 19:00 hours to 06:00 hours </w:t>
            </w:r>
          </w:p>
          <w:p w14:paraId="19E8EE79" w14:textId="77777777" w:rsidR="00DD03C9" w:rsidRPr="00DD03C9" w:rsidRDefault="00DD03C9">
            <w:pPr>
              <w:rPr>
                <w:rFonts w:cstheme="minorHAnsi"/>
              </w:rPr>
            </w:pPr>
          </w:p>
        </w:tc>
      </w:tr>
      <w:tr w:rsidR="00DD03C9" w:rsidRPr="00DD03C9" w14:paraId="4CC22EA7" w14:textId="77777777" w:rsidTr="00DD03C9">
        <w:trPr>
          <w:trHeight w:val="1318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4631" w14:textId="77777777" w:rsidR="00DD03C9" w:rsidRPr="00DD03C9" w:rsidRDefault="00DD03C9">
            <w:pPr>
              <w:rPr>
                <w:rFonts w:cstheme="minorHAnsi"/>
              </w:rPr>
            </w:pPr>
          </w:p>
          <w:p w14:paraId="1825AD34" w14:textId="77777777" w:rsidR="00DD03C9" w:rsidRPr="00DD03C9" w:rsidRDefault="00DD03C9">
            <w:pPr>
              <w:rPr>
                <w:rFonts w:cstheme="minorHAnsi"/>
              </w:rPr>
            </w:pPr>
            <w:r w:rsidRPr="00DD03C9">
              <w:rPr>
                <w:rFonts w:cstheme="minorHAnsi"/>
              </w:rPr>
              <w:t xml:space="preserve">To allow South East Water to carry out to carry out the laying of new water mains. 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70D7" w14:textId="77777777" w:rsidR="00DD03C9" w:rsidRPr="00DD03C9" w:rsidRDefault="00DD03C9">
            <w:pPr>
              <w:rPr>
                <w:rFonts w:cstheme="minorHAnsi"/>
              </w:rPr>
            </w:pPr>
          </w:p>
          <w:p w14:paraId="595FD6D9" w14:textId="77777777" w:rsidR="00DD03C9" w:rsidRPr="00DD03C9" w:rsidRDefault="00DD03C9">
            <w:pPr>
              <w:rPr>
                <w:rFonts w:cstheme="minorHAnsi"/>
              </w:rPr>
            </w:pPr>
          </w:p>
        </w:tc>
      </w:tr>
    </w:tbl>
    <w:p w14:paraId="3749D4FD" w14:textId="77777777" w:rsidR="00DD03C9" w:rsidRPr="00DD03C9" w:rsidRDefault="00DD03C9" w:rsidP="00DD03C9">
      <w:pPr>
        <w:jc w:val="center"/>
        <w:rPr>
          <w:rFonts w:cstheme="minorHAnsi"/>
          <w:b/>
        </w:rPr>
      </w:pPr>
    </w:p>
    <w:sectPr w:rsidR="00DD03C9" w:rsidRPr="00DD0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E3"/>
    <w:rsid w:val="00061DE3"/>
    <w:rsid w:val="00692439"/>
    <w:rsid w:val="00B0345E"/>
    <w:rsid w:val="00CC7D01"/>
    <w:rsid w:val="00D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5744"/>
  <w15:chartTrackingRefBased/>
  <w15:docId w15:val="{CFB07DE7-4C72-4CFD-B78A-810D5C49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2</cp:revision>
  <dcterms:created xsi:type="dcterms:W3CDTF">2019-05-16T15:21:00Z</dcterms:created>
  <dcterms:modified xsi:type="dcterms:W3CDTF">2019-05-16T15:21:00Z</dcterms:modified>
</cp:coreProperties>
</file>