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51DB8DF2"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sidRPr="00F762FC">
        <w:rPr>
          <w:rFonts w:ascii="Calibri" w:hAnsi="Calibri" w:cs="Calibri"/>
          <w:color w:val="FF0000"/>
          <w:sz w:val="22"/>
          <w:szCs w:val="22"/>
        </w:rPr>
        <w:tab/>
      </w:r>
      <w:r w:rsidR="00A12676">
        <w:rPr>
          <w:rFonts w:ascii="Calibri" w:hAnsi="Calibri" w:cs="Calibri"/>
          <w:color w:val="FF0000"/>
          <w:sz w:val="22"/>
          <w:szCs w:val="22"/>
        </w:rPr>
        <w:t xml:space="preserve">         </w:t>
      </w:r>
      <w:r w:rsidR="000513E4" w:rsidRPr="00A215E4">
        <w:rPr>
          <w:rFonts w:ascii="Calibri" w:hAnsi="Calibri" w:cs="Calibri"/>
          <w:sz w:val="22"/>
          <w:szCs w:val="22"/>
        </w:rPr>
        <w:t>Monday 10</w:t>
      </w:r>
      <w:r w:rsidR="000513E4" w:rsidRPr="00A215E4">
        <w:rPr>
          <w:rFonts w:ascii="Calibri" w:hAnsi="Calibri" w:cs="Calibri"/>
          <w:sz w:val="22"/>
          <w:szCs w:val="22"/>
          <w:vertAlign w:val="superscript"/>
        </w:rPr>
        <w:t>th</w:t>
      </w:r>
      <w:r w:rsidR="000513E4" w:rsidRPr="00A215E4">
        <w:rPr>
          <w:rFonts w:ascii="Calibri" w:hAnsi="Calibri" w:cs="Calibri"/>
          <w:sz w:val="22"/>
          <w:szCs w:val="22"/>
        </w:rPr>
        <w:t xml:space="preserve"> June 2019</w:t>
      </w:r>
    </w:p>
    <w:p w14:paraId="68AE4D93" w14:textId="77777777" w:rsidR="00A620E9" w:rsidRPr="00BE0E42" w:rsidRDefault="00A620E9" w:rsidP="00A620E9">
      <w:pPr>
        <w:jc w:val="both"/>
        <w:rPr>
          <w:rFonts w:ascii="Calibri" w:hAnsi="Calibri" w:cs="Calibri"/>
          <w:sz w:val="22"/>
          <w:szCs w:val="22"/>
        </w:rPr>
      </w:pPr>
    </w:p>
    <w:p w14:paraId="01E2F452" w14:textId="67CA1C53" w:rsidR="009D76F3" w:rsidRPr="00BE0E42" w:rsidRDefault="009D76F3" w:rsidP="00380EAD">
      <w:pPr>
        <w:pStyle w:val="Body"/>
        <w:ind w:left="360"/>
        <w:rPr>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285F44">
        <w:rPr>
          <w:rStyle w:val="None"/>
          <w:rFonts w:cs="Calibri"/>
          <w:b/>
        </w:rPr>
        <w:t>17</w:t>
      </w:r>
      <w:r w:rsidR="00285F44" w:rsidRPr="00285F44">
        <w:rPr>
          <w:rStyle w:val="None"/>
          <w:rFonts w:cs="Calibri"/>
          <w:b/>
          <w:vertAlign w:val="superscript"/>
        </w:rPr>
        <w:t>th</w:t>
      </w:r>
      <w:r w:rsidR="00285F44">
        <w:rPr>
          <w:rStyle w:val="None"/>
          <w:rFonts w:cs="Calibri"/>
          <w:b/>
        </w:rPr>
        <w:t xml:space="preserve"> June</w:t>
      </w:r>
      <w:r w:rsidR="00A65F4C">
        <w:rPr>
          <w:rStyle w:val="None"/>
          <w:rFonts w:cs="Calibri"/>
          <w:b/>
        </w:rPr>
        <w:t xml:space="preserve"> </w:t>
      </w:r>
      <w:r w:rsidR="00143CF6">
        <w:rPr>
          <w:rStyle w:val="None"/>
          <w:rFonts w:cs="Calibri"/>
          <w:b/>
        </w:rPr>
        <w:t>2019</w:t>
      </w:r>
      <w:r w:rsidRPr="00BE0E42">
        <w:rPr>
          <w:rStyle w:val="None"/>
          <w:rFonts w:cs="Calibri"/>
        </w:rPr>
        <w:t xml:space="preserve">. Please note the meeting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285F44">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246F94D1"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6B49DF7E" w14:textId="77777777" w:rsidR="00A65F4C" w:rsidRDefault="00A65F4C" w:rsidP="00A65F4C">
      <w:pPr>
        <w:pStyle w:val="ListParagraph"/>
        <w:rPr>
          <w:rFonts w:ascii="Calibri" w:hAnsi="Calibri" w:cs="Calibri"/>
          <w:b/>
          <w:bCs/>
          <w:sz w:val="22"/>
          <w:szCs w:val="22"/>
        </w:rPr>
      </w:pPr>
    </w:p>
    <w:p w14:paraId="67ACCD39" w14:textId="1C3C285E" w:rsidR="00A65F4C"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Report from Cllr Stephen Shing</w:t>
      </w:r>
      <w:r w:rsidR="00831B01">
        <w:rPr>
          <w:rFonts w:ascii="Calibri" w:hAnsi="Calibri" w:cs="Calibri"/>
          <w:b/>
          <w:bCs/>
          <w:sz w:val="22"/>
          <w:szCs w:val="22"/>
        </w:rPr>
        <w:t xml:space="preserve"> – East Sussex County Council </w:t>
      </w:r>
    </w:p>
    <w:p w14:paraId="12D3B4AA" w14:textId="77777777" w:rsidR="00A65F4C" w:rsidRDefault="00A65F4C" w:rsidP="00A65F4C">
      <w:pPr>
        <w:pStyle w:val="ListParagraph"/>
        <w:rPr>
          <w:rFonts w:ascii="Calibri" w:hAnsi="Calibri" w:cs="Calibri"/>
          <w:b/>
          <w:bCs/>
          <w:sz w:val="22"/>
          <w:szCs w:val="22"/>
        </w:rPr>
      </w:pPr>
    </w:p>
    <w:p w14:paraId="52B26BB6" w14:textId="4DE076A9" w:rsidR="00A65F4C" w:rsidRPr="00BE0E42"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w:t>
      </w:r>
      <w:r w:rsidR="00831B01">
        <w:rPr>
          <w:rFonts w:ascii="Calibri" w:hAnsi="Calibri" w:cs="Calibri"/>
          <w:b/>
          <w:bCs/>
          <w:sz w:val="22"/>
          <w:szCs w:val="22"/>
        </w:rPr>
        <w:t xml:space="preserve">Cllr Michael Lunn - </w:t>
      </w:r>
      <w:r w:rsidR="002F597F">
        <w:rPr>
          <w:rFonts w:ascii="Calibri" w:hAnsi="Calibri" w:cs="Calibri"/>
          <w:b/>
          <w:bCs/>
          <w:sz w:val="22"/>
          <w:szCs w:val="22"/>
        </w:rPr>
        <w:t xml:space="preserve">Wealden District Council </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63478F22"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285F44">
        <w:rPr>
          <w:rFonts w:ascii="Calibri" w:eastAsia="Arial" w:hAnsi="Calibri" w:cs="Calibri"/>
          <w:sz w:val="22"/>
          <w:szCs w:val="22"/>
        </w:rPr>
        <w:t>20</w:t>
      </w:r>
      <w:r w:rsidR="00285F44" w:rsidRPr="00285F44">
        <w:rPr>
          <w:rFonts w:ascii="Calibri" w:eastAsia="Arial" w:hAnsi="Calibri" w:cs="Calibri"/>
          <w:sz w:val="22"/>
          <w:szCs w:val="22"/>
          <w:vertAlign w:val="superscript"/>
        </w:rPr>
        <w:t>th</w:t>
      </w:r>
      <w:r w:rsidR="00285F44">
        <w:rPr>
          <w:rFonts w:ascii="Calibri" w:eastAsia="Arial" w:hAnsi="Calibri" w:cs="Calibri"/>
          <w:sz w:val="22"/>
          <w:szCs w:val="22"/>
        </w:rPr>
        <w:t xml:space="preserve"> May</w:t>
      </w:r>
      <w:r w:rsidR="00F762FC">
        <w:rPr>
          <w:rFonts w:ascii="Calibri" w:eastAsia="Arial" w:hAnsi="Calibri" w:cs="Calibri"/>
          <w:sz w:val="22"/>
          <w:szCs w:val="22"/>
        </w:rPr>
        <w:t xml:space="preserve">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E0732AD"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r w:rsidR="00874895">
        <w:rPr>
          <w:rFonts w:ascii="Calibri" w:hAnsi="Calibri" w:cs="Calibri"/>
          <w:sz w:val="22"/>
          <w:szCs w:val="22"/>
        </w:rPr>
        <w:t xml:space="preserve"> and sign invoices for payment</w:t>
      </w:r>
    </w:p>
    <w:p w14:paraId="6CA95C04" w14:textId="71AAD193" w:rsidR="002F597F" w:rsidRDefault="002F597F" w:rsidP="00EF4955">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To approve and adopt Standing Orders 2019</w:t>
      </w:r>
    </w:p>
    <w:p w14:paraId="37A3FE17" w14:textId="29577EA4" w:rsidR="009919D7" w:rsidRDefault="009919D7" w:rsidP="009919D7">
      <w:pPr>
        <w:pBdr>
          <w:top w:val="nil"/>
          <w:left w:val="nil"/>
          <w:bottom w:val="nil"/>
          <w:right w:val="nil"/>
          <w:between w:val="nil"/>
          <w:bar w:val="nil"/>
        </w:pBdr>
        <w:rPr>
          <w:rFonts w:ascii="Calibri" w:hAnsi="Calibri" w:cs="Calibri"/>
          <w:sz w:val="22"/>
          <w:szCs w:val="22"/>
        </w:rPr>
      </w:pPr>
    </w:p>
    <w:p w14:paraId="43C20040" w14:textId="369A10B2" w:rsidR="009919D7" w:rsidRPr="004C35A0" w:rsidRDefault="00674324" w:rsidP="009919D7">
      <w:pPr>
        <w:pStyle w:val="ListParagraph"/>
        <w:numPr>
          <w:ilvl w:val="0"/>
          <w:numId w:val="1"/>
        </w:numPr>
        <w:pBdr>
          <w:top w:val="nil"/>
          <w:left w:val="nil"/>
          <w:bottom w:val="nil"/>
          <w:right w:val="nil"/>
          <w:between w:val="nil"/>
          <w:bar w:val="nil"/>
        </w:pBdr>
        <w:rPr>
          <w:rFonts w:ascii="Calibri" w:hAnsi="Calibri" w:cs="Calibri"/>
          <w:b/>
          <w:sz w:val="22"/>
          <w:szCs w:val="22"/>
        </w:rPr>
      </w:pPr>
      <w:r w:rsidRPr="004C35A0">
        <w:rPr>
          <w:rFonts w:ascii="Calibri" w:hAnsi="Calibri" w:cs="Calibri"/>
          <w:b/>
          <w:sz w:val="22"/>
          <w:szCs w:val="22"/>
        </w:rPr>
        <w:t xml:space="preserve">To </w:t>
      </w:r>
      <w:r w:rsidR="00285F44">
        <w:rPr>
          <w:rFonts w:asciiTheme="minorHAnsi" w:hAnsiTheme="minorHAnsi" w:cstheme="minorHAnsi"/>
          <w:b/>
          <w:sz w:val="22"/>
          <w:szCs w:val="22"/>
        </w:rPr>
        <w:t xml:space="preserve">agree a Trustee for the Tye due to a vacancy </w:t>
      </w:r>
    </w:p>
    <w:p w14:paraId="68F86F23" w14:textId="77777777" w:rsidR="005F1E7B" w:rsidRPr="006C0EC1" w:rsidRDefault="005F1E7B" w:rsidP="006C0EC1">
      <w:pPr>
        <w:rPr>
          <w:rFonts w:ascii="Calibri" w:hAnsi="Calibri" w:cs="Calibri"/>
          <w:b/>
          <w:sz w:val="22"/>
          <w:szCs w:val="22"/>
        </w:rPr>
      </w:pPr>
    </w:p>
    <w:p w14:paraId="26D569A6" w14:textId="3074B7AF"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r w:rsidR="00492707">
        <w:rPr>
          <w:rFonts w:ascii="Calibri" w:hAnsi="Calibri" w:cs="Calibri"/>
          <w:b/>
          <w:bCs/>
          <w:sz w:val="22"/>
          <w:szCs w:val="22"/>
        </w:rPr>
        <w:t xml:space="preserve">– Cllr </w:t>
      </w:r>
      <w:proofErr w:type="spellStart"/>
      <w:r w:rsidR="00492707">
        <w:rPr>
          <w:rFonts w:ascii="Calibri" w:hAnsi="Calibri" w:cs="Calibri"/>
          <w:b/>
          <w:bCs/>
          <w:sz w:val="22"/>
          <w:szCs w:val="22"/>
        </w:rPr>
        <w:t>Rabagliati</w:t>
      </w:r>
      <w:proofErr w:type="spellEnd"/>
    </w:p>
    <w:p w14:paraId="49AB8C90" w14:textId="00C7FCA9" w:rsidR="001777D9" w:rsidRDefault="005D09BD"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Update following Lead Member Meeting</w:t>
      </w:r>
    </w:p>
    <w:p w14:paraId="13349EF0" w14:textId="25E9856D" w:rsidR="005D09BD" w:rsidRPr="00874895" w:rsidRDefault="005D09BD" w:rsidP="00874895">
      <w:pPr>
        <w:pStyle w:val="ListParagraph"/>
        <w:numPr>
          <w:ilvl w:val="1"/>
          <w:numId w:val="1"/>
        </w:numPr>
        <w:pBdr>
          <w:top w:val="nil"/>
          <w:left w:val="nil"/>
          <w:bottom w:val="nil"/>
          <w:right w:val="nil"/>
          <w:between w:val="nil"/>
          <w:bar w:val="nil"/>
        </w:pBdr>
        <w:rPr>
          <w:rStyle w:val="None"/>
          <w:rFonts w:asciiTheme="minorHAnsi" w:hAnsiTheme="minorHAnsi" w:cstheme="minorHAnsi"/>
          <w:bCs/>
          <w:sz w:val="22"/>
          <w:szCs w:val="22"/>
        </w:rPr>
      </w:pPr>
      <w:r>
        <w:rPr>
          <w:rFonts w:asciiTheme="minorHAnsi" w:hAnsiTheme="minorHAnsi" w:cstheme="minorHAnsi"/>
          <w:bCs/>
          <w:sz w:val="22"/>
          <w:szCs w:val="22"/>
        </w:rPr>
        <w:t xml:space="preserve">Report on meeting held about possible valley wide traffic initiative </w:t>
      </w:r>
    </w:p>
    <w:p w14:paraId="1A632A99" w14:textId="77777777" w:rsidR="00874895" w:rsidRPr="00874895" w:rsidRDefault="00874895" w:rsidP="00874895">
      <w:pPr>
        <w:pStyle w:val="ListParagraph"/>
        <w:pBdr>
          <w:top w:val="nil"/>
          <w:left w:val="nil"/>
          <w:bottom w:val="nil"/>
          <w:right w:val="nil"/>
          <w:between w:val="nil"/>
          <w:bar w:val="nil"/>
        </w:pBdr>
        <w:ind w:left="907"/>
        <w:rPr>
          <w:rStyle w:val="None"/>
          <w:rFonts w:asciiTheme="minorHAnsi" w:hAnsiTheme="minorHAnsi" w:cstheme="minorHAnsi"/>
          <w:bCs/>
          <w:sz w:val="22"/>
          <w:szCs w:val="22"/>
        </w:rPr>
      </w:pPr>
    </w:p>
    <w:p w14:paraId="47342A3D" w14:textId="49877DA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492707">
        <w:rPr>
          <w:rFonts w:ascii="Calibri" w:hAnsi="Calibri" w:cs="Calibri"/>
          <w:b/>
          <w:bCs/>
          <w:sz w:val="22"/>
          <w:szCs w:val="22"/>
        </w:rPr>
        <w:t xml:space="preserve">– Cllr Cooper </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267531BB" w:rsidR="00021E2C"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492707">
        <w:rPr>
          <w:rFonts w:ascii="Calibri" w:hAnsi="Calibri" w:cs="Calibri"/>
          <w:b/>
          <w:bCs/>
          <w:sz w:val="22"/>
          <w:szCs w:val="22"/>
        </w:rPr>
        <w:t>- Cllr Daw</w:t>
      </w:r>
    </w:p>
    <w:p w14:paraId="386B7204" w14:textId="011067CC" w:rsidR="002F1F36" w:rsidRPr="00BE0E42" w:rsidRDefault="00380EAD" w:rsidP="00F762FC">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lastRenderedPageBreak/>
        <w:t>Re</w:t>
      </w:r>
      <w:r w:rsidR="002F1F36" w:rsidRPr="00BE0E42">
        <w:rPr>
          <w:rFonts w:ascii="Calibri" w:hAnsi="Calibri" w:cs="Calibri"/>
          <w:b/>
          <w:bCs/>
          <w:sz w:val="22"/>
          <w:szCs w:val="22"/>
        </w:rPr>
        <w:t xml:space="preserve">port on Car Parks and Public Transport </w:t>
      </w:r>
      <w:r w:rsidR="00492707">
        <w:rPr>
          <w:rFonts w:ascii="Calibri" w:hAnsi="Calibri" w:cs="Calibri"/>
          <w:b/>
          <w:bCs/>
          <w:sz w:val="22"/>
          <w:szCs w:val="22"/>
        </w:rPr>
        <w:t>– Cllr Savage</w:t>
      </w:r>
    </w:p>
    <w:p w14:paraId="729BC1D7" w14:textId="77777777" w:rsidR="002F1F36" w:rsidRPr="00BE0E42" w:rsidRDefault="002F1F36" w:rsidP="002F1F36">
      <w:pPr>
        <w:rPr>
          <w:rFonts w:ascii="Calibri" w:hAnsi="Calibri" w:cs="Calibri"/>
          <w:sz w:val="22"/>
          <w:szCs w:val="22"/>
        </w:rPr>
      </w:pPr>
    </w:p>
    <w:p w14:paraId="283ED93A" w14:textId="0949BD64" w:rsidR="002F1F36" w:rsidRPr="00787FA7" w:rsidRDefault="002F1F36" w:rsidP="002F6873">
      <w:pPr>
        <w:numPr>
          <w:ilvl w:val="0"/>
          <w:numId w:val="1"/>
        </w:numPr>
        <w:pBdr>
          <w:top w:val="nil"/>
          <w:left w:val="nil"/>
          <w:bottom w:val="nil"/>
          <w:right w:val="nil"/>
          <w:between w:val="nil"/>
          <w:bar w:val="nil"/>
        </w:pBdr>
        <w:rPr>
          <w:rFonts w:ascii="Calibri" w:hAnsi="Calibri" w:cs="Calibri"/>
          <w:sz w:val="22"/>
          <w:szCs w:val="22"/>
        </w:rPr>
      </w:pPr>
      <w:r w:rsidRPr="00787FA7">
        <w:rPr>
          <w:rFonts w:ascii="Calibri" w:hAnsi="Calibri" w:cs="Calibri"/>
          <w:b/>
          <w:bCs/>
          <w:sz w:val="22"/>
          <w:szCs w:val="22"/>
        </w:rPr>
        <w:t xml:space="preserve">Report on Strategic Planning </w:t>
      </w:r>
      <w:r w:rsidR="00492707">
        <w:rPr>
          <w:rFonts w:ascii="Calibri" w:hAnsi="Calibri" w:cs="Calibri"/>
          <w:b/>
          <w:bCs/>
          <w:sz w:val="22"/>
          <w:szCs w:val="22"/>
        </w:rPr>
        <w:t>– Cllr Daw</w:t>
      </w:r>
    </w:p>
    <w:p w14:paraId="689F0929" w14:textId="77777777" w:rsidR="00787FA7" w:rsidRPr="00787FA7" w:rsidRDefault="00787FA7" w:rsidP="00787FA7">
      <w:pPr>
        <w:pBdr>
          <w:top w:val="nil"/>
          <w:left w:val="nil"/>
          <w:bottom w:val="nil"/>
          <w:right w:val="nil"/>
          <w:between w:val="nil"/>
          <w:bar w:val="nil"/>
        </w:pBdr>
        <w:ind w:left="384"/>
        <w:rPr>
          <w:rFonts w:ascii="Calibri" w:hAnsi="Calibri" w:cs="Calibri"/>
          <w:sz w:val="22"/>
          <w:szCs w:val="22"/>
        </w:rPr>
      </w:pPr>
    </w:p>
    <w:p w14:paraId="0E20441D" w14:textId="711A3BE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d</w:t>
      </w:r>
      <w:r w:rsidR="00492707">
        <w:rPr>
          <w:rFonts w:ascii="Calibri" w:hAnsi="Calibri" w:cs="Calibri"/>
          <w:b/>
          <w:bCs/>
          <w:sz w:val="22"/>
          <w:szCs w:val="22"/>
        </w:rPr>
        <w:t xml:space="preserve"> – Cllr Beechey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2BB4B7E0" w14:textId="7BD1C785"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39E03420" w14:textId="5874EFDD" w:rsidR="00E45685" w:rsidRDefault="00E45685" w:rsidP="00F762FC">
      <w:pPr>
        <w:pStyle w:val="Body"/>
        <w:numPr>
          <w:ilvl w:val="1"/>
          <w:numId w:val="1"/>
        </w:numPr>
        <w:spacing w:after="0" w:line="240" w:lineRule="auto"/>
        <w:outlineLvl w:val="9"/>
        <w:rPr>
          <w:rFonts w:cs="Calibri"/>
        </w:rPr>
      </w:pPr>
      <w:r>
        <w:rPr>
          <w:rFonts w:cs="Calibri"/>
        </w:rPr>
        <w:t xml:space="preserve">Recreation ground access </w:t>
      </w:r>
    </w:p>
    <w:p w14:paraId="1FDA6A62" w14:textId="77777777" w:rsidR="002F1F36" w:rsidRPr="00BE0E42" w:rsidRDefault="002F1F36" w:rsidP="002F1F36">
      <w:pPr>
        <w:pStyle w:val="ListParagraph"/>
        <w:rPr>
          <w:rFonts w:ascii="Calibri" w:hAnsi="Calibri" w:cs="Calibri"/>
          <w:sz w:val="22"/>
          <w:szCs w:val="22"/>
        </w:rPr>
      </w:pPr>
    </w:p>
    <w:p w14:paraId="192FE7ED" w14:textId="6255CFAE"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492707">
        <w:rPr>
          <w:rFonts w:ascii="Calibri" w:hAnsi="Calibri" w:cs="Calibri"/>
          <w:b/>
          <w:bCs/>
          <w:sz w:val="22"/>
          <w:szCs w:val="22"/>
        </w:rPr>
        <w:t xml:space="preserve">– Cllr Adcock </w:t>
      </w:r>
    </w:p>
    <w:p w14:paraId="47C8EE67" w14:textId="6D5D1942" w:rsidR="00E9500F"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279EE5B3" w14:textId="15DECD16" w:rsidR="00890ED5" w:rsidRDefault="00890ED5" w:rsidP="00890ED5">
      <w:pPr>
        <w:pBdr>
          <w:top w:val="nil"/>
          <w:left w:val="nil"/>
          <w:bottom w:val="nil"/>
          <w:right w:val="nil"/>
          <w:between w:val="nil"/>
          <w:bar w:val="nil"/>
        </w:pBdr>
        <w:ind w:left="567"/>
        <w:rPr>
          <w:rFonts w:ascii="Calibri" w:hAnsi="Calibri" w:cs="Calibri"/>
          <w:sz w:val="22"/>
          <w:szCs w:val="22"/>
        </w:rPr>
      </w:pPr>
    </w:p>
    <w:p w14:paraId="7FBAFEBE" w14:textId="00D5BBA4" w:rsidR="00890ED5" w:rsidRPr="00890ED5" w:rsidRDefault="00890ED5" w:rsidP="00890ED5">
      <w:pPr>
        <w:pBdr>
          <w:top w:val="nil"/>
          <w:left w:val="nil"/>
          <w:bottom w:val="nil"/>
          <w:right w:val="nil"/>
          <w:between w:val="nil"/>
          <w:bar w:val="nil"/>
        </w:pBdr>
        <w:ind w:left="567"/>
        <w:rPr>
          <w:rFonts w:asciiTheme="minorHAnsi" w:hAnsiTheme="minorHAnsi" w:cstheme="minorHAnsi"/>
          <w:sz w:val="22"/>
          <w:szCs w:val="22"/>
        </w:rPr>
      </w:pPr>
      <w:r w:rsidRPr="00890ED5">
        <w:rPr>
          <w:rFonts w:asciiTheme="minorHAnsi" w:hAnsiTheme="minorHAnsi" w:cstheme="minorHAnsi"/>
          <w:b/>
          <w:sz w:val="22"/>
          <w:szCs w:val="22"/>
        </w:rPr>
        <w:t>SDNP/19/02497/LIS</w:t>
      </w:r>
      <w:r w:rsidRPr="00890ED5">
        <w:rPr>
          <w:rFonts w:asciiTheme="minorHAnsi" w:hAnsiTheme="minorHAnsi" w:cstheme="minorHAnsi"/>
          <w:sz w:val="22"/>
          <w:szCs w:val="22"/>
        </w:rPr>
        <w:t xml:space="preserve">  </w:t>
      </w:r>
      <w:r w:rsidRPr="00890ED5">
        <w:rPr>
          <w:rFonts w:asciiTheme="minorHAnsi" w:hAnsiTheme="minorHAnsi" w:cstheme="minorHAnsi"/>
          <w:sz w:val="22"/>
          <w:szCs w:val="22"/>
          <w:u w:val="single"/>
        </w:rPr>
        <w:t>9 North Street, Alfriston</w:t>
      </w:r>
    </w:p>
    <w:p w14:paraId="228C213A" w14:textId="5AAF7DCB" w:rsidR="00890ED5" w:rsidRDefault="00890ED5" w:rsidP="00890ED5">
      <w:pPr>
        <w:pBdr>
          <w:top w:val="nil"/>
          <w:left w:val="nil"/>
          <w:bottom w:val="nil"/>
          <w:right w:val="nil"/>
          <w:between w:val="nil"/>
          <w:bar w:val="nil"/>
        </w:pBdr>
        <w:ind w:left="567"/>
        <w:rPr>
          <w:rFonts w:asciiTheme="minorHAnsi" w:hAnsiTheme="minorHAnsi" w:cstheme="minorHAnsi"/>
          <w:sz w:val="22"/>
          <w:szCs w:val="22"/>
        </w:rPr>
      </w:pPr>
      <w:r w:rsidRPr="00890ED5">
        <w:rPr>
          <w:rFonts w:asciiTheme="minorHAnsi" w:hAnsiTheme="minorHAnsi" w:cstheme="minorHAnsi"/>
          <w:sz w:val="22"/>
          <w:szCs w:val="22"/>
        </w:rPr>
        <w:t>Install secondary glazing behind existing windows</w:t>
      </w:r>
    </w:p>
    <w:p w14:paraId="1979C6DD" w14:textId="6FCED843" w:rsidR="001F5AEC" w:rsidRDefault="001F5AEC" w:rsidP="00890ED5">
      <w:pPr>
        <w:pBdr>
          <w:top w:val="nil"/>
          <w:left w:val="nil"/>
          <w:bottom w:val="nil"/>
          <w:right w:val="nil"/>
          <w:between w:val="nil"/>
          <w:bar w:val="nil"/>
        </w:pBdr>
        <w:ind w:left="567"/>
        <w:rPr>
          <w:rFonts w:asciiTheme="minorHAnsi" w:hAnsiTheme="minorHAnsi" w:cstheme="minorHAnsi"/>
          <w:sz w:val="22"/>
          <w:szCs w:val="22"/>
        </w:rPr>
      </w:pPr>
    </w:p>
    <w:p w14:paraId="085A5CD0" w14:textId="645915B9" w:rsidR="001F5AEC" w:rsidRPr="001F5AEC" w:rsidRDefault="001F5AEC" w:rsidP="001F5AEC">
      <w:pPr>
        <w:pBdr>
          <w:top w:val="nil"/>
          <w:left w:val="nil"/>
          <w:bottom w:val="nil"/>
          <w:right w:val="nil"/>
          <w:between w:val="nil"/>
          <w:bar w:val="nil"/>
        </w:pBdr>
        <w:ind w:left="567"/>
        <w:rPr>
          <w:rFonts w:asciiTheme="minorHAnsi" w:hAnsiTheme="minorHAnsi" w:cstheme="minorHAnsi"/>
          <w:sz w:val="22"/>
          <w:szCs w:val="22"/>
        </w:rPr>
      </w:pPr>
      <w:r w:rsidRPr="001F5AEC">
        <w:rPr>
          <w:rFonts w:asciiTheme="minorHAnsi" w:hAnsiTheme="minorHAnsi" w:cstheme="minorHAnsi"/>
          <w:b/>
          <w:sz w:val="22"/>
          <w:szCs w:val="22"/>
        </w:rPr>
        <w:t>SDNP/19/02654/HOUS</w:t>
      </w:r>
      <w:r w:rsidRPr="001F5AEC">
        <w:rPr>
          <w:rFonts w:asciiTheme="minorHAnsi" w:hAnsiTheme="minorHAnsi" w:cstheme="minorHAnsi"/>
          <w:sz w:val="22"/>
          <w:szCs w:val="22"/>
        </w:rPr>
        <w:t xml:space="preserve"> </w:t>
      </w:r>
      <w:proofErr w:type="spellStart"/>
      <w:r w:rsidRPr="001F5AEC">
        <w:rPr>
          <w:rFonts w:asciiTheme="minorHAnsi" w:hAnsiTheme="minorHAnsi" w:cstheme="minorHAnsi"/>
          <w:sz w:val="22"/>
          <w:szCs w:val="22"/>
          <w:u w:val="single"/>
        </w:rPr>
        <w:t>Pailin</w:t>
      </w:r>
      <w:proofErr w:type="spellEnd"/>
      <w:r w:rsidRPr="001F5AEC">
        <w:rPr>
          <w:rFonts w:asciiTheme="minorHAnsi" w:hAnsiTheme="minorHAnsi" w:cstheme="minorHAnsi"/>
          <w:sz w:val="22"/>
          <w:szCs w:val="22"/>
          <w:u w:val="single"/>
        </w:rPr>
        <w:t xml:space="preserve"> House, 6 Kings Ride, Alfriston</w:t>
      </w:r>
    </w:p>
    <w:p w14:paraId="48A35623" w14:textId="35988E5D" w:rsidR="001F5AEC" w:rsidRDefault="001F5AEC" w:rsidP="001F5AEC">
      <w:pPr>
        <w:pBdr>
          <w:top w:val="nil"/>
          <w:left w:val="nil"/>
          <w:bottom w:val="nil"/>
          <w:right w:val="nil"/>
          <w:between w:val="nil"/>
          <w:bar w:val="nil"/>
        </w:pBdr>
        <w:ind w:left="567"/>
        <w:rPr>
          <w:rFonts w:asciiTheme="minorHAnsi" w:hAnsiTheme="minorHAnsi" w:cstheme="minorHAnsi"/>
          <w:sz w:val="22"/>
          <w:szCs w:val="22"/>
        </w:rPr>
      </w:pPr>
      <w:r w:rsidRPr="001F5AEC">
        <w:rPr>
          <w:rFonts w:asciiTheme="minorHAnsi" w:hAnsiTheme="minorHAnsi" w:cstheme="minorHAnsi"/>
          <w:sz w:val="22"/>
          <w:szCs w:val="22"/>
        </w:rPr>
        <w:t xml:space="preserve">First floor extension </w:t>
      </w:r>
    </w:p>
    <w:p w14:paraId="389A591B" w14:textId="14593A0D" w:rsidR="00410D11" w:rsidRDefault="00410D11" w:rsidP="001F5AEC">
      <w:pPr>
        <w:pBdr>
          <w:top w:val="nil"/>
          <w:left w:val="nil"/>
          <w:bottom w:val="nil"/>
          <w:right w:val="nil"/>
          <w:between w:val="nil"/>
          <w:bar w:val="nil"/>
        </w:pBdr>
        <w:ind w:left="567"/>
        <w:rPr>
          <w:rFonts w:asciiTheme="minorHAnsi" w:hAnsiTheme="minorHAnsi" w:cstheme="minorHAnsi"/>
          <w:sz w:val="22"/>
          <w:szCs w:val="22"/>
        </w:rPr>
      </w:pPr>
    </w:p>
    <w:p w14:paraId="3E14C503" w14:textId="5C24B3E6" w:rsidR="00410D11" w:rsidRPr="00410D11" w:rsidRDefault="00410D11" w:rsidP="001F5AEC">
      <w:pPr>
        <w:pBdr>
          <w:top w:val="nil"/>
          <w:left w:val="nil"/>
          <w:bottom w:val="nil"/>
          <w:right w:val="nil"/>
          <w:between w:val="nil"/>
          <w:bar w:val="nil"/>
        </w:pBdr>
        <w:ind w:left="567"/>
        <w:rPr>
          <w:rFonts w:asciiTheme="minorHAnsi" w:hAnsiTheme="minorHAnsi" w:cstheme="minorHAnsi"/>
          <w:sz w:val="22"/>
          <w:szCs w:val="22"/>
        </w:rPr>
      </w:pPr>
      <w:r w:rsidRPr="00410D11">
        <w:rPr>
          <w:rFonts w:asciiTheme="minorHAnsi" w:hAnsiTheme="minorHAnsi" w:cstheme="minorHAnsi"/>
          <w:b/>
          <w:sz w:val="22"/>
          <w:szCs w:val="22"/>
        </w:rPr>
        <w:t>SDNP/19/02424/LIS</w:t>
      </w:r>
      <w:r w:rsidRPr="00410D11">
        <w:rPr>
          <w:rFonts w:asciiTheme="minorHAnsi" w:hAnsiTheme="minorHAnsi" w:cstheme="minorHAnsi"/>
          <w:sz w:val="22"/>
          <w:szCs w:val="22"/>
        </w:rPr>
        <w:t xml:space="preserve"> </w:t>
      </w:r>
      <w:r w:rsidRPr="00410D11">
        <w:rPr>
          <w:rFonts w:asciiTheme="minorHAnsi" w:hAnsiTheme="minorHAnsi" w:cstheme="minorHAnsi"/>
          <w:sz w:val="22"/>
          <w:szCs w:val="22"/>
          <w:u w:val="single"/>
        </w:rPr>
        <w:t>Burnt House, Whiteway, Alfriston</w:t>
      </w:r>
    </w:p>
    <w:p w14:paraId="7BCF2CF0" w14:textId="55B1914C" w:rsidR="00410D11" w:rsidRPr="00410D11" w:rsidRDefault="00410D11" w:rsidP="001F5AEC">
      <w:pPr>
        <w:pBdr>
          <w:top w:val="nil"/>
          <w:left w:val="nil"/>
          <w:bottom w:val="nil"/>
          <w:right w:val="nil"/>
          <w:between w:val="nil"/>
          <w:bar w:val="nil"/>
        </w:pBdr>
        <w:ind w:left="567"/>
        <w:rPr>
          <w:rFonts w:asciiTheme="minorHAnsi" w:hAnsiTheme="minorHAnsi" w:cstheme="minorHAnsi"/>
          <w:sz w:val="22"/>
          <w:szCs w:val="22"/>
        </w:rPr>
      </w:pPr>
      <w:r w:rsidRPr="00410D11">
        <w:rPr>
          <w:rFonts w:asciiTheme="minorHAnsi" w:hAnsiTheme="minorHAnsi" w:cstheme="minorHAnsi"/>
          <w:color w:val="333333"/>
          <w:sz w:val="22"/>
          <w:szCs w:val="22"/>
          <w:shd w:val="clear" w:color="auto" w:fill="FFFFFF"/>
        </w:rPr>
        <w:t>Proposed lean to brick and tiled extension to the south elevation to an existing Grade II Listed dwelling. Removal of existing brick steps on the east elevation and replacement with a metal balcony.</w:t>
      </w:r>
    </w:p>
    <w:p w14:paraId="644FEEB4" w14:textId="77777777" w:rsidR="00890ED5" w:rsidRPr="00890ED5" w:rsidRDefault="00890ED5" w:rsidP="00890ED5">
      <w:pPr>
        <w:pBdr>
          <w:top w:val="nil"/>
          <w:left w:val="nil"/>
          <w:bottom w:val="nil"/>
          <w:right w:val="nil"/>
          <w:between w:val="nil"/>
          <w:bar w:val="nil"/>
        </w:pBdr>
        <w:ind w:left="567"/>
      </w:pPr>
    </w:p>
    <w:p w14:paraId="44F9AEBA" w14:textId="63DDF633" w:rsidR="006F318A" w:rsidRPr="006B3C87" w:rsidRDefault="002F1F36" w:rsidP="000624ED">
      <w:pPr>
        <w:pStyle w:val="ListParagraph"/>
        <w:numPr>
          <w:ilvl w:val="1"/>
          <w:numId w:val="1"/>
        </w:numPr>
        <w:pBdr>
          <w:top w:val="nil"/>
          <w:left w:val="nil"/>
          <w:bottom w:val="nil"/>
          <w:right w:val="nil"/>
          <w:between w:val="nil"/>
          <w:bar w:val="nil"/>
        </w:pBdr>
        <w:rPr>
          <w:rFonts w:ascii="Calibri" w:hAnsi="Calibri" w:cs="Calibri"/>
          <w:sz w:val="22"/>
          <w:szCs w:val="22"/>
        </w:rPr>
      </w:pPr>
      <w:r w:rsidRPr="006B3C87">
        <w:rPr>
          <w:rFonts w:ascii="Calibri" w:hAnsi="Calibri" w:cs="Calibri"/>
          <w:sz w:val="22"/>
          <w:szCs w:val="22"/>
        </w:rPr>
        <w:t>Applications considered by APC Planning Committee since last meeting</w:t>
      </w:r>
    </w:p>
    <w:p w14:paraId="4D0C5F1B" w14:textId="34B29BE0" w:rsidR="00262C1F" w:rsidRPr="0049115F" w:rsidRDefault="002F1F36" w:rsidP="0049115F">
      <w:pPr>
        <w:numPr>
          <w:ilvl w:val="1"/>
          <w:numId w:val="1"/>
        </w:numPr>
        <w:pBdr>
          <w:top w:val="nil"/>
          <w:left w:val="nil"/>
          <w:bottom w:val="nil"/>
          <w:right w:val="nil"/>
          <w:between w:val="nil"/>
          <w:bar w:val="nil"/>
        </w:pBdr>
        <w:rPr>
          <w:rFonts w:ascii="Calibri" w:hAnsi="Calibri" w:cs="Calibri"/>
          <w:sz w:val="22"/>
          <w:szCs w:val="22"/>
        </w:rPr>
      </w:pPr>
      <w:r w:rsidRPr="0049115F">
        <w:rPr>
          <w:rFonts w:ascii="Calibri" w:hAnsi="Calibri" w:cs="Calibri"/>
          <w:sz w:val="22"/>
          <w:szCs w:val="22"/>
        </w:rPr>
        <w:t>Applications notified or awaiting decision from SDNPA</w:t>
      </w:r>
    </w:p>
    <w:p w14:paraId="443B1A6F" w14:textId="77777777" w:rsidR="00285F44" w:rsidRPr="00285F44" w:rsidRDefault="00285F44" w:rsidP="00285F44">
      <w:pPr>
        <w:pStyle w:val="ListParagraph"/>
        <w:ind w:left="384" w:firstLine="183"/>
        <w:outlineLvl w:val="0"/>
        <w:rPr>
          <w:rFonts w:ascii="Calibri" w:eastAsia="Arial Unicode MS" w:hAnsi="Calibri" w:cs="Calibri"/>
          <w:sz w:val="22"/>
          <w:szCs w:val="22"/>
          <w:u w:val="single"/>
        </w:rPr>
      </w:pPr>
      <w:r w:rsidRPr="00285F44">
        <w:rPr>
          <w:rFonts w:ascii="Calibri" w:eastAsia="Arial Unicode MS" w:hAnsi="Calibri" w:cs="Calibri"/>
          <w:b/>
          <w:sz w:val="22"/>
          <w:szCs w:val="22"/>
          <w:u w:color="0000FF"/>
        </w:rPr>
        <w:t xml:space="preserve">SDNP/19/01852/TCA </w:t>
      </w:r>
      <w:r w:rsidRPr="00285F44">
        <w:rPr>
          <w:rFonts w:ascii="Calibri" w:eastAsia="Arial Unicode MS" w:hAnsi="Calibri" w:cs="Calibri"/>
          <w:sz w:val="22"/>
          <w:szCs w:val="22"/>
          <w:u w:val="single"/>
        </w:rPr>
        <w:t>Orchard House, West Street, Alfriston, BN26 5UX</w:t>
      </w:r>
    </w:p>
    <w:p w14:paraId="2A71DB95" w14:textId="77777777" w:rsidR="00285F44" w:rsidRPr="00285F44" w:rsidRDefault="00285F44" w:rsidP="00285F44">
      <w:pPr>
        <w:pStyle w:val="ListParagraph"/>
        <w:ind w:left="384" w:firstLine="183"/>
        <w:outlineLvl w:val="0"/>
        <w:rPr>
          <w:rFonts w:ascii="Calibri" w:eastAsia="Arial Unicode MS" w:hAnsi="Calibri" w:cs="Calibri"/>
          <w:sz w:val="22"/>
          <w:szCs w:val="22"/>
          <w:u w:val="single"/>
        </w:rPr>
      </w:pPr>
      <w:r w:rsidRPr="00285F44">
        <w:rPr>
          <w:rFonts w:ascii="Calibri" w:eastAsia="Arial Unicode MS" w:hAnsi="Calibri" w:cs="Calibri"/>
          <w:b/>
          <w:sz w:val="22"/>
          <w:szCs w:val="22"/>
          <w:u w:color="0000FF"/>
        </w:rPr>
        <w:t xml:space="preserve">SDNP/19/01153/HOUS </w:t>
      </w:r>
      <w:r w:rsidRPr="00285F44">
        <w:rPr>
          <w:rFonts w:ascii="Calibri" w:eastAsia="Arial Unicode MS" w:hAnsi="Calibri" w:cs="Calibri"/>
          <w:sz w:val="22"/>
          <w:szCs w:val="22"/>
          <w:u w:val="single"/>
        </w:rPr>
        <w:t xml:space="preserve">Sloe Cottage, West Street, Alfriston, BN26 5UN  </w:t>
      </w:r>
    </w:p>
    <w:p w14:paraId="6D01B300" w14:textId="77777777" w:rsidR="00285F44" w:rsidRPr="00285F44" w:rsidRDefault="00285F44" w:rsidP="00285F44">
      <w:pPr>
        <w:pStyle w:val="ListParagraph"/>
        <w:ind w:left="384" w:firstLine="183"/>
        <w:outlineLvl w:val="0"/>
        <w:rPr>
          <w:rFonts w:ascii="Calibri" w:eastAsia="Arial Unicode MS" w:hAnsi="Calibri" w:cs="Calibri"/>
          <w:sz w:val="22"/>
          <w:szCs w:val="22"/>
          <w:u w:val="single"/>
        </w:rPr>
      </w:pPr>
      <w:r w:rsidRPr="00285F44">
        <w:rPr>
          <w:rFonts w:ascii="Calibri" w:eastAsia="Arial Unicode MS" w:hAnsi="Calibri" w:cs="Calibri"/>
          <w:b/>
          <w:sz w:val="22"/>
          <w:szCs w:val="22"/>
          <w:u w:color="0000FF"/>
        </w:rPr>
        <w:t xml:space="preserve">SDNP/19/02012/LIS </w:t>
      </w:r>
      <w:r w:rsidRPr="00285F44">
        <w:rPr>
          <w:rFonts w:ascii="Calibri" w:eastAsia="Arial Unicode MS" w:hAnsi="Calibri" w:cs="Calibri"/>
          <w:sz w:val="22"/>
          <w:szCs w:val="22"/>
          <w:u w:val="single"/>
        </w:rPr>
        <w:t>Cinders Cottage, 3 West Street, Alfriston, BN26 5UX</w:t>
      </w:r>
    </w:p>
    <w:p w14:paraId="753CF8F7" w14:textId="77777777" w:rsidR="00285F44" w:rsidRPr="00285F44" w:rsidRDefault="00285F44" w:rsidP="00285F44">
      <w:pPr>
        <w:pStyle w:val="ListParagraph"/>
        <w:ind w:left="384" w:firstLine="183"/>
        <w:outlineLvl w:val="0"/>
        <w:rPr>
          <w:rFonts w:ascii="Calibri" w:eastAsia="Arial Unicode MS" w:hAnsi="Calibri" w:cs="Calibri"/>
          <w:sz w:val="22"/>
          <w:szCs w:val="22"/>
          <w:u w:val="single"/>
        </w:rPr>
      </w:pPr>
      <w:r w:rsidRPr="00285F44">
        <w:rPr>
          <w:rFonts w:ascii="Calibri" w:eastAsia="Arial Unicode MS" w:hAnsi="Calibri" w:cs="Calibri"/>
          <w:b/>
          <w:sz w:val="22"/>
          <w:szCs w:val="22"/>
          <w:u w:color="0000FF"/>
        </w:rPr>
        <w:t xml:space="preserve">SDNP/19/01919/CND </w:t>
      </w:r>
      <w:proofErr w:type="spellStart"/>
      <w:r w:rsidRPr="00285F44">
        <w:rPr>
          <w:rFonts w:ascii="Calibri" w:eastAsia="Arial Unicode MS" w:hAnsi="Calibri" w:cs="Calibri"/>
          <w:sz w:val="22"/>
          <w:szCs w:val="22"/>
          <w:u w:val="single"/>
        </w:rPr>
        <w:t>Goodings</w:t>
      </w:r>
      <w:proofErr w:type="spellEnd"/>
      <w:r w:rsidRPr="00285F44">
        <w:rPr>
          <w:rFonts w:ascii="Calibri" w:eastAsia="Arial Unicode MS" w:hAnsi="Calibri" w:cs="Calibri"/>
          <w:sz w:val="22"/>
          <w:szCs w:val="22"/>
          <w:u w:val="single"/>
        </w:rPr>
        <w:t>, Sloe Lane, Alfriston, BN26 5UT</w:t>
      </w:r>
    </w:p>
    <w:p w14:paraId="1BB886D6" w14:textId="77777777" w:rsidR="00285F44" w:rsidRDefault="00285F44" w:rsidP="00285F44">
      <w:pPr>
        <w:pBdr>
          <w:top w:val="nil"/>
          <w:left w:val="nil"/>
          <w:bottom w:val="nil"/>
          <w:right w:val="nil"/>
          <w:between w:val="nil"/>
          <w:bar w:val="nil"/>
        </w:pBdr>
        <w:ind w:left="567"/>
        <w:rPr>
          <w:rFonts w:ascii="Calibri" w:hAnsi="Calibri" w:cs="Calibri"/>
          <w:sz w:val="22"/>
          <w:szCs w:val="22"/>
        </w:rPr>
      </w:pPr>
    </w:p>
    <w:p w14:paraId="2490065C" w14:textId="49A5331A" w:rsidR="005D547F" w:rsidRPr="008C62F3" w:rsidRDefault="008C62F3" w:rsidP="008C62F3">
      <w:pPr>
        <w:pStyle w:val="ListParagraph"/>
        <w:numPr>
          <w:ilvl w:val="1"/>
          <w:numId w:val="1"/>
        </w:numPr>
        <w:pBdr>
          <w:top w:val="nil"/>
          <w:left w:val="nil"/>
          <w:bottom w:val="nil"/>
          <w:right w:val="nil"/>
          <w:between w:val="nil"/>
          <w:bar w:val="nil"/>
        </w:pBdr>
        <w:rPr>
          <w:rFonts w:ascii="Calibri" w:hAnsi="Calibri" w:cs="Calibri"/>
          <w:sz w:val="22"/>
          <w:szCs w:val="22"/>
        </w:rPr>
      </w:pPr>
      <w:bookmarkStart w:id="0" w:name="_Hlk530475862"/>
      <w:r w:rsidRPr="008C62F3">
        <w:rPr>
          <w:rFonts w:ascii="Calibri" w:hAnsi="Calibri" w:cs="Calibri"/>
          <w:sz w:val="22"/>
          <w:szCs w:val="22"/>
        </w:rPr>
        <w:t xml:space="preserve">Enforcement </w:t>
      </w:r>
      <w:r w:rsidR="00C63436">
        <w:rPr>
          <w:rFonts w:ascii="Calibri" w:hAnsi="Calibri" w:cs="Calibri"/>
          <w:sz w:val="22"/>
          <w:szCs w:val="22"/>
        </w:rPr>
        <w:t>updates</w:t>
      </w:r>
    </w:p>
    <w:p w14:paraId="7BCB43AB" w14:textId="77777777" w:rsidR="008C62F3" w:rsidRPr="008C62F3" w:rsidRDefault="008C62F3" w:rsidP="008C62F3">
      <w:pPr>
        <w:pStyle w:val="ListParagraph"/>
        <w:pBdr>
          <w:top w:val="nil"/>
          <w:left w:val="nil"/>
          <w:bottom w:val="nil"/>
          <w:right w:val="nil"/>
          <w:between w:val="nil"/>
          <w:bar w:val="nil"/>
        </w:pBdr>
        <w:ind w:left="907"/>
        <w:rPr>
          <w:rFonts w:ascii="Calibri" w:hAnsi="Calibri" w:cs="Calibri"/>
          <w:sz w:val="22"/>
          <w:szCs w:val="22"/>
        </w:rPr>
      </w:pPr>
    </w:p>
    <w:bookmarkEnd w:id="0"/>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0762A36B"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St Andrew</w:t>
      </w:r>
      <w:r w:rsidR="009C4E70">
        <w:rPr>
          <w:rFonts w:ascii="Calibri" w:hAnsi="Calibri" w:cs="Calibri"/>
          <w:sz w:val="22"/>
          <w:szCs w:val="22"/>
        </w:rPr>
        <w:t>’</w:t>
      </w:r>
      <w:r w:rsidRPr="00BE0E42">
        <w:rPr>
          <w:rFonts w:ascii="Calibri" w:hAnsi="Calibri" w:cs="Calibri"/>
          <w:sz w:val="22"/>
          <w:szCs w:val="22"/>
        </w:rPr>
        <w:t xml:space="preserve">s Church </w:t>
      </w:r>
    </w:p>
    <w:p w14:paraId="6B9E8FB7" w14:textId="16C8BF3A"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2E5CCE71" w14:textId="4AE6D805" w:rsidR="009919D7" w:rsidRPr="00BE0E42" w:rsidRDefault="009919D7"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74BEC4A5" w:rsidR="002F1F36"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285F44">
        <w:rPr>
          <w:rFonts w:ascii="Calibri" w:hAnsi="Calibri" w:cs="Calibri"/>
          <w:sz w:val="22"/>
          <w:szCs w:val="22"/>
        </w:rPr>
        <w:t>15</w:t>
      </w:r>
      <w:r w:rsidR="00285F44" w:rsidRPr="00285F44">
        <w:rPr>
          <w:rFonts w:ascii="Calibri" w:hAnsi="Calibri" w:cs="Calibri"/>
          <w:sz w:val="22"/>
          <w:szCs w:val="22"/>
          <w:vertAlign w:val="superscript"/>
        </w:rPr>
        <w:t>th</w:t>
      </w:r>
      <w:r w:rsidR="00285F44">
        <w:rPr>
          <w:rFonts w:ascii="Calibri" w:hAnsi="Calibri" w:cs="Calibri"/>
          <w:sz w:val="22"/>
          <w:szCs w:val="22"/>
        </w:rPr>
        <w:t xml:space="preserve"> July</w:t>
      </w:r>
      <w:r w:rsidR="00614EC4">
        <w:rPr>
          <w:rFonts w:ascii="Calibri" w:hAnsi="Calibri" w:cs="Calibri"/>
          <w:sz w:val="22"/>
          <w:szCs w:val="22"/>
        </w:rPr>
        <w:t xml:space="preserve"> </w:t>
      </w:r>
      <w:r w:rsidR="0003513F">
        <w:rPr>
          <w:rFonts w:ascii="Calibri" w:hAnsi="Calibri" w:cs="Calibri"/>
          <w:sz w:val="22"/>
          <w:szCs w:val="22"/>
        </w:rPr>
        <w:t>2019</w:t>
      </w:r>
      <w:r w:rsidRPr="00BE0E42">
        <w:rPr>
          <w:rFonts w:ascii="Calibri" w:hAnsi="Calibri" w:cs="Calibr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591049" w:rsidRDefault="00591049" w:rsidP="0049115F">
      <w:pPr>
        <w:pBdr>
          <w:top w:val="nil"/>
          <w:left w:val="nil"/>
          <w:bottom w:val="nil"/>
          <w:right w:val="nil"/>
          <w:between w:val="nil"/>
          <w:bar w:val="nil"/>
        </w:pBdr>
        <w:ind w:left="384"/>
        <w:rPr>
          <w:sz w:val="22"/>
          <w:szCs w:val="22"/>
        </w:rPr>
      </w:pPr>
      <w:bookmarkStart w:id="1" w:name="_GoBack"/>
      <w:bookmarkEnd w:id="1"/>
    </w:p>
    <w:p w14:paraId="59A22E8F" w14:textId="6161B553" w:rsidR="00CC7D01" w:rsidRPr="00AA2EF4" w:rsidRDefault="002F1F36" w:rsidP="00F762FC">
      <w:pPr>
        <w:numPr>
          <w:ilvl w:val="0"/>
          <w:numId w:val="1"/>
        </w:numPr>
        <w:pBdr>
          <w:top w:val="nil"/>
          <w:left w:val="nil"/>
          <w:bottom w:val="nil"/>
          <w:right w:val="nil"/>
          <w:between w:val="nil"/>
          <w:bar w:val="nil"/>
        </w:pBdr>
        <w:rPr>
          <w:sz w:val="22"/>
          <w:szCs w:val="22"/>
        </w:rPr>
      </w:pPr>
      <w:r w:rsidRPr="00AA2EF4">
        <w:rPr>
          <w:rFonts w:ascii="Calibri" w:hAnsi="Calibri" w:cs="Calibri"/>
          <w:b/>
          <w:bCs/>
          <w:sz w:val="22"/>
          <w:szCs w:val="22"/>
        </w:rPr>
        <w:t>Public Questions</w:t>
      </w: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4A11" w14:textId="77777777" w:rsidR="00E16C79" w:rsidRDefault="00E16C79" w:rsidP="008A1C9B">
      <w:r>
        <w:separator/>
      </w:r>
    </w:p>
  </w:endnote>
  <w:endnote w:type="continuationSeparator" w:id="0">
    <w:p w14:paraId="06875B43" w14:textId="77777777" w:rsidR="00E16C79" w:rsidRDefault="00E16C7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5A56" w14:textId="77777777" w:rsidR="00E16C79" w:rsidRDefault="00E16C79" w:rsidP="008A1C9B">
      <w:r>
        <w:separator/>
      </w:r>
    </w:p>
  </w:footnote>
  <w:footnote w:type="continuationSeparator" w:id="0">
    <w:p w14:paraId="20DCF646" w14:textId="77777777" w:rsidR="00E16C79" w:rsidRDefault="00E16C7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6A6C51BA"/>
    <w:lvl w:ilvl="0">
      <w:start w:val="38"/>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513E4"/>
    <w:rsid w:val="000608A8"/>
    <w:rsid w:val="000616FE"/>
    <w:rsid w:val="00081DA6"/>
    <w:rsid w:val="000B1674"/>
    <w:rsid w:val="000C3B16"/>
    <w:rsid w:val="000E65E9"/>
    <w:rsid w:val="000E6BEF"/>
    <w:rsid w:val="000F170E"/>
    <w:rsid w:val="0010014C"/>
    <w:rsid w:val="00103FB4"/>
    <w:rsid w:val="0011528B"/>
    <w:rsid w:val="00117AD0"/>
    <w:rsid w:val="0012085F"/>
    <w:rsid w:val="001216EE"/>
    <w:rsid w:val="00133FE0"/>
    <w:rsid w:val="001428F9"/>
    <w:rsid w:val="00143CF6"/>
    <w:rsid w:val="00152D63"/>
    <w:rsid w:val="00153BBC"/>
    <w:rsid w:val="00167E21"/>
    <w:rsid w:val="001777D9"/>
    <w:rsid w:val="001803CF"/>
    <w:rsid w:val="00180E72"/>
    <w:rsid w:val="001A21C3"/>
    <w:rsid w:val="001B221A"/>
    <w:rsid w:val="001B4E51"/>
    <w:rsid w:val="001D0B5C"/>
    <w:rsid w:val="001E2770"/>
    <w:rsid w:val="001F5AEC"/>
    <w:rsid w:val="001F75B0"/>
    <w:rsid w:val="00230AEF"/>
    <w:rsid w:val="00262C1F"/>
    <w:rsid w:val="00264481"/>
    <w:rsid w:val="00285F44"/>
    <w:rsid w:val="002B479B"/>
    <w:rsid w:val="002B5F9C"/>
    <w:rsid w:val="002C3F2F"/>
    <w:rsid w:val="002C5BFE"/>
    <w:rsid w:val="002D2EC2"/>
    <w:rsid w:val="002F1CEB"/>
    <w:rsid w:val="002F1F36"/>
    <w:rsid w:val="002F597F"/>
    <w:rsid w:val="00301FCD"/>
    <w:rsid w:val="00331FC4"/>
    <w:rsid w:val="0035175D"/>
    <w:rsid w:val="003530ED"/>
    <w:rsid w:val="0037045D"/>
    <w:rsid w:val="0037633B"/>
    <w:rsid w:val="00380EAD"/>
    <w:rsid w:val="00397F11"/>
    <w:rsid w:val="003B2601"/>
    <w:rsid w:val="003B359E"/>
    <w:rsid w:val="003C43ED"/>
    <w:rsid w:val="003F3400"/>
    <w:rsid w:val="003F48F6"/>
    <w:rsid w:val="003F75F4"/>
    <w:rsid w:val="00410D11"/>
    <w:rsid w:val="0041150D"/>
    <w:rsid w:val="00417BD7"/>
    <w:rsid w:val="00425872"/>
    <w:rsid w:val="00434FCD"/>
    <w:rsid w:val="00454813"/>
    <w:rsid w:val="004614F9"/>
    <w:rsid w:val="00481B15"/>
    <w:rsid w:val="00487BDE"/>
    <w:rsid w:val="0049115F"/>
    <w:rsid w:val="004914C9"/>
    <w:rsid w:val="00492707"/>
    <w:rsid w:val="00495180"/>
    <w:rsid w:val="004B6CA1"/>
    <w:rsid w:val="004B7130"/>
    <w:rsid w:val="004C35A0"/>
    <w:rsid w:val="004C46A5"/>
    <w:rsid w:val="004D3366"/>
    <w:rsid w:val="004D3519"/>
    <w:rsid w:val="005001C7"/>
    <w:rsid w:val="005128E4"/>
    <w:rsid w:val="00531D57"/>
    <w:rsid w:val="005531DA"/>
    <w:rsid w:val="0056375B"/>
    <w:rsid w:val="005729A2"/>
    <w:rsid w:val="00582782"/>
    <w:rsid w:val="00591049"/>
    <w:rsid w:val="005A48D7"/>
    <w:rsid w:val="005B2FFC"/>
    <w:rsid w:val="005C5D50"/>
    <w:rsid w:val="005D09BD"/>
    <w:rsid w:val="005D547F"/>
    <w:rsid w:val="005D6DA3"/>
    <w:rsid w:val="005F1E7B"/>
    <w:rsid w:val="005F3469"/>
    <w:rsid w:val="00601ED7"/>
    <w:rsid w:val="006022A8"/>
    <w:rsid w:val="00614EC4"/>
    <w:rsid w:val="00615670"/>
    <w:rsid w:val="00671BF0"/>
    <w:rsid w:val="006721B8"/>
    <w:rsid w:val="00674324"/>
    <w:rsid w:val="006928E0"/>
    <w:rsid w:val="0069518F"/>
    <w:rsid w:val="006B3C87"/>
    <w:rsid w:val="006B5AF7"/>
    <w:rsid w:val="006C0EC1"/>
    <w:rsid w:val="006D190D"/>
    <w:rsid w:val="006D7647"/>
    <w:rsid w:val="006D7BF5"/>
    <w:rsid w:val="006F2663"/>
    <w:rsid w:val="006F318A"/>
    <w:rsid w:val="006F381F"/>
    <w:rsid w:val="007129F0"/>
    <w:rsid w:val="007301F1"/>
    <w:rsid w:val="00737A99"/>
    <w:rsid w:val="00737C20"/>
    <w:rsid w:val="00742783"/>
    <w:rsid w:val="007522AA"/>
    <w:rsid w:val="00787FA7"/>
    <w:rsid w:val="007A5085"/>
    <w:rsid w:val="007C7EB9"/>
    <w:rsid w:val="007D617B"/>
    <w:rsid w:val="00802B09"/>
    <w:rsid w:val="00805F87"/>
    <w:rsid w:val="00807151"/>
    <w:rsid w:val="00811FA3"/>
    <w:rsid w:val="00831B01"/>
    <w:rsid w:val="008355BA"/>
    <w:rsid w:val="00874895"/>
    <w:rsid w:val="00884EF2"/>
    <w:rsid w:val="00890ED5"/>
    <w:rsid w:val="008A1C9B"/>
    <w:rsid w:val="008A295A"/>
    <w:rsid w:val="008B5044"/>
    <w:rsid w:val="008C494A"/>
    <w:rsid w:val="008C62F3"/>
    <w:rsid w:val="008D1BFA"/>
    <w:rsid w:val="008E357F"/>
    <w:rsid w:val="008F0CF6"/>
    <w:rsid w:val="009050A7"/>
    <w:rsid w:val="00905F94"/>
    <w:rsid w:val="00907817"/>
    <w:rsid w:val="0092179F"/>
    <w:rsid w:val="0092401A"/>
    <w:rsid w:val="00935B30"/>
    <w:rsid w:val="009770C5"/>
    <w:rsid w:val="00977C1F"/>
    <w:rsid w:val="009919D7"/>
    <w:rsid w:val="0099236C"/>
    <w:rsid w:val="009B0617"/>
    <w:rsid w:val="009C4E70"/>
    <w:rsid w:val="009C5EB1"/>
    <w:rsid w:val="009C760A"/>
    <w:rsid w:val="009D76F3"/>
    <w:rsid w:val="009E4E30"/>
    <w:rsid w:val="00A12676"/>
    <w:rsid w:val="00A215E4"/>
    <w:rsid w:val="00A32AFF"/>
    <w:rsid w:val="00A5165E"/>
    <w:rsid w:val="00A620E9"/>
    <w:rsid w:val="00A64266"/>
    <w:rsid w:val="00A65F4C"/>
    <w:rsid w:val="00A84145"/>
    <w:rsid w:val="00A842B3"/>
    <w:rsid w:val="00A94860"/>
    <w:rsid w:val="00A96F7D"/>
    <w:rsid w:val="00AA2EF4"/>
    <w:rsid w:val="00AA34C9"/>
    <w:rsid w:val="00AB3A84"/>
    <w:rsid w:val="00AB4BD7"/>
    <w:rsid w:val="00AC1787"/>
    <w:rsid w:val="00AD3C99"/>
    <w:rsid w:val="00B01BD3"/>
    <w:rsid w:val="00B0571C"/>
    <w:rsid w:val="00B22172"/>
    <w:rsid w:val="00B26F68"/>
    <w:rsid w:val="00B27AAC"/>
    <w:rsid w:val="00B305E3"/>
    <w:rsid w:val="00B415A0"/>
    <w:rsid w:val="00B508D7"/>
    <w:rsid w:val="00B554A1"/>
    <w:rsid w:val="00B63015"/>
    <w:rsid w:val="00B745CF"/>
    <w:rsid w:val="00B81310"/>
    <w:rsid w:val="00B8133D"/>
    <w:rsid w:val="00B84F8F"/>
    <w:rsid w:val="00BD1B9B"/>
    <w:rsid w:val="00BE0E42"/>
    <w:rsid w:val="00BE4E73"/>
    <w:rsid w:val="00BE7F57"/>
    <w:rsid w:val="00BF190E"/>
    <w:rsid w:val="00C63436"/>
    <w:rsid w:val="00C6769D"/>
    <w:rsid w:val="00CC4D42"/>
    <w:rsid w:val="00CC7D01"/>
    <w:rsid w:val="00CD7616"/>
    <w:rsid w:val="00CE12C7"/>
    <w:rsid w:val="00D10E71"/>
    <w:rsid w:val="00D12752"/>
    <w:rsid w:val="00D12BEF"/>
    <w:rsid w:val="00D24CCB"/>
    <w:rsid w:val="00D26812"/>
    <w:rsid w:val="00DB3289"/>
    <w:rsid w:val="00DE4979"/>
    <w:rsid w:val="00DF78A7"/>
    <w:rsid w:val="00E101B3"/>
    <w:rsid w:val="00E15603"/>
    <w:rsid w:val="00E16C79"/>
    <w:rsid w:val="00E34626"/>
    <w:rsid w:val="00E35CAA"/>
    <w:rsid w:val="00E45685"/>
    <w:rsid w:val="00E52259"/>
    <w:rsid w:val="00E83CD5"/>
    <w:rsid w:val="00E9500F"/>
    <w:rsid w:val="00EC0655"/>
    <w:rsid w:val="00EC6767"/>
    <w:rsid w:val="00ED3A27"/>
    <w:rsid w:val="00EE0DFA"/>
    <w:rsid w:val="00EF4955"/>
    <w:rsid w:val="00EF64EF"/>
    <w:rsid w:val="00F2030B"/>
    <w:rsid w:val="00F225D2"/>
    <w:rsid w:val="00F26D00"/>
    <w:rsid w:val="00F308F8"/>
    <w:rsid w:val="00F3192B"/>
    <w:rsid w:val="00F34BF0"/>
    <w:rsid w:val="00F37A31"/>
    <w:rsid w:val="00F538B0"/>
    <w:rsid w:val="00F762FC"/>
    <w:rsid w:val="00F8433E"/>
    <w:rsid w:val="00F92306"/>
    <w:rsid w:val="00FA29E7"/>
    <w:rsid w:val="00FD6CA0"/>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B091-CFAC-4468-90B3-1212A4B1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353</cp:revision>
  <cp:lastPrinted>2018-09-10T13:14:00Z</cp:lastPrinted>
  <dcterms:created xsi:type="dcterms:W3CDTF">2018-05-22T10:51:00Z</dcterms:created>
  <dcterms:modified xsi:type="dcterms:W3CDTF">2019-06-07T08:56:00Z</dcterms:modified>
</cp:coreProperties>
</file>