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EB925" w14:textId="77777777" w:rsidR="001D6C78" w:rsidRPr="00CC69F9" w:rsidRDefault="001D6C78" w:rsidP="00C17ED3">
      <w:pPr>
        <w:pStyle w:val="APCHeaded"/>
      </w:pPr>
      <w:r w:rsidRPr="00CC69F9">
        <w:t>ALFRISTON PARISH COUNCIL</w:t>
      </w:r>
    </w:p>
    <w:p w14:paraId="7397EE3B" w14:textId="3EF172DE" w:rsidR="00CC7D01" w:rsidRPr="000C7098" w:rsidRDefault="00CC7D01" w:rsidP="000C7098">
      <w:pPr>
        <w:spacing w:after="0"/>
        <w:rPr>
          <w:rFonts w:cstheme="minorHAnsi"/>
        </w:rPr>
      </w:pPr>
    </w:p>
    <w:p w14:paraId="4F0C5B6A" w14:textId="6779AF25" w:rsidR="00C45A27" w:rsidRDefault="00C45A27" w:rsidP="00C45A27">
      <w:pPr>
        <w:pStyle w:val="NoSpacing"/>
        <w:spacing w:after="0"/>
        <w:jc w:val="center"/>
        <w:rPr>
          <w:b/>
          <w:bCs/>
          <w:sz w:val="36"/>
          <w:szCs w:val="32"/>
          <w:u w:val="single"/>
        </w:rPr>
      </w:pPr>
      <w:r w:rsidRPr="00C45A27">
        <w:rPr>
          <w:b/>
          <w:bCs/>
          <w:sz w:val="36"/>
          <w:szCs w:val="32"/>
          <w:u w:val="single"/>
        </w:rPr>
        <w:t>Proposal to temporarily close the High Street</w:t>
      </w:r>
    </w:p>
    <w:p w14:paraId="7ED5B47A" w14:textId="77777777" w:rsidR="00C45A27" w:rsidRDefault="00C45A27" w:rsidP="00C45A27">
      <w:pPr>
        <w:spacing w:after="0"/>
        <w:rPr>
          <w:rFonts w:ascii="Calibri" w:hAnsi="Calibri"/>
          <w:sz w:val="24"/>
        </w:rPr>
      </w:pPr>
    </w:p>
    <w:p w14:paraId="0DED28D8" w14:textId="01B45962" w:rsidR="00C45A27" w:rsidRDefault="00C45A27" w:rsidP="00C45A27">
      <w:pPr>
        <w:spacing w:after="0"/>
        <w:rPr>
          <w:rFonts w:ascii="Calibri" w:hAnsi="Calibri"/>
          <w:sz w:val="24"/>
        </w:rPr>
      </w:pPr>
      <w:r>
        <w:rPr>
          <w:rFonts w:ascii="Calibri" w:hAnsi="Calibri"/>
          <w:sz w:val="24"/>
        </w:rPr>
        <w:t>Dear All</w:t>
      </w:r>
    </w:p>
    <w:p w14:paraId="5E44AD6D" w14:textId="77777777" w:rsidR="00C45A27" w:rsidRDefault="00C45A27" w:rsidP="00C45A27">
      <w:pPr>
        <w:spacing w:after="0"/>
        <w:rPr>
          <w:rFonts w:ascii="Calibri" w:hAnsi="Calibri"/>
          <w:sz w:val="24"/>
        </w:rPr>
      </w:pPr>
    </w:p>
    <w:p w14:paraId="0BBE08F7" w14:textId="77777777" w:rsidR="00C45A27" w:rsidRDefault="00C45A27" w:rsidP="00C45A27">
      <w:pPr>
        <w:spacing w:after="0"/>
      </w:pPr>
      <w:r>
        <w:rPr>
          <w:sz w:val="24"/>
          <w:szCs w:val="24"/>
        </w:rPr>
        <w:t>Some of you will be aware that on Tuesday 9</w:t>
      </w:r>
      <w:r>
        <w:rPr>
          <w:sz w:val="24"/>
          <w:szCs w:val="24"/>
          <w:vertAlign w:val="superscript"/>
        </w:rPr>
        <w:t>th</w:t>
      </w:r>
      <w:r>
        <w:rPr>
          <w:sz w:val="24"/>
          <w:szCs w:val="24"/>
        </w:rPr>
        <w:t> June, Alfriston Parish Council [APC] liaised with Alfriston Cuckmere Connect [ACC] to seek the views of business owners on a proposal to temporarily close the High Street to traffic (whilst retaining access for various categories) following it being brought to our attention that a large number of local councils across the country are taking advantage of the government’s Traffic Management Act 2004: network management in response to COVID-19 regulations. </w:t>
      </w:r>
    </w:p>
    <w:p w14:paraId="146AA175" w14:textId="77777777" w:rsidR="00C45A27" w:rsidRDefault="00C45A27" w:rsidP="00C45A27">
      <w:pPr>
        <w:spacing w:after="0"/>
      </w:pPr>
      <w:r>
        <w:t> </w:t>
      </w:r>
    </w:p>
    <w:p w14:paraId="59C0C20B" w14:textId="77777777" w:rsidR="00C45A27" w:rsidRDefault="00C45A27" w:rsidP="00C45A27">
      <w:pPr>
        <w:spacing w:after="0"/>
      </w:pPr>
      <w:r>
        <w:rPr>
          <w:sz w:val="24"/>
          <w:szCs w:val="24"/>
        </w:rPr>
        <w:t>The thinking behind this is that businesses, particularly those who will find implementing social distancing difficult, and so may not be able to open at all, can occupy the pavements outside their premises and pedestrians can occupy the traffic free road. This is being implemented elsewhere as an aid to businesses in bouncing back from the lockdown. </w:t>
      </w:r>
    </w:p>
    <w:p w14:paraId="52E11735" w14:textId="77777777" w:rsidR="00C45A27" w:rsidRDefault="00C45A27" w:rsidP="00C45A27">
      <w:pPr>
        <w:spacing w:after="0"/>
      </w:pPr>
      <w:r>
        <w:t> </w:t>
      </w:r>
    </w:p>
    <w:p w14:paraId="204425B8" w14:textId="77777777" w:rsidR="00C45A27" w:rsidRDefault="00C45A27" w:rsidP="00C45A27">
      <w:pPr>
        <w:spacing w:after="0"/>
      </w:pPr>
      <w:r>
        <w:rPr>
          <w:sz w:val="24"/>
          <w:szCs w:val="24"/>
        </w:rPr>
        <w:t>As APC have received a very mixed response from businesses as to what steps might help them deal with the relaxation of lockdown and the implementation of social distancing, APC wants to approach ESCC in the first instance to ask them what, out of a wide range of different possibilities, might be acceptable to them as the responsible authority. Thereafter all those possibilities that would meet with ESCC approval will be discussed at a special APC meeting. </w:t>
      </w:r>
    </w:p>
    <w:p w14:paraId="7167D909" w14:textId="77777777" w:rsidR="00C45A27" w:rsidRDefault="00C45A27" w:rsidP="00C45A27">
      <w:pPr>
        <w:spacing w:after="0"/>
      </w:pPr>
      <w:r>
        <w:rPr>
          <w:sz w:val="24"/>
          <w:szCs w:val="24"/>
        </w:rPr>
        <w:t> </w:t>
      </w:r>
    </w:p>
    <w:p w14:paraId="37FE1C44" w14:textId="2E360F11" w:rsidR="00C45A27" w:rsidRDefault="00C45A27" w:rsidP="00C45A27">
      <w:pPr>
        <w:spacing w:after="0"/>
      </w:pPr>
      <w:r>
        <w:rPr>
          <w:sz w:val="24"/>
          <w:szCs w:val="24"/>
        </w:rPr>
        <w:t>For anyone to speculate as to any outcome would be premature and no decisions will be taken by APC as to what they might support </w:t>
      </w:r>
      <w:r>
        <w:rPr>
          <w:sz w:val="24"/>
          <w:szCs w:val="24"/>
          <w:u w:val="single"/>
        </w:rPr>
        <w:t>without a public meeting</w:t>
      </w:r>
      <w:r>
        <w:rPr>
          <w:sz w:val="24"/>
          <w:szCs w:val="24"/>
        </w:rPr>
        <w:t>, at which views will be heard. Until then everyone should please hold fire on giving their views. This is just a fact</w:t>
      </w:r>
      <w:r w:rsidR="000E6306">
        <w:rPr>
          <w:sz w:val="24"/>
          <w:szCs w:val="24"/>
        </w:rPr>
        <w:t>-</w:t>
      </w:r>
      <w:r>
        <w:rPr>
          <w:sz w:val="24"/>
          <w:szCs w:val="24"/>
        </w:rPr>
        <w:t>finding mission in the first instance. </w:t>
      </w:r>
    </w:p>
    <w:p w14:paraId="2A8F290F" w14:textId="77777777" w:rsidR="00C45A27" w:rsidRDefault="00C45A27" w:rsidP="00C45A27">
      <w:pPr>
        <w:spacing w:before="100" w:beforeAutospacing="1" w:after="0"/>
      </w:pPr>
      <w:r>
        <w:rPr>
          <w:color w:val="000000"/>
          <w:sz w:val="24"/>
          <w:szCs w:val="24"/>
        </w:rPr>
        <w:t>We would like to reassure both parishioners and business owners that APC will take no action without full consideration of all views expressed. We endeavour to represent the interests of all those we represent and will ensure to take account of both written and verbal expressions of interest, including the opportunity to speak at a public meeting.</w:t>
      </w:r>
    </w:p>
    <w:p w14:paraId="5126DB72" w14:textId="77777777" w:rsidR="00C45A27" w:rsidRDefault="00C45A27" w:rsidP="00C45A27">
      <w:pPr>
        <w:spacing w:after="0"/>
        <w:rPr>
          <w:rFonts w:ascii="Calibri" w:eastAsiaTheme="minorEastAsia" w:hAnsi="Calibri" w:cs="Calibri"/>
          <w:noProof/>
          <w:sz w:val="24"/>
          <w:szCs w:val="24"/>
          <w:lang w:eastAsia="en-GB"/>
        </w:rPr>
      </w:pPr>
      <w:r>
        <w:rPr>
          <w:rFonts w:ascii="Calibri" w:eastAsiaTheme="minorEastAsia" w:hAnsi="Calibri" w:cs="Calibri"/>
          <w:noProof/>
          <w:sz w:val="24"/>
          <w:szCs w:val="24"/>
          <w:lang w:eastAsia="en-GB"/>
        </w:rPr>
        <w:t>Kind Regards</w:t>
      </w:r>
    </w:p>
    <w:p w14:paraId="5ABD8AB1" w14:textId="77777777" w:rsidR="00C45A27" w:rsidRDefault="00C45A27" w:rsidP="00C45A27">
      <w:pPr>
        <w:spacing w:after="0"/>
        <w:rPr>
          <w:rFonts w:ascii="Calibri" w:eastAsiaTheme="minorEastAsia" w:hAnsi="Calibri" w:cs="Calibri"/>
          <w:noProof/>
          <w:sz w:val="24"/>
          <w:szCs w:val="24"/>
          <w:lang w:eastAsia="en-GB"/>
        </w:rPr>
      </w:pPr>
    </w:p>
    <w:p w14:paraId="347E7FD1" w14:textId="77777777" w:rsidR="00C45A27" w:rsidRDefault="00C45A27" w:rsidP="00C45A27">
      <w:pPr>
        <w:spacing w:after="0"/>
        <w:rPr>
          <w:rFonts w:ascii="Calibri" w:eastAsiaTheme="minorEastAsia" w:hAnsi="Calibri" w:cs="Calibri"/>
          <w:noProof/>
          <w:sz w:val="24"/>
          <w:szCs w:val="24"/>
          <w:lang w:eastAsia="en-GB"/>
        </w:rPr>
      </w:pPr>
      <w:r>
        <w:rPr>
          <w:rFonts w:ascii="Calibri" w:eastAsiaTheme="minorEastAsia" w:hAnsi="Calibri" w:cs="Calibri"/>
          <w:noProof/>
          <w:sz w:val="24"/>
          <w:szCs w:val="24"/>
          <w:lang w:eastAsia="en-GB"/>
        </w:rPr>
        <w:t>Victoria Rutt</w:t>
      </w:r>
    </w:p>
    <w:p w14:paraId="5FFC18A4" w14:textId="6AECD9E9" w:rsidR="006875D1" w:rsidRPr="001D6C78" w:rsidRDefault="00C45A27" w:rsidP="000E6306">
      <w:pPr>
        <w:spacing w:after="0"/>
        <w:rPr>
          <w:rFonts w:cstheme="minorHAnsi"/>
          <w:sz w:val="40"/>
          <w:szCs w:val="40"/>
        </w:rPr>
      </w:pPr>
      <w:r>
        <w:rPr>
          <w:rFonts w:ascii="Calibri" w:eastAsiaTheme="minorEastAsia" w:hAnsi="Calibri" w:cs="Calibri"/>
          <w:noProof/>
          <w:sz w:val="24"/>
          <w:szCs w:val="24"/>
          <w:lang w:eastAsia="en-GB"/>
        </w:rPr>
        <w:t>Clerk and RFO to Alfriston Parish Council</w:t>
      </w:r>
    </w:p>
    <w:sectPr w:rsidR="006875D1" w:rsidRPr="001D6C7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A0F94" w14:textId="77777777" w:rsidR="001B4E95" w:rsidRDefault="001B4E95" w:rsidP="00A70F8E">
      <w:pPr>
        <w:spacing w:after="0" w:line="240" w:lineRule="auto"/>
      </w:pPr>
      <w:r>
        <w:separator/>
      </w:r>
    </w:p>
  </w:endnote>
  <w:endnote w:type="continuationSeparator" w:id="0">
    <w:p w14:paraId="39578875" w14:textId="77777777" w:rsidR="001B4E95" w:rsidRDefault="001B4E95" w:rsidP="00A7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8FB7C" w14:textId="77777777" w:rsidR="006875D1" w:rsidRDefault="00687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4561" w14:textId="77777777" w:rsidR="00A70F8E" w:rsidRPr="00A70F8E" w:rsidRDefault="00A70F8E" w:rsidP="00A70F8E">
    <w:pPr>
      <w:pStyle w:val="Footer"/>
      <w:jc w:val="center"/>
      <w:rPr>
        <w:rFonts w:cstheme="minorHAnsi"/>
        <w:sz w:val="24"/>
        <w:szCs w:val="24"/>
      </w:rPr>
    </w:pPr>
  </w:p>
  <w:p w14:paraId="79AC5BCC" w14:textId="77777777" w:rsidR="00A70F8E" w:rsidRPr="00A70F8E" w:rsidRDefault="00A70F8E" w:rsidP="00A70F8E">
    <w:pPr>
      <w:pStyle w:val="Footer"/>
      <w:jc w:val="center"/>
      <w:rPr>
        <w:rFonts w:cstheme="minorHAnsi"/>
        <w:sz w:val="24"/>
        <w:szCs w:val="24"/>
      </w:rPr>
    </w:pPr>
    <w:r w:rsidRPr="00A70F8E">
      <w:rPr>
        <w:rFonts w:cstheme="minorHAnsi"/>
        <w:sz w:val="24"/>
        <w:szCs w:val="24"/>
      </w:rPr>
      <w:t>CLERK TO THE COUNCIL – VICTORIA RUTT</w:t>
    </w:r>
  </w:p>
  <w:p w14:paraId="644A9ED6" w14:textId="77777777" w:rsidR="00A70F8E" w:rsidRPr="00A70F8E" w:rsidRDefault="00A70F8E" w:rsidP="00A70F8E">
    <w:pPr>
      <w:pStyle w:val="Footer"/>
      <w:jc w:val="center"/>
      <w:rPr>
        <w:rFonts w:cstheme="minorHAnsi"/>
        <w:sz w:val="24"/>
        <w:szCs w:val="24"/>
      </w:rPr>
    </w:pPr>
  </w:p>
  <w:p w14:paraId="1DBC7028" w14:textId="209F9F29" w:rsidR="00A70F8E" w:rsidRPr="00A70F8E" w:rsidRDefault="006875D1" w:rsidP="00A70F8E">
    <w:pPr>
      <w:pStyle w:val="Footer"/>
      <w:jc w:val="center"/>
      <w:rPr>
        <w:rFonts w:cstheme="minorHAnsi"/>
        <w:sz w:val="24"/>
        <w:szCs w:val="24"/>
      </w:rPr>
    </w:pPr>
    <w:r>
      <w:rPr>
        <w:rFonts w:cstheme="minorHAnsi"/>
        <w:sz w:val="24"/>
        <w:szCs w:val="24"/>
      </w:rPr>
      <w:t xml:space="preserve">33 </w:t>
    </w:r>
    <w:proofErr w:type="spellStart"/>
    <w:r>
      <w:rPr>
        <w:rFonts w:cstheme="minorHAnsi"/>
        <w:sz w:val="24"/>
        <w:szCs w:val="24"/>
      </w:rPr>
      <w:t>Swaines</w:t>
    </w:r>
    <w:proofErr w:type="spellEnd"/>
    <w:r>
      <w:rPr>
        <w:rFonts w:cstheme="minorHAnsi"/>
        <w:sz w:val="24"/>
        <w:szCs w:val="24"/>
      </w:rPr>
      <w:t xml:space="preserve"> Way, Heathfield, East Sussex, TN21 0AN </w:t>
    </w:r>
  </w:p>
  <w:p w14:paraId="61275E09" w14:textId="1897834F" w:rsidR="00A70F8E" w:rsidRPr="00A70F8E" w:rsidRDefault="00A70F8E" w:rsidP="00A70F8E">
    <w:pPr>
      <w:pStyle w:val="Footer"/>
      <w:jc w:val="center"/>
      <w:rPr>
        <w:rFonts w:cstheme="minorHAnsi"/>
        <w:color w:val="548DD4"/>
        <w:sz w:val="24"/>
        <w:szCs w:val="24"/>
      </w:rPr>
    </w:pPr>
    <w:r w:rsidRPr="00A70F8E">
      <w:rPr>
        <w:rFonts w:cstheme="minorHAnsi"/>
        <w:sz w:val="24"/>
        <w:szCs w:val="24"/>
      </w:rPr>
      <w:t xml:space="preserve">Telephone </w:t>
    </w:r>
    <w:r w:rsidR="006875D1">
      <w:rPr>
        <w:rFonts w:cstheme="minorHAnsi"/>
        <w:sz w:val="24"/>
        <w:szCs w:val="24"/>
      </w:rPr>
      <w:t>07936 904 743</w:t>
    </w:r>
    <w:r w:rsidRPr="00A70F8E">
      <w:rPr>
        <w:rFonts w:cstheme="minorHAnsi"/>
        <w:sz w:val="24"/>
        <w:szCs w:val="24"/>
      </w:rPr>
      <w:t xml:space="preserve"> Email</w:t>
    </w:r>
    <w:r w:rsidRPr="00A70F8E">
      <w:rPr>
        <w:rFonts w:cstheme="minorHAnsi"/>
        <w:color w:val="1D08B8"/>
        <w:sz w:val="24"/>
        <w:szCs w:val="24"/>
      </w:rPr>
      <w:t xml:space="preserve"> </w:t>
    </w:r>
    <w:hyperlink r:id="rId1" w:history="1">
      <w:r w:rsidRPr="00A70F8E">
        <w:rPr>
          <w:rStyle w:val="Hyperlink"/>
          <w:rFonts w:cstheme="minorHAnsi"/>
          <w:sz w:val="24"/>
          <w:szCs w:val="24"/>
        </w:rPr>
        <w:t>clerk@alfristonparishcouncil.org.uk</w:t>
      </w:r>
    </w:hyperlink>
    <w:r w:rsidRPr="00A70F8E">
      <w:rPr>
        <w:rFonts w:cstheme="minorHAnsi"/>
        <w:sz w:val="24"/>
        <w:szCs w:val="24"/>
      </w:rPr>
      <w:t xml:space="preserve"> </w:t>
    </w:r>
  </w:p>
  <w:p w14:paraId="3E4F5F41" w14:textId="77777777" w:rsidR="00A70F8E" w:rsidRPr="00A70F8E" w:rsidRDefault="00A70F8E" w:rsidP="00A70F8E">
    <w:pPr>
      <w:pStyle w:val="Footer"/>
      <w:jc w:val="center"/>
      <w:rPr>
        <w:rFonts w:cstheme="minorHAnsi"/>
        <w:color w:val="1D08B8"/>
        <w:sz w:val="24"/>
        <w:szCs w:val="24"/>
      </w:rPr>
    </w:pPr>
    <w:r w:rsidRPr="00A70F8E">
      <w:rPr>
        <w:rFonts w:cstheme="minorHAnsi"/>
        <w:color w:val="1D08B8"/>
        <w:sz w:val="24"/>
        <w:szCs w:val="24"/>
      </w:rPr>
      <w:t>www.alfristonparishcouncil.org.uk</w:t>
    </w:r>
  </w:p>
  <w:p w14:paraId="1F782B25" w14:textId="77777777" w:rsidR="00A70F8E" w:rsidRDefault="00A70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8626" w14:textId="77777777" w:rsidR="006875D1" w:rsidRDefault="00687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ED79F" w14:textId="77777777" w:rsidR="001B4E95" w:rsidRDefault="001B4E95" w:rsidP="00A70F8E">
      <w:pPr>
        <w:spacing w:after="0" w:line="240" w:lineRule="auto"/>
      </w:pPr>
      <w:r>
        <w:separator/>
      </w:r>
    </w:p>
  </w:footnote>
  <w:footnote w:type="continuationSeparator" w:id="0">
    <w:p w14:paraId="43379B41" w14:textId="77777777" w:rsidR="001B4E95" w:rsidRDefault="001B4E95" w:rsidP="00A70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E380" w14:textId="77777777" w:rsidR="006875D1" w:rsidRDefault="00687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C94B5" w14:textId="77777777" w:rsidR="006875D1" w:rsidRDefault="00687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5BBCA" w14:textId="77777777" w:rsidR="006875D1" w:rsidRDefault="00687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2F96"/>
    <w:multiLevelType w:val="multilevel"/>
    <w:tmpl w:val="6E08A3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66E1CB9"/>
    <w:multiLevelType w:val="multilevel"/>
    <w:tmpl w:val="1F204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7A15B0"/>
    <w:multiLevelType w:val="hybridMultilevel"/>
    <w:tmpl w:val="78FA9818"/>
    <w:numStyleLink w:val="ImportedStyle2"/>
  </w:abstractNum>
  <w:abstractNum w:abstractNumId="3" w15:restartNumberingAfterBreak="0">
    <w:nsid w:val="33393CF9"/>
    <w:multiLevelType w:val="multilevel"/>
    <w:tmpl w:val="A4109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AA4F12"/>
    <w:multiLevelType w:val="hybridMultilevel"/>
    <w:tmpl w:val="78FA9818"/>
    <w:styleLink w:val="ImportedStyle2"/>
    <w:lvl w:ilvl="0" w:tplc="500E9A32">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D092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E6F9B6">
      <w:start w:val="1"/>
      <w:numFmt w:val="lowerRoman"/>
      <w:lvlText w:val="%3."/>
      <w:lvlJc w:val="left"/>
      <w:pPr>
        <w:ind w:left="324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2A8511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389456">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1225F6">
      <w:start w:val="1"/>
      <w:numFmt w:val="lowerRoman"/>
      <w:lvlText w:val="%6."/>
      <w:lvlJc w:val="left"/>
      <w:pPr>
        <w:ind w:left="540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696D4B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DE3C82">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448452">
      <w:start w:val="1"/>
      <w:numFmt w:val="lowerRoman"/>
      <w:lvlText w:val="%9."/>
      <w:lvlJc w:val="left"/>
      <w:pPr>
        <w:ind w:left="756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730171"/>
    <w:multiLevelType w:val="multilevel"/>
    <w:tmpl w:val="0ACA6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4E64158"/>
    <w:multiLevelType w:val="hybridMultilevel"/>
    <w:tmpl w:val="DD0CA778"/>
    <w:numStyleLink w:val="ImportedStyle1"/>
  </w:abstractNum>
  <w:abstractNum w:abstractNumId="7" w15:restartNumberingAfterBreak="0">
    <w:nsid w:val="5B21375B"/>
    <w:multiLevelType w:val="hybridMultilevel"/>
    <w:tmpl w:val="DD0CA778"/>
    <w:styleLink w:val="ImportedStyle1"/>
    <w:lvl w:ilvl="0" w:tplc="3F202F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600A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F86FE4">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F266F9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6A9C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FE04C2">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56C3E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72B6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BEC496">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44"/>
    <w:rsid w:val="00055044"/>
    <w:rsid w:val="00064AF6"/>
    <w:rsid w:val="00094F29"/>
    <w:rsid w:val="000C7098"/>
    <w:rsid w:val="000E6306"/>
    <w:rsid w:val="001B2DC1"/>
    <w:rsid w:val="001B4E95"/>
    <w:rsid w:val="001D6C78"/>
    <w:rsid w:val="00274A61"/>
    <w:rsid w:val="00555137"/>
    <w:rsid w:val="006875D1"/>
    <w:rsid w:val="00750B2D"/>
    <w:rsid w:val="00761328"/>
    <w:rsid w:val="009556F2"/>
    <w:rsid w:val="00A426BD"/>
    <w:rsid w:val="00A70F8E"/>
    <w:rsid w:val="00A97680"/>
    <w:rsid w:val="00C17ED3"/>
    <w:rsid w:val="00C45A27"/>
    <w:rsid w:val="00CB1B55"/>
    <w:rsid w:val="00CC7D01"/>
    <w:rsid w:val="00D24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B012"/>
  <w15:chartTrackingRefBased/>
  <w15:docId w15:val="{48AD8412-E3E0-4151-B990-95EDCCEC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CHeaded">
    <w:name w:val="APC Headed"/>
    <w:basedOn w:val="Normal"/>
    <w:link w:val="APCHeadedChar"/>
    <w:qFormat/>
    <w:rsid w:val="001D6C78"/>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1D6C78"/>
    <w:rPr>
      <w:rFonts w:ascii="Lucida Bright" w:eastAsia="Calibri" w:hAnsi="Lucida Bright" w:cs="Arial"/>
      <w:b/>
      <w:color w:val="2918A8"/>
      <w:sz w:val="52"/>
      <w:szCs w:val="52"/>
    </w:rPr>
  </w:style>
  <w:style w:type="paragraph" w:styleId="Header">
    <w:name w:val="header"/>
    <w:basedOn w:val="Normal"/>
    <w:link w:val="HeaderChar"/>
    <w:uiPriority w:val="99"/>
    <w:unhideWhenUsed/>
    <w:rsid w:val="00A70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F8E"/>
  </w:style>
  <w:style w:type="paragraph" w:styleId="Footer">
    <w:name w:val="footer"/>
    <w:basedOn w:val="Normal"/>
    <w:link w:val="FooterChar"/>
    <w:uiPriority w:val="99"/>
    <w:unhideWhenUsed/>
    <w:rsid w:val="00A70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F8E"/>
  </w:style>
  <w:style w:type="character" w:styleId="Hyperlink">
    <w:name w:val="Hyperlink"/>
    <w:uiPriority w:val="99"/>
    <w:unhideWhenUsed/>
    <w:rsid w:val="00A70F8E"/>
    <w:rPr>
      <w:color w:val="0000FF"/>
      <w:u w:val="single"/>
    </w:rPr>
  </w:style>
  <w:style w:type="character" w:styleId="UnresolvedMention">
    <w:name w:val="Unresolved Mention"/>
    <w:basedOn w:val="DefaultParagraphFont"/>
    <w:uiPriority w:val="99"/>
    <w:semiHidden/>
    <w:unhideWhenUsed/>
    <w:rsid w:val="00A70F8E"/>
    <w:rPr>
      <w:color w:val="605E5C"/>
      <w:shd w:val="clear" w:color="auto" w:fill="E1DFDD"/>
    </w:rPr>
  </w:style>
  <w:style w:type="character" w:styleId="Strong">
    <w:name w:val="Strong"/>
    <w:basedOn w:val="DefaultParagraphFont"/>
    <w:uiPriority w:val="22"/>
    <w:qFormat/>
    <w:rsid w:val="000C7098"/>
    <w:rPr>
      <w:b/>
      <w:bCs/>
    </w:rPr>
  </w:style>
  <w:style w:type="paragraph" w:styleId="NoSpacing">
    <w:name w:val="No Spacing"/>
    <w:rsid w:val="00A426B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numbering" w:customStyle="1" w:styleId="ImportedStyle1">
    <w:name w:val="Imported Style 1"/>
    <w:rsid w:val="00A426BD"/>
    <w:pPr>
      <w:numPr>
        <w:numId w:val="5"/>
      </w:numPr>
    </w:pPr>
  </w:style>
  <w:style w:type="numbering" w:customStyle="1" w:styleId="ImportedStyle2">
    <w:name w:val="Imported Style 2"/>
    <w:rsid w:val="00A426B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800687">
      <w:bodyDiv w:val="1"/>
      <w:marLeft w:val="0"/>
      <w:marRight w:val="0"/>
      <w:marTop w:val="0"/>
      <w:marBottom w:val="0"/>
      <w:divBdr>
        <w:top w:val="none" w:sz="0" w:space="0" w:color="auto"/>
        <w:left w:val="none" w:sz="0" w:space="0" w:color="auto"/>
        <w:bottom w:val="none" w:sz="0" w:space="0" w:color="auto"/>
        <w:right w:val="none" w:sz="0" w:space="0" w:color="auto"/>
      </w:divBdr>
    </w:div>
    <w:div w:id="1624311314">
      <w:bodyDiv w:val="1"/>
      <w:marLeft w:val="0"/>
      <w:marRight w:val="0"/>
      <w:marTop w:val="0"/>
      <w:marBottom w:val="0"/>
      <w:divBdr>
        <w:top w:val="none" w:sz="0" w:space="0" w:color="auto"/>
        <w:left w:val="none" w:sz="0" w:space="0" w:color="auto"/>
        <w:bottom w:val="none" w:sz="0" w:space="0" w:color="auto"/>
        <w:right w:val="none" w:sz="0" w:space="0" w:color="auto"/>
      </w:divBdr>
    </w:div>
    <w:div w:id="17126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lerk@alfris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41</cp:revision>
  <dcterms:created xsi:type="dcterms:W3CDTF">2019-02-28T12:05:00Z</dcterms:created>
  <dcterms:modified xsi:type="dcterms:W3CDTF">2020-06-11T15:25:00Z</dcterms:modified>
</cp:coreProperties>
</file>