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77777777" w:rsidR="00AE6020" w:rsidRDefault="00526E19">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DC6483">
      <w:pPr>
        <w:pStyle w:val="BodyA"/>
        <w:jc w:val="center"/>
        <w:rPr>
          <w:rStyle w:val="NoneA"/>
        </w:rPr>
      </w:pPr>
      <w:hyperlink r:id="rId7"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158CB22F"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8"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sidR="007A399D" w:rsidRPr="00DC6483">
        <w:rPr>
          <w:rStyle w:val="None"/>
          <w:rFonts w:ascii="Calibri" w:hAnsi="Calibri"/>
          <w:color w:val="auto"/>
          <w:sz w:val="22"/>
          <w:szCs w:val="22"/>
          <w:u w:color="FF0000"/>
        </w:rPr>
        <w:t xml:space="preserve">Monday </w:t>
      </w:r>
      <w:r w:rsidR="00064E79" w:rsidRPr="00DC6483">
        <w:rPr>
          <w:rStyle w:val="None"/>
          <w:rFonts w:ascii="Calibri" w:hAnsi="Calibri"/>
          <w:color w:val="auto"/>
          <w:sz w:val="22"/>
          <w:szCs w:val="22"/>
          <w:u w:color="FF0000"/>
        </w:rPr>
        <w:t>26</w:t>
      </w:r>
      <w:r w:rsidR="00064E79" w:rsidRPr="00DC6483">
        <w:rPr>
          <w:rStyle w:val="None"/>
          <w:rFonts w:ascii="Calibri" w:hAnsi="Calibri"/>
          <w:color w:val="auto"/>
          <w:sz w:val="22"/>
          <w:szCs w:val="22"/>
          <w:u w:color="FF0000"/>
          <w:vertAlign w:val="superscript"/>
        </w:rPr>
        <w:t>th</w:t>
      </w:r>
      <w:r w:rsidR="00064E79" w:rsidRPr="00DC6483">
        <w:rPr>
          <w:rStyle w:val="None"/>
          <w:rFonts w:ascii="Calibri" w:hAnsi="Calibri"/>
          <w:color w:val="auto"/>
          <w:sz w:val="22"/>
          <w:szCs w:val="22"/>
          <w:u w:color="FF0000"/>
        </w:rPr>
        <w:t xml:space="preserve"> April</w:t>
      </w:r>
      <w:r w:rsidR="007A399D" w:rsidRPr="00DC6483">
        <w:rPr>
          <w:rStyle w:val="None"/>
          <w:rFonts w:ascii="Calibri" w:hAnsi="Calibri"/>
          <w:color w:val="auto"/>
          <w:sz w:val="22"/>
          <w:szCs w:val="22"/>
          <w:u w:color="FF0000"/>
        </w:rPr>
        <w:t xml:space="preserve"> 2021</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32290C78" w14:textId="77777777" w:rsidR="00AE6020" w:rsidRDefault="00526E19">
      <w:pPr>
        <w:pStyle w:val="BodyA"/>
        <w:ind w:left="567"/>
        <w:jc w:val="center"/>
        <w:rPr>
          <w:rStyle w:val="None"/>
          <w:rFonts w:ascii="Calibri" w:eastAsia="Calibri" w:hAnsi="Calibri" w:cs="Calibri"/>
          <w:b/>
          <w:bCs/>
          <w:sz w:val="22"/>
          <w:szCs w:val="22"/>
        </w:rPr>
      </w:pPr>
      <w:r>
        <w:rPr>
          <w:rStyle w:val="None"/>
          <w:rFonts w:ascii="Calibri" w:hAnsi="Calibri"/>
          <w:b/>
          <w:bCs/>
          <w:sz w:val="22"/>
          <w:szCs w:val="22"/>
        </w:rPr>
        <w:t>Minutes of a meeting of Alfriston Parish Council (APC)</w:t>
      </w:r>
    </w:p>
    <w:p w14:paraId="6BD017CE" w14:textId="600B9748" w:rsidR="00AE6020" w:rsidRDefault="00526E19">
      <w:pPr>
        <w:pStyle w:val="BodyA"/>
        <w:ind w:left="567"/>
        <w:jc w:val="center"/>
        <w:rPr>
          <w:rStyle w:val="None"/>
          <w:rFonts w:ascii="Calibri" w:eastAsia="Calibri" w:hAnsi="Calibri" w:cs="Calibri"/>
          <w:b/>
          <w:bCs/>
          <w:sz w:val="22"/>
          <w:szCs w:val="22"/>
        </w:rPr>
      </w:pPr>
      <w:r>
        <w:rPr>
          <w:rStyle w:val="None"/>
          <w:rFonts w:ascii="Calibri" w:hAnsi="Calibri"/>
          <w:b/>
          <w:bCs/>
          <w:sz w:val="22"/>
          <w:szCs w:val="22"/>
        </w:rPr>
        <w:t xml:space="preserve">held remotely via Zoom on Monday </w:t>
      </w:r>
      <w:r w:rsidR="00064E79">
        <w:rPr>
          <w:rStyle w:val="None"/>
          <w:rFonts w:ascii="Calibri" w:hAnsi="Calibri"/>
          <w:b/>
          <w:bCs/>
          <w:sz w:val="22"/>
          <w:szCs w:val="22"/>
        </w:rPr>
        <w:t>19</w:t>
      </w:r>
      <w:r w:rsidR="00064E79" w:rsidRPr="00064E79">
        <w:rPr>
          <w:rStyle w:val="None"/>
          <w:rFonts w:ascii="Calibri" w:hAnsi="Calibri"/>
          <w:b/>
          <w:bCs/>
          <w:sz w:val="22"/>
          <w:szCs w:val="22"/>
          <w:vertAlign w:val="superscript"/>
        </w:rPr>
        <w:t>th</w:t>
      </w:r>
      <w:r w:rsidR="00064E79">
        <w:rPr>
          <w:rStyle w:val="None"/>
          <w:rFonts w:ascii="Calibri" w:hAnsi="Calibri"/>
          <w:b/>
          <w:bCs/>
          <w:sz w:val="22"/>
          <w:szCs w:val="22"/>
        </w:rPr>
        <w:t xml:space="preserve"> April</w:t>
      </w:r>
      <w:r>
        <w:rPr>
          <w:rStyle w:val="None"/>
          <w:rFonts w:ascii="Calibri" w:hAnsi="Calibri"/>
          <w:b/>
          <w:bCs/>
          <w:sz w:val="22"/>
          <w:szCs w:val="22"/>
        </w:rPr>
        <w:t xml:space="preserve"> 2021 at 19:15</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2266C56D" w14:textId="77777777" w:rsidR="00AE6020" w:rsidRDefault="00526E19">
      <w:pPr>
        <w:pStyle w:val="BodyA"/>
        <w:ind w:left="567"/>
        <w:rPr>
          <w:rStyle w:val="None"/>
          <w:rFonts w:ascii="Calibri" w:eastAsia="Calibri" w:hAnsi="Calibri" w:cs="Calibri"/>
          <w:sz w:val="22"/>
          <w:szCs w:val="22"/>
        </w:rPr>
      </w:pPr>
      <w:r>
        <w:rPr>
          <w:rStyle w:val="None"/>
          <w:rFonts w:ascii="Calibri" w:hAnsi="Calibri"/>
          <w:sz w:val="22"/>
          <w:szCs w:val="22"/>
        </w:rPr>
        <w:t>Cllr Watkins [Chair]</w:t>
      </w:r>
      <w:r>
        <w:rPr>
          <w:rStyle w:val="None"/>
          <w:rFonts w:ascii="Calibri" w:hAnsi="Calibri"/>
          <w:sz w:val="22"/>
          <w:szCs w:val="22"/>
        </w:rPr>
        <w:tab/>
      </w:r>
      <w:r>
        <w:rPr>
          <w:rStyle w:val="None"/>
          <w:rFonts w:ascii="Calibri" w:hAnsi="Calibri"/>
          <w:sz w:val="22"/>
          <w:szCs w:val="22"/>
        </w:rPr>
        <w:tab/>
        <w:t>Cllr Daw</w:t>
      </w:r>
    </w:p>
    <w:p w14:paraId="5BB09B45" w14:textId="77777777" w:rsidR="00AE6020" w:rsidRDefault="00526E19">
      <w:pPr>
        <w:pStyle w:val="BodyA"/>
        <w:ind w:firstLine="567"/>
        <w:rPr>
          <w:rStyle w:val="None"/>
          <w:rFonts w:ascii="Calibri" w:eastAsia="Calibri" w:hAnsi="Calibri" w:cs="Calibri"/>
          <w:sz w:val="22"/>
          <w:szCs w:val="22"/>
        </w:rPr>
      </w:pPr>
      <w:r>
        <w:rPr>
          <w:rStyle w:val="None"/>
          <w:rFonts w:ascii="Calibri" w:hAnsi="Calibri"/>
          <w:sz w:val="22"/>
          <w:szCs w:val="22"/>
          <w:lang w:val="fr-FR"/>
        </w:rPr>
        <w:t>Cllr Beechey [Vice-chair]</w:t>
      </w:r>
      <w:r>
        <w:rPr>
          <w:rStyle w:val="None"/>
          <w:rFonts w:ascii="Calibri" w:hAnsi="Calibri"/>
          <w:sz w:val="22"/>
          <w:szCs w:val="22"/>
          <w:lang w:val="fr-FR"/>
        </w:rPr>
        <w:tab/>
      </w:r>
      <w:r>
        <w:rPr>
          <w:rStyle w:val="None"/>
          <w:rFonts w:ascii="Calibri" w:hAnsi="Calibri"/>
          <w:sz w:val="22"/>
          <w:szCs w:val="22"/>
          <w:lang w:val="fr-FR"/>
        </w:rPr>
        <w:tab/>
      </w:r>
      <w:r>
        <w:rPr>
          <w:rStyle w:val="None"/>
          <w:rFonts w:ascii="Calibri" w:hAnsi="Calibri"/>
          <w:sz w:val="22"/>
          <w:szCs w:val="22"/>
        </w:rPr>
        <w:t>Cllr Rabagliati</w:t>
      </w:r>
      <w:r>
        <w:rPr>
          <w:rStyle w:val="None"/>
          <w:rFonts w:ascii="Calibri" w:hAnsi="Calibri"/>
          <w:sz w:val="22"/>
          <w:szCs w:val="22"/>
          <w:lang w:val="fr-FR"/>
        </w:rPr>
        <w:t xml:space="preserve"> </w:t>
      </w:r>
    </w:p>
    <w:p w14:paraId="137EED76" w14:textId="1D707C55" w:rsidR="00BC67F8" w:rsidRDefault="00526E19">
      <w:pPr>
        <w:pStyle w:val="BodyA"/>
        <w:ind w:firstLine="567"/>
        <w:rPr>
          <w:rStyle w:val="None"/>
          <w:rFonts w:ascii="Calibri" w:eastAsia="Calibri" w:hAnsi="Calibri" w:cs="Calibri"/>
          <w:sz w:val="22"/>
          <w:szCs w:val="22"/>
        </w:rPr>
      </w:pPr>
      <w:r>
        <w:rPr>
          <w:rStyle w:val="None"/>
          <w:rFonts w:ascii="Calibri" w:hAnsi="Calibri"/>
          <w:sz w:val="22"/>
          <w:szCs w:val="22"/>
          <w:lang w:val="fr-FR"/>
        </w:rPr>
        <w:t>Cllr Cooper</w:t>
      </w:r>
      <w:r>
        <w:rPr>
          <w:rStyle w:val="None"/>
          <w:rFonts w:ascii="Calibri" w:eastAsia="Calibri" w:hAnsi="Calibri" w:cs="Calibri"/>
          <w:sz w:val="22"/>
          <w:szCs w:val="22"/>
        </w:rPr>
        <w:tab/>
      </w:r>
      <w:r w:rsidR="00BC67F8">
        <w:rPr>
          <w:rStyle w:val="None"/>
          <w:rFonts w:ascii="Calibri" w:eastAsia="Calibri" w:hAnsi="Calibri" w:cs="Calibri"/>
          <w:sz w:val="22"/>
          <w:szCs w:val="22"/>
        </w:rPr>
        <w:tab/>
      </w:r>
      <w:r w:rsidR="00BC67F8">
        <w:rPr>
          <w:rStyle w:val="None"/>
          <w:rFonts w:ascii="Calibri" w:eastAsia="Calibri" w:hAnsi="Calibri" w:cs="Calibri"/>
          <w:sz w:val="22"/>
          <w:szCs w:val="22"/>
        </w:rPr>
        <w:tab/>
        <w:t>Cllr Bell</w:t>
      </w:r>
    </w:p>
    <w:p w14:paraId="21419A82" w14:textId="0EA51D51" w:rsidR="00AE6020" w:rsidRDefault="00BC67F8">
      <w:pPr>
        <w:pStyle w:val="BodyA"/>
        <w:ind w:firstLine="567"/>
        <w:rPr>
          <w:rStyle w:val="None"/>
          <w:rFonts w:ascii="Calibri" w:eastAsia="Calibri" w:hAnsi="Calibri" w:cs="Calibri"/>
          <w:sz w:val="22"/>
          <w:szCs w:val="22"/>
        </w:rPr>
      </w:pPr>
      <w:r>
        <w:rPr>
          <w:rStyle w:val="None"/>
          <w:rFonts w:ascii="Calibri" w:eastAsia="Calibri" w:hAnsi="Calibri" w:cs="Calibri"/>
          <w:sz w:val="22"/>
          <w:szCs w:val="22"/>
        </w:rPr>
        <w:t xml:space="preserve">Cllr Savage </w:t>
      </w:r>
      <w:r w:rsidR="00526E19">
        <w:rPr>
          <w:rStyle w:val="None"/>
          <w:rFonts w:ascii="Calibri" w:eastAsia="Calibri" w:hAnsi="Calibri" w:cs="Calibri"/>
          <w:sz w:val="22"/>
          <w:szCs w:val="22"/>
        </w:rPr>
        <w:tab/>
      </w:r>
      <w:r w:rsidR="00526E19">
        <w:rPr>
          <w:rStyle w:val="None"/>
          <w:rFonts w:ascii="Calibri" w:eastAsia="Calibri" w:hAnsi="Calibri" w:cs="Calibri"/>
          <w:sz w:val="22"/>
          <w:szCs w:val="22"/>
        </w:rPr>
        <w:tab/>
      </w:r>
      <w:r w:rsidR="00526E19">
        <w:rPr>
          <w:rStyle w:val="None"/>
          <w:rFonts w:ascii="Calibri" w:eastAsia="Calibri" w:hAnsi="Calibri" w:cs="Calibri"/>
          <w:sz w:val="22"/>
          <w:szCs w:val="22"/>
        </w:rPr>
        <w:tab/>
      </w:r>
    </w:p>
    <w:p w14:paraId="6CD12B0A" w14:textId="77777777" w:rsidR="00AE6020" w:rsidRDefault="00526E19">
      <w:pPr>
        <w:pStyle w:val="BodyA"/>
        <w:rPr>
          <w:rStyle w:val="None"/>
          <w:rFonts w:ascii="Calibri" w:eastAsia="Calibri" w:hAnsi="Calibri" w:cs="Calibri"/>
          <w:sz w:val="22"/>
          <w:szCs w:val="22"/>
        </w:rPr>
      </w:pPr>
      <w:r>
        <w:rPr>
          <w:rStyle w:val="None"/>
          <w:rFonts w:ascii="Calibri" w:eastAsia="Calibri" w:hAnsi="Calibri" w:cs="Calibri"/>
          <w:sz w:val="22"/>
          <w:szCs w:val="22"/>
        </w:rPr>
        <w:tab/>
      </w:r>
    </w:p>
    <w:p w14:paraId="2F6D1938" w14:textId="77777777" w:rsidR="00AE6020" w:rsidRDefault="00526E19">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In attendance:</w:t>
      </w:r>
    </w:p>
    <w:p w14:paraId="076D331E" w14:textId="7777777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Victoria Rutt - Parish Clerk</w:t>
      </w:r>
    </w:p>
    <w:p w14:paraId="034EBB1A" w14:textId="352DAC16"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Approximately </w:t>
      </w:r>
      <w:r w:rsidR="00795142">
        <w:rPr>
          <w:rStyle w:val="None"/>
          <w:rFonts w:ascii="Calibri" w:hAnsi="Calibri"/>
          <w:color w:val="auto"/>
          <w:sz w:val="22"/>
          <w:szCs w:val="22"/>
        </w:rPr>
        <w:t>14</w:t>
      </w:r>
      <w:r>
        <w:rPr>
          <w:rStyle w:val="None"/>
          <w:rFonts w:ascii="Calibri" w:hAnsi="Calibri"/>
          <w:sz w:val="22"/>
          <w:szCs w:val="22"/>
        </w:rPr>
        <w:t xml:space="preserve"> members of the public</w:t>
      </w:r>
    </w:p>
    <w:p w14:paraId="7E6C8692" w14:textId="77777777" w:rsidR="00AE6020" w:rsidRDefault="00AE6020">
      <w:pPr>
        <w:pStyle w:val="BodyA"/>
        <w:ind w:left="1134"/>
        <w:rPr>
          <w:rStyle w:val="None"/>
          <w:rFonts w:ascii="Calibri" w:eastAsia="Calibri" w:hAnsi="Calibri" w:cs="Calibri"/>
          <w:b/>
          <w:bCs/>
          <w:sz w:val="22"/>
          <w:szCs w:val="22"/>
        </w:rPr>
      </w:pPr>
    </w:p>
    <w:p w14:paraId="24737CBD" w14:textId="113CCACC" w:rsidR="00AE6020" w:rsidRDefault="00526E19">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1</w:t>
      </w:r>
      <w:r w:rsidR="004469D9">
        <w:rPr>
          <w:rStyle w:val="None"/>
          <w:rFonts w:ascii="Calibri" w:hAnsi="Calibri"/>
          <w:b/>
          <w:bCs/>
          <w:sz w:val="22"/>
          <w:szCs w:val="22"/>
          <w:lang w:val="de-DE"/>
        </w:rPr>
        <w:t>5</w:t>
      </w:r>
      <w:r>
        <w:rPr>
          <w:rStyle w:val="None"/>
          <w:rFonts w:ascii="Calibri" w:hAnsi="Calibri"/>
          <w:b/>
          <w:bCs/>
          <w:sz w:val="22"/>
          <w:szCs w:val="22"/>
          <w:lang w:val="de-DE"/>
        </w:rPr>
        <w:t>4</w:t>
      </w:r>
      <w:r>
        <w:rPr>
          <w:rStyle w:val="None"/>
          <w:rFonts w:ascii="Calibri" w:hAnsi="Calibri"/>
          <w:sz w:val="22"/>
          <w:szCs w:val="22"/>
          <w:lang w:val="de-DE"/>
        </w:rPr>
        <w:t xml:space="preserve">. </w:t>
      </w:r>
      <w:r>
        <w:rPr>
          <w:rStyle w:val="None"/>
          <w:rFonts w:ascii="Calibri" w:hAnsi="Calibri"/>
          <w:b/>
          <w:bCs/>
          <w:sz w:val="22"/>
          <w:szCs w:val="22"/>
          <w:lang w:val="de-DE"/>
        </w:rPr>
        <w:t>Chairman</w:t>
      </w:r>
      <w:r>
        <w:rPr>
          <w:rStyle w:val="None"/>
          <w:rFonts w:ascii="Calibri" w:hAnsi="Calibri"/>
          <w:b/>
          <w:bCs/>
          <w:sz w:val="22"/>
          <w:szCs w:val="22"/>
        </w:rPr>
        <w:t>’s Welcome</w:t>
      </w:r>
    </w:p>
    <w:p w14:paraId="7D852637" w14:textId="0CD3FACF" w:rsidR="00AE6020" w:rsidRDefault="00526E19">
      <w:pPr>
        <w:pStyle w:val="BodyBA"/>
        <w:ind w:left="567"/>
        <w:rPr>
          <w:rStyle w:val="None"/>
          <w:rFonts w:ascii="Calibri" w:eastAsia="Calibri" w:hAnsi="Calibri" w:cs="Calibri"/>
          <w:sz w:val="22"/>
          <w:szCs w:val="22"/>
        </w:rPr>
      </w:pPr>
      <w:r>
        <w:rPr>
          <w:rStyle w:val="None"/>
          <w:rFonts w:ascii="Calibri" w:hAnsi="Calibri"/>
          <w:sz w:val="22"/>
          <w:szCs w:val="22"/>
        </w:rPr>
        <w:t>Cllr Watkins welcomed everyone to the meeting</w:t>
      </w:r>
      <w:r w:rsidR="004469D9">
        <w:rPr>
          <w:rStyle w:val="None"/>
          <w:rFonts w:ascii="Calibri" w:hAnsi="Calibri"/>
          <w:sz w:val="22"/>
          <w:szCs w:val="22"/>
        </w:rPr>
        <w:t>.</w:t>
      </w:r>
    </w:p>
    <w:p w14:paraId="7817F7B9" w14:textId="77777777" w:rsidR="00AE6020" w:rsidRDefault="00AE6020">
      <w:pPr>
        <w:pStyle w:val="BodyBA"/>
        <w:rPr>
          <w:rStyle w:val="None"/>
          <w:rFonts w:ascii="Calibri" w:eastAsia="Calibri" w:hAnsi="Calibri" w:cs="Calibri"/>
          <w:sz w:val="22"/>
          <w:szCs w:val="22"/>
        </w:rPr>
      </w:pPr>
    </w:p>
    <w:p w14:paraId="43D14BCC" w14:textId="77777777" w:rsidR="00AD6AA9" w:rsidRDefault="00AD6AA9" w:rsidP="00AD6AA9">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155. Public Questions</w:t>
      </w:r>
      <w:r>
        <w:rPr>
          <w:rStyle w:val="None"/>
          <w:rFonts w:ascii="Calibri" w:hAnsi="Calibri"/>
          <w:b/>
          <w:bCs/>
          <w:sz w:val="22"/>
          <w:szCs w:val="22"/>
        </w:rPr>
        <w:tab/>
      </w:r>
    </w:p>
    <w:p w14:paraId="4F559E0F" w14:textId="77777777" w:rsidR="00AD6AA9" w:rsidRDefault="00AD6AA9" w:rsidP="00AD6AA9">
      <w:pPr>
        <w:pStyle w:val="BodyC"/>
        <w:ind w:left="567"/>
        <w:rPr>
          <w:rStyle w:val="None"/>
          <w:rFonts w:ascii="Calibri" w:eastAsia="Calibri" w:hAnsi="Calibri" w:cs="Calibri"/>
          <w:i/>
          <w:iCs/>
          <w:sz w:val="22"/>
          <w:szCs w:val="22"/>
        </w:rPr>
      </w:pPr>
      <w:r>
        <w:rPr>
          <w:rStyle w:val="None"/>
          <w:rFonts w:ascii="Calibri" w:hAnsi="Calibri"/>
          <w:sz w:val="22"/>
          <w:szCs w:val="22"/>
        </w:rPr>
        <w:t>Clerk reported that public questions from the March 2021 meeting were still outstanding for Cllr Savage. Clerk re-read the questions out:</w:t>
      </w:r>
      <w:r>
        <w:rPr>
          <w:rStyle w:val="None"/>
          <w:rFonts w:ascii="Calibri" w:hAnsi="Calibri"/>
          <w:i/>
          <w:iCs/>
          <w:sz w:val="22"/>
          <w:szCs w:val="22"/>
        </w:rPr>
        <w:t xml:space="preserve"> </w:t>
      </w:r>
    </w:p>
    <w:p w14:paraId="229D9432" w14:textId="77777777" w:rsidR="00AD6AA9" w:rsidRDefault="00AD6AA9" w:rsidP="00AD6AA9">
      <w:pPr>
        <w:pStyle w:val="BodyC"/>
        <w:ind w:left="567"/>
        <w:rPr>
          <w:rStyle w:val="None"/>
          <w:rFonts w:ascii="Calibri" w:eastAsia="Calibri" w:hAnsi="Calibri" w:cs="Calibri"/>
          <w:i/>
          <w:iCs/>
          <w:sz w:val="22"/>
          <w:szCs w:val="22"/>
        </w:rPr>
      </w:pPr>
    </w:p>
    <w:p w14:paraId="124B077A" w14:textId="77777777" w:rsidR="00AD6AA9" w:rsidRDefault="00AD6AA9" w:rsidP="00AD6AA9">
      <w:pPr>
        <w:pStyle w:val="BodyC"/>
        <w:ind w:left="567"/>
        <w:rPr>
          <w:rStyle w:val="None"/>
          <w:rFonts w:ascii="Calibri" w:eastAsia="Calibri" w:hAnsi="Calibri" w:cs="Calibri"/>
          <w:i/>
          <w:iCs/>
          <w:sz w:val="22"/>
          <w:szCs w:val="22"/>
        </w:rPr>
      </w:pPr>
      <w:r>
        <w:rPr>
          <w:rStyle w:val="None"/>
          <w:rFonts w:ascii="Calibri" w:hAnsi="Calibri"/>
          <w:i/>
          <w:iCs/>
          <w:sz w:val="22"/>
          <w:szCs w:val="22"/>
        </w:rPr>
        <w:t>1. Does Cllr Savage believe he has met the standards of conduct required of him as a Parish Councillor? </w:t>
      </w:r>
      <w:r>
        <w:rPr>
          <w:rStyle w:val="None"/>
          <w:rFonts w:ascii="Calibri" w:hAnsi="Calibri"/>
          <w:i/>
          <w:iCs/>
          <w:sz w:val="22"/>
          <w:szCs w:val="22"/>
        </w:rPr>
        <w:br/>
        <w:t>2. Does APC believe that Cllr Savage has met the standards of conduct required of him as a Parish Councillor?</w:t>
      </w:r>
      <w:r>
        <w:rPr>
          <w:rStyle w:val="None"/>
          <w:rFonts w:ascii="Calibri" w:eastAsia="Calibri" w:hAnsi="Calibri" w:cs="Calibri"/>
          <w:i/>
          <w:iCs/>
          <w:sz w:val="22"/>
          <w:szCs w:val="22"/>
        </w:rPr>
        <w:br/>
      </w:r>
      <w:r>
        <w:rPr>
          <w:rStyle w:val="None"/>
          <w:rFonts w:ascii="Calibri" w:hAnsi="Calibri"/>
          <w:i/>
          <w:iCs/>
          <w:sz w:val="22"/>
          <w:szCs w:val="22"/>
        </w:rPr>
        <w:t xml:space="preserve">3. Will Cllr Savage publicly withdraw his invitation and formally apologise to Parishioners for </w:t>
      </w:r>
    </w:p>
    <w:p w14:paraId="636A8778" w14:textId="77777777" w:rsidR="00AD6AA9" w:rsidRDefault="00AD6AA9" w:rsidP="00AD6AA9">
      <w:pPr>
        <w:pStyle w:val="BodyC"/>
        <w:ind w:left="567"/>
        <w:rPr>
          <w:rStyle w:val="None"/>
          <w:rFonts w:ascii="Calibri" w:eastAsia="Calibri" w:hAnsi="Calibri" w:cs="Calibri"/>
          <w:i/>
          <w:iCs/>
          <w:sz w:val="22"/>
          <w:szCs w:val="22"/>
        </w:rPr>
      </w:pPr>
      <w:r>
        <w:rPr>
          <w:rStyle w:val="None"/>
          <w:rFonts w:ascii="Calibri" w:hAnsi="Calibri"/>
          <w:i/>
          <w:iCs/>
          <w:sz w:val="22"/>
          <w:szCs w:val="22"/>
        </w:rPr>
        <w:t>seeking to put them in harm’s way?</w:t>
      </w:r>
    </w:p>
    <w:p w14:paraId="08DBF09F" w14:textId="77777777" w:rsidR="00AD6AA9" w:rsidRDefault="00AD6AA9" w:rsidP="00AD6AA9">
      <w:pPr>
        <w:pStyle w:val="BodyBA"/>
        <w:ind w:left="567"/>
        <w:jc w:val="left"/>
        <w:rPr>
          <w:rStyle w:val="None"/>
          <w:rFonts w:ascii="Calibri" w:eastAsia="Calibri" w:hAnsi="Calibri" w:cs="Calibri"/>
          <w:i/>
          <w:iCs/>
          <w:sz w:val="22"/>
          <w:szCs w:val="22"/>
        </w:rPr>
      </w:pPr>
      <w:r>
        <w:rPr>
          <w:rStyle w:val="None"/>
          <w:rFonts w:ascii="Calibri" w:hAnsi="Calibri"/>
          <w:i/>
          <w:iCs/>
          <w:sz w:val="22"/>
          <w:szCs w:val="22"/>
        </w:rPr>
        <w:t>4. And finally will Cllr Savage now stand down from his role as Parish Councillor?  </w:t>
      </w:r>
    </w:p>
    <w:p w14:paraId="78AAB80F" w14:textId="77777777" w:rsidR="00AD6AA9" w:rsidRDefault="00AD6AA9" w:rsidP="00AD6AA9">
      <w:pPr>
        <w:pStyle w:val="BodyBA"/>
        <w:ind w:left="567"/>
        <w:jc w:val="left"/>
        <w:rPr>
          <w:rStyle w:val="None"/>
          <w:rFonts w:ascii="Calibri" w:eastAsia="Calibri" w:hAnsi="Calibri" w:cs="Calibri"/>
          <w:sz w:val="22"/>
          <w:szCs w:val="22"/>
        </w:rPr>
      </w:pPr>
    </w:p>
    <w:p w14:paraId="48640F69" w14:textId="77777777" w:rsidR="00AD6AA9" w:rsidRDefault="00AD6AA9" w:rsidP="00AD6AA9">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Clerk stated that question 2 had been answered previously by APC but questions 1, 3 and 4 still needed a response from Cllr Savage. </w:t>
      </w:r>
    </w:p>
    <w:p w14:paraId="41B001A4" w14:textId="77777777" w:rsidR="00AD6AA9" w:rsidRDefault="00AD6AA9" w:rsidP="00AD6AA9">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Savage said his response to question 1 and 4 was ‘no’. In regard to question 3, Cllr Savage asked whether the authors of the questions had actually seen anything happen at Pleasant Rise Farm over the Easter weekend. Clerk asked Cllr Savage if those were the responses to the questions to which he confirmed they were. </w:t>
      </w:r>
    </w:p>
    <w:p w14:paraId="183BC9E5" w14:textId="77777777" w:rsidR="00AD6AA9" w:rsidRDefault="00AD6AA9" w:rsidP="00AD6AA9">
      <w:pPr>
        <w:pStyle w:val="BodyC"/>
        <w:rPr>
          <w:rStyle w:val="None"/>
          <w:rFonts w:ascii="Calibri" w:eastAsia="Calibri" w:hAnsi="Calibri" w:cs="Calibri"/>
          <w:color w:val="FF0000"/>
          <w:sz w:val="22"/>
          <w:szCs w:val="22"/>
          <w:u w:color="FF0000"/>
        </w:rPr>
      </w:pPr>
    </w:p>
    <w:p w14:paraId="48BD1D73" w14:textId="77777777" w:rsidR="00AD6AA9" w:rsidRDefault="00AD6AA9" w:rsidP="00AD6AA9">
      <w:pPr>
        <w:pStyle w:val="BodyC"/>
        <w:ind w:firstLine="567"/>
        <w:rPr>
          <w:rStyle w:val="None"/>
          <w:rFonts w:ascii="Calibri" w:eastAsia="Calibri" w:hAnsi="Calibri" w:cs="Calibri"/>
          <w:b/>
          <w:bCs/>
          <w:sz w:val="22"/>
          <w:szCs w:val="22"/>
        </w:rPr>
      </w:pPr>
      <w:r>
        <w:rPr>
          <w:rStyle w:val="None"/>
          <w:rFonts w:ascii="Calibri" w:hAnsi="Calibri"/>
          <w:b/>
          <w:bCs/>
          <w:sz w:val="22"/>
          <w:szCs w:val="22"/>
        </w:rPr>
        <w:t>156.  Apologies for absence</w:t>
      </w:r>
    </w:p>
    <w:p w14:paraId="1A1F94A7" w14:textId="77777777" w:rsidR="00AD6AA9" w:rsidRDefault="00AD6AA9" w:rsidP="00AD6AA9">
      <w:pPr>
        <w:pStyle w:val="BodyBAA"/>
        <w:ind w:left="567"/>
        <w:jc w:val="left"/>
        <w:rPr>
          <w:rStyle w:val="None"/>
          <w:rFonts w:ascii="Calibri" w:eastAsia="Calibri" w:hAnsi="Calibri" w:cs="Calibri"/>
          <w:sz w:val="22"/>
          <w:szCs w:val="22"/>
        </w:rPr>
      </w:pPr>
      <w:r>
        <w:rPr>
          <w:rStyle w:val="None"/>
          <w:rFonts w:ascii="Calibri" w:hAnsi="Calibri"/>
          <w:sz w:val="22"/>
          <w:szCs w:val="22"/>
        </w:rPr>
        <w:t xml:space="preserve">No apologies. </w:t>
      </w:r>
    </w:p>
    <w:p w14:paraId="48969645" w14:textId="77777777" w:rsidR="00AD6AA9" w:rsidRDefault="00AD6AA9" w:rsidP="00AD6AA9">
      <w:pPr>
        <w:pStyle w:val="BodyC"/>
        <w:ind w:left="1134"/>
        <w:rPr>
          <w:rStyle w:val="None"/>
          <w:rFonts w:ascii="Calibri" w:eastAsia="Calibri" w:hAnsi="Calibri" w:cs="Calibri"/>
          <w:sz w:val="22"/>
          <w:szCs w:val="22"/>
        </w:rPr>
      </w:pPr>
    </w:p>
    <w:p w14:paraId="540FB978"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157. Report from Maria Caulfield MP</w:t>
      </w:r>
    </w:p>
    <w:p w14:paraId="7A4B19B7" w14:textId="77777777" w:rsidR="00AD6AA9" w:rsidRDefault="00AD6AA9" w:rsidP="00AD6AA9">
      <w:pPr>
        <w:pStyle w:val="BodyD"/>
        <w:ind w:firstLine="567"/>
        <w:rPr>
          <w:rStyle w:val="None"/>
          <w:rFonts w:ascii="Calibri" w:eastAsia="Calibri" w:hAnsi="Calibri" w:cs="Calibri"/>
          <w:sz w:val="22"/>
          <w:szCs w:val="22"/>
        </w:rPr>
      </w:pPr>
      <w:r>
        <w:rPr>
          <w:rStyle w:val="None"/>
          <w:rFonts w:ascii="Calibri" w:hAnsi="Calibri"/>
          <w:sz w:val="22"/>
          <w:szCs w:val="22"/>
        </w:rPr>
        <w:t>No report or attendance.</w:t>
      </w:r>
    </w:p>
    <w:p w14:paraId="156112E0" w14:textId="77777777" w:rsidR="00AD6AA9" w:rsidRDefault="00AD6AA9" w:rsidP="00AD6AA9">
      <w:pPr>
        <w:pStyle w:val="BodyB"/>
        <w:ind w:firstLine="567"/>
        <w:rPr>
          <w:rStyle w:val="None"/>
          <w:b/>
          <w:bCs/>
          <w:sz w:val="22"/>
          <w:szCs w:val="22"/>
        </w:rPr>
      </w:pPr>
      <w:r>
        <w:rPr>
          <w:rStyle w:val="None"/>
          <w:rFonts w:ascii="Calibri" w:hAnsi="Calibri"/>
          <w:b/>
          <w:bCs/>
          <w:sz w:val="22"/>
          <w:szCs w:val="22"/>
        </w:rPr>
        <w:lastRenderedPageBreak/>
        <w:t>158. Report from Cllr Stephen Shing [ESCC]</w:t>
      </w:r>
    </w:p>
    <w:p w14:paraId="481DD0E0" w14:textId="77777777" w:rsidR="00AD6AA9" w:rsidRDefault="00AD6AA9" w:rsidP="00AD6AA9">
      <w:pPr>
        <w:pStyle w:val="BodyD"/>
        <w:ind w:left="567"/>
        <w:rPr>
          <w:rStyle w:val="None"/>
          <w:rFonts w:ascii="Calibri" w:eastAsia="Calibri" w:hAnsi="Calibri" w:cs="Calibri"/>
          <w:color w:val="FF0000"/>
          <w:sz w:val="22"/>
          <w:szCs w:val="22"/>
          <w:u w:color="FF0000"/>
        </w:rPr>
      </w:pPr>
      <w:r>
        <w:rPr>
          <w:rStyle w:val="None"/>
          <w:rFonts w:ascii="Calibri" w:hAnsi="Calibri"/>
          <w:sz w:val="22"/>
          <w:szCs w:val="22"/>
        </w:rPr>
        <w:t xml:space="preserve">Cllr Shing reported that no ESCC meeting recently as they are in the purdah period. There is a meeting scheduled soon. Cllr Shing said he is hopeful that he will be re-elected and will continue to work with APC. </w:t>
      </w:r>
    </w:p>
    <w:p w14:paraId="3AE2EF60" w14:textId="77777777" w:rsidR="00AD6AA9" w:rsidRDefault="00AD6AA9" w:rsidP="00AD6AA9">
      <w:pPr>
        <w:pStyle w:val="BodyD"/>
        <w:rPr>
          <w:rStyle w:val="None"/>
          <w:rFonts w:ascii="Calibri" w:eastAsia="Calibri" w:hAnsi="Calibri" w:cs="Calibri"/>
          <w:sz w:val="22"/>
          <w:szCs w:val="22"/>
        </w:rPr>
      </w:pPr>
    </w:p>
    <w:p w14:paraId="2F061316" w14:textId="77777777" w:rsidR="00AD6AA9" w:rsidRDefault="00AD6AA9" w:rsidP="00AD6AA9">
      <w:pPr>
        <w:pStyle w:val="BodyB"/>
        <w:ind w:firstLine="567"/>
        <w:rPr>
          <w:rStyle w:val="None"/>
          <w:rFonts w:ascii="Calibri" w:eastAsia="Calibri" w:hAnsi="Calibri" w:cs="Calibri"/>
          <w:b/>
          <w:bCs/>
          <w:sz w:val="22"/>
          <w:szCs w:val="22"/>
        </w:rPr>
      </w:pPr>
      <w:r>
        <w:rPr>
          <w:rStyle w:val="None"/>
          <w:rFonts w:ascii="Calibri" w:hAnsi="Calibri"/>
          <w:b/>
          <w:bCs/>
          <w:sz w:val="22"/>
          <w:szCs w:val="22"/>
        </w:rPr>
        <w:t>159. Report from Cllr Michael Lunn [WDC]</w:t>
      </w:r>
    </w:p>
    <w:p w14:paraId="17170B56" w14:textId="77777777" w:rsidR="00AD6AA9" w:rsidRDefault="00AD6AA9" w:rsidP="00AD6AA9">
      <w:pPr>
        <w:pStyle w:val="BodyD"/>
        <w:ind w:left="567"/>
        <w:rPr>
          <w:rStyle w:val="None"/>
          <w:rFonts w:ascii="Calibri" w:eastAsia="Calibri" w:hAnsi="Calibri" w:cs="Calibri"/>
          <w:sz w:val="22"/>
          <w:szCs w:val="22"/>
        </w:rPr>
      </w:pPr>
      <w:r>
        <w:rPr>
          <w:rStyle w:val="None"/>
          <w:rFonts w:ascii="Calibri" w:hAnsi="Calibri"/>
          <w:sz w:val="22"/>
          <w:szCs w:val="22"/>
        </w:rPr>
        <w:t xml:space="preserve">Cllr Lunn reported that issues continue with the Cuckmere as the water board is going through a lengthy legal process. When he has further information, he will provide an update. Litter picking issues on the A27 but Maria Caulfield MP has been working on this. </w:t>
      </w:r>
    </w:p>
    <w:p w14:paraId="6A1A9BA3" w14:textId="77777777" w:rsidR="00AD6AA9" w:rsidRDefault="00AD6AA9" w:rsidP="00AD6AA9">
      <w:pPr>
        <w:pStyle w:val="BodyBA"/>
        <w:jc w:val="left"/>
        <w:rPr>
          <w:rStyle w:val="None"/>
          <w:rFonts w:ascii="Calibri" w:eastAsia="Calibri" w:hAnsi="Calibri" w:cs="Calibri"/>
          <w:sz w:val="22"/>
          <w:szCs w:val="22"/>
        </w:rPr>
      </w:pPr>
    </w:p>
    <w:p w14:paraId="19D19B4D"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160. Declaration of interests</w:t>
      </w:r>
    </w:p>
    <w:p w14:paraId="193F9FB5" w14:textId="77777777" w:rsidR="00AD6AA9" w:rsidRDefault="00AD6AA9" w:rsidP="00AD6AA9">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and Cllr Watkins declared an interest as they are part of Alfriston Emergency Group. </w:t>
      </w:r>
    </w:p>
    <w:p w14:paraId="38DEA837" w14:textId="77777777" w:rsidR="00AD6AA9" w:rsidRDefault="00AD6AA9" w:rsidP="00AD6AA9">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reported that she is now a Churchwarden for St Andrews so wanted to declare an interest. </w:t>
      </w:r>
    </w:p>
    <w:p w14:paraId="50E80811" w14:textId="77777777" w:rsidR="00AD6AA9" w:rsidRDefault="00AD6AA9" w:rsidP="00AD6AA9">
      <w:pPr>
        <w:pStyle w:val="BodyBA"/>
        <w:ind w:left="567"/>
        <w:rPr>
          <w:rStyle w:val="None"/>
          <w:rFonts w:ascii="Calibri" w:eastAsia="Calibri" w:hAnsi="Calibri" w:cs="Calibri"/>
          <w:sz w:val="22"/>
          <w:szCs w:val="22"/>
          <w:lang w:val="pt-PT"/>
        </w:rPr>
      </w:pPr>
    </w:p>
    <w:p w14:paraId="708A55F4"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161. Minutes</w:t>
      </w:r>
    </w:p>
    <w:p w14:paraId="0610736C" w14:textId="77777777" w:rsidR="00AD6AA9" w:rsidRDefault="00AD6AA9" w:rsidP="00AD6AA9">
      <w:pPr>
        <w:pStyle w:val="BodyBAA"/>
        <w:ind w:firstLine="567"/>
        <w:rPr>
          <w:rStyle w:val="None"/>
          <w:rFonts w:ascii="Calibri" w:eastAsia="Calibri" w:hAnsi="Calibri" w:cs="Calibri"/>
          <w:sz w:val="22"/>
          <w:szCs w:val="22"/>
          <w:u w:val="single"/>
        </w:rPr>
      </w:pPr>
      <w:r>
        <w:rPr>
          <w:rStyle w:val="None"/>
          <w:rFonts w:ascii="Calibri" w:hAnsi="Calibri"/>
          <w:sz w:val="22"/>
          <w:szCs w:val="22"/>
          <w:u w:val="single"/>
        </w:rPr>
        <w:t>161.1 To agree as a true record the Minutes of the APC meeting held on 15th March 2021</w:t>
      </w:r>
    </w:p>
    <w:p w14:paraId="40289A6D" w14:textId="77777777" w:rsidR="00AD6AA9" w:rsidRDefault="00AD6AA9" w:rsidP="00AD6AA9">
      <w:pPr>
        <w:pStyle w:val="BodyBAA"/>
        <w:ind w:left="567"/>
        <w:rPr>
          <w:rStyle w:val="None"/>
          <w:rFonts w:ascii="Calibri" w:eastAsia="Calibri" w:hAnsi="Calibri" w:cs="Calibri"/>
          <w:sz w:val="22"/>
          <w:szCs w:val="22"/>
        </w:rPr>
      </w:pPr>
      <w:r>
        <w:rPr>
          <w:rStyle w:val="None"/>
          <w:rFonts w:ascii="Calibri" w:hAnsi="Calibri"/>
          <w:sz w:val="22"/>
          <w:szCs w:val="22"/>
        </w:rPr>
        <w:t xml:space="preserve">Cllr. Beechey proposed and Cllr. Daw seconded a motion that the unadopted minutes of the APC meeting held on 15th March 2021 were a true and accurate record. </w:t>
      </w:r>
      <w:r>
        <w:rPr>
          <w:rStyle w:val="None"/>
          <w:rFonts w:ascii="Calibri" w:hAnsi="Calibri"/>
          <w:b/>
          <w:bCs/>
          <w:sz w:val="22"/>
          <w:szCs w:val="22"/>
        </w:rPr>
        <w:t>MOTION CARRIED.</w:t>
      </w:r>
      <w:r>
        <w:rPr>
          <w:rStyle w:val="None"/>
          <w:rFonts w:ascii="Calibri" w:hAnsi="Calibri"/>
          <w:sz w:val="22"/>
          <w:szCs w:val="22"/>
        </w:rPr>
        <w:t xml:space="preserve">  </w:t>
      </w:r>
    </w:p>
    <w:p w14:paraId="70B9172B" w14:textId="77777777" w:rsidR="00AD6AA9" w:rsidRDefault="00AD6AA9" w:rsidP="00AD6AA9">
      <w:pPr>
        <w:pStyle w:val="BodyBAA"/>
        <w:ind w:left="567"/>
        <w:rPr>
          <w:rStyle w:val="None"/>
          <w:rFonts w:ascii="Calibri" w:eastAsia="Calibri" w:hAnsi="Calibri" w:cs="Calibri"/>
          <w:sz w:val="22"/>
          <w:szCs w:val="22"/>
        </w:rPr>
      </w:pPr>
    </w:p>
    <w:p w14:paraId="07BAC915" w14:textId="77777777" w:rsidR="00AD6AA9" w:rsidRDefault="00AD6AA9" w:rsidP="00AD6AA9">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162. Finance</w:t>
      </w:r>
    </w:p>
    <w:p w14:paraId="23C0D2DE" w14:textId="77777777" w:rsidR="00AD6AA9" w:rsidRDefault="00AD6AA9" w:rsidP="00AD6AA9">
      <w:pPr>
        <w:pStyle w:val="BodyBB"/>
        <w:ind w:firstLine="567"/>
      </w:pPr>
      <w:r>
        <w:rPr>
          <w:rStyle w:val="None"/>
          <w:rFonts w:ascii="Calibri" w:hAnsi="Calibri"/>
          <w:sz w:val="22"/>
          <w:szCs w:val="22"/>
          <w:u w:val="single"/>
        </w:rPr>
        <w:t>162.1 To approve the Statement of Finances: End of Year 2020/21 and April 2021</w:t>
      </w:r>
    </w:p>
    <w:p w14:paraId="376656E1" w14:textId="77777777" w:rsidR="00AD6AA9" w:rsidRDefault="00AD6AA9" w:rsidP="00AD6AA9">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Cooper proposed and Cllr. Savage seconded a motion to approve the Statement of Finances for End of Year 2020/21 and April 2021.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MOTION CARRIED</w:t>
      </w:r>
    </w:p>
    <w:p w14:paraId="6C1FD379" w14:textId="77777777" w:rsidR="00AD6AA9" w:rsidRDefault="00AD6AA9" w:rsidP="00AD6AA9">
      <w:pPr>
        <w:pStyle w:val="BodyA"/>
        <w:ind w:left="567"/>
        <w:rPr>
          <w:rStyle w:val="None"/>
          <w:rFonts w:ascii="Calibri" w:eastAsia="Calibri" w:hAnsi="Calibri" w:cs="Calibri"/>
          <w:i/>
          <w:iCs/>
          <w:sz w:val="22"/>
          <w:szCs w:val="22"/>
        </w:rPr>
      </w:pPr>
      <w:r>
        <w:rPr>
          <w:rStyle w:val="None"/>
          <w:rFonts w:ascii="Calibri" w:hAnsi="Calibri"/>
          <w:i/>
          <w:iCs/>
          <w:sz w:val="22"/>
          <w:szCs w:val="22"/>
        </w:rPr>
        <w:t>The minutes and finance report/invoices could not be signed as it was a remote meeting</w:t>
      </w:r>
      <w:r>
        <w:rPr>
          <w:rStyle w:val="None"/>
          <w:rFonts w:ascii="Calibri" w:hAnsi="Calibri"/>
          <w:sz w:val="22"/>
          <w:szCs w:val="22"/>
        </w:rPr>
        <w:t xml:space="preserve">, </w:t>
      </w:r>
      <w:r>
        <w:rPr>
          <w:rStyle w:val="None"/>
          <w:rFonts w:ascii="Calibri" w:hAnsi="Calibri"/>
          <w:i/>
          <w:iCs/>
          <w:sz w:val="22"/>
          <w:szCs w:val="22"/>
        </w:rPr>
        <w:t>but they will be signed in due course.</w:t>
      </w:r>
    </w:p>
    <w:p w14:paraId="1C00ABB7" w14:textId="77777777" w:rsidR="00AD6AA9" w:rsidRDefault="00AD6AA9" w:rsidP="00AD6AA9">
      <w:pPr>
        <w:pStyle w:val="BodyA"/>
        <w:ind w:left="567"/>
        <w:rPr>
          <w:rStyle w:val="None"/>
          <w:rFonts w:ascii="Calibri" w:eastAsia="Calibri" w:hAnsi="Calibri" w:cs="Calibri"/>
          <w:i/>
          <w:iCs/>
          <w:sz w:val="22"/>
          <w:szCs w:val="22"/>
        </w:rPr>
      </w:pPr>
    </w:p>
    <w:p w14:paraId="60C84E8A" w14:textId="77777777" w:rsidR="00AD6AA9" w:rsidRDefault="00AD6AA9" w:rsidP="00AD6AA9">
      <w:pPr>
        <w:pStyle w:val="BodyA"/>
        <w:ind w:left="720" w:hanging="153"/>
        <w:rPr>
          <w:rStyle w:val="None"/>
          <w:rFonts w:ascii="Calibri" w:eastAsia="Calibri" w:hAnsi="Calibri" w:cs="Calibri"/>
          <w:b/>
          <w:bCs/>
          <w:sz w:val="22"/>
          <w:szCs w:val="22"/>
        </w:rPr>
      </w:pPr>
      <w:r>
        <w:rPr>
          <w:rStyle w:val="None"/>
          <w:rFonts w:ascii="Calibri" w:hAnsi="Calibri"/>
          <w:b/>
          <w:bCs/>
          <w:sz w:val="22"/>
          <w:szCs w:val="22"/>
        </w:rPr>
        <w:t>163. To discuss and agree how to proceed with future meetings following remote meetings</w:t>
      </w:r>
    </w:p>
    <w:p w14:paraId="7F79F3C6" w14:textId="77777777" w:rsidR="00AD6AA9" w:rsidRDefault="00AD6AA9" w:rsidP="00AD6AA9">
      <w:pPr>
        <w:pStyle w:val="BodyA"/>
        <w:ind w:left="720" w:hanging="153"/>
        <w:rPr>
          <w:rStyle w:val="None"/>
          <w:rFonts w:ascii="Calibri" w:eastAsia="Calibri" w:hAnsi="Calibri" w:cs="Calibri"/>
          <w:b/>
          <w:bCs/>
          <w:sz w:val="22"/>
          <w:szCs w:val="22"/>
        </w:rPr>
      </w:pPr>
      <w:r>
        <w:rPr>
          <w:rStyle w:val="None"/>
          <w:rFonts w:ascii="Calibri" w:hAnsi="Calibri"/>
          <w:b/>
          <w:bCs/>
          <w:sz w:val="22"/>
          <w:szCs w:val="22"/>
        </w:rPr>
        <w:t>legislation expiring on the 7</w:t>
      </w:r>
      <w:r>
        <w:rPr>
          <w:rStyle w:val="None"/>
          <w:rFonts w:ascii="Calibri" w:hAnsi="Calibri"/>
          <w:b/>
          <w:bCs/>
          <w:sz w:val="22"/>
          <w:szCs w:val="22"/>
          <w:vertAlign w:val="superscript"/>
        </w:rPr>
        <w:t>th</w:t>
      </w:r>
      <w:r>
        <w:rPr>
          <w:rStyle w:val="None"/>
          <w:rFonts w:ascii="Calibri" w:hAnsi="Calibri"/>
          <w:b/>
          <w:bCs/>
          <w:sz w:val="22"/>
          <w:szCs w:val="22"/>
        </w:rPr>
        <w:t xml:space="preserve"> May 2021</w:t>
      </w:r>
    </w:p>
    <w:p w14:paraId="0489E580" w14:textId="77777777" w:rsidR="00AD6AA9" w:rsidRDefault="00AD6AA9" w:rsidP="00AD6AA9">
      <w:pPr>
        <w:pStyle w:val="BodyA"/>
        <w:ind w:left="720" w:hanging="153"/>
        <w:rPr>
          <w:rStyle w:val="None"/>
          <w:rFonts w:ascii="Calibri" w:eastAsia="Calibri" w:hAnsi="Calibri" w:cs="Calibri"/>
          <w:sz w:val="22"/>
          <w:szCs w:val="22"/>
        </w:rPr>
      </w:pPr>
      <w:r>
        <w:rPr>
          <w:rStyle w:val="None"/>
          <w:rFonts w:ascii="Calibri" w:hAnsi="Calibri"/>
          <w:sz w:val="22"/>
          <w:szCs w:val="22"/>
        </w:rPr>
        <w:t>Clerk reported that in May 2020 legislation was changed to allow for Parish and Town Councils</w:t>
      </w:r>
    </w:p>
    <w:p w14:paraId="393608A3" w14:textId="77777777" w:rsidR="00AD6AA9" w:rsidRDefault="00AD6AA9" w:rsidP="00AD6AA9">
      <w:pPr>
        <w:pStyle w:val="BodyA"/>
        <w:ind w:left="720" w:hanging="153"/>
        <w:rPr>
          <w:rStyle w:val="None"/>
          <w:rFonts w:ascii="Calibri" w:eastAsia="Calibri" w:hAnsi="Calibri" w:cs="Calibri"/>
          <w:sz w:val="22"/>
          <w:szCs w:val="22"/>
        </w:rPr>
      </w:pPr>
      <w:r>
        <w:rPr>
          <w:rStyle w:val="None"/>
          <w:rFonts w:ascii="Calibri" w:hAnsi="Calibri"/>
          <w:sz w:val="22"/>
          <w:szCs w:val="22"/>
        </w:rPr>
        <w:t>to hold meetings remotely. This legislation expires on the 7</w:t>
      </w:r>
      <w:r>
        <w:rPr>
          <w:rStyle w:val="None"/>
          <w:rFonts w:ascii="Calibri" w:hAnsi="Calibri"/>
          <w:sz w:val="22"/>
          <w:szCs w:val="22"/>
          <w:vertAlign w:val="superscript"/>
        </w:rPr>
        <w:t>th</w:t>
      </w:r>
      <w:r>
        <w:rPr>
          <w:rStyle w:val="None"/>
          <w:rFonts w:ascii="Calibri" w:hAnsi="Calibri"/>
          <w:sz w:val="22"/>
          <w:szCs w:val="22"/>
        </w:rPr>
        <w:t xml:space="preserve"> May 2021 and a Government</w:t>
      </w:r>
    </w:p>
    <w:p w14:paraId="68F62456"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 xml:space="preserve">decision was taken last week not to extend this. Due to the current roadmap out of the pandemic, 6 people can meet indoors from 17th May. This means future meetings until all restrictions are lifted would have to be limited to the Clerk and 5 Councillors. This would exclude 2 Councillors and also the public, which goes against APC’s meeting regulations and is something the Clerk and Councillors feel strongly should not happen as APC want to be open and transparent. </w:t>
      </w:r>
    </w:p>
    <w:p w14:paraId="45DCF040" w14:textId="77777777" w:rsidR="00AD6AA9" w:rsidRDefault="00AD6AA9" w:rsidP="00AD6AA9">
      <w:pPr>
        <w:pStyle w:val="BodyA"/>
        <w:ind w:left="45" w:firstLine="522"/>
        <w:rPr>
          <w:rStyle w:val="None"/>
          <w:rFonts w:ascii="Calibri" w:eastAsia="Calibri" w:hAnsi="Calibri" w:cs="Calibri"/>
          <w:sz w:val="22"/>
          <w:szCs w:val="22"/>
        </w:rPr>
      </w:pPr>
      <w:r>
        <w:rPr>
          <w:rStyle w:val="None"/>
          <w:rFonts w:ascii="Calibri" w:hAnsi="Calibri"/>
          <w:sz w:val="22"/>
          <w:szCs w:val="22"/>
        </w:rPr>
        <w:t xml:space="preserve">The Clerk submitted a report to Councillors with some proposed ideas to aid their discussions. </w:t>
      </w:r>
    </w:p>
    <w:p w14:paraId="47F9AE80"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 xml:space="preserve">Cllr Cooper said she was happy to meet in the AWMH but we should not exclude the public. </w:t>
      </w:r>
    </w:p>
    <w:p w14:paraId="50A849E1"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Cllr Beechey said we should hold the May meeting earlier with the AGM on the 4</w:t>
      </w:r>
      <w:r>
        <w:rPr>
          <w:rStyle w:val="None"/>
          <w:rFonts w:ascii="Calibri" w:hAnsi="Calibri"/>
          <w:sz w:val="22"/>
          <w:szCs w:val="22"/>
          <w:vertAlign w:val="superscript"/>
        </w:rPr>
        <w:t>th</w:t>
      </w:r>
      <w:r>
        <w:rPr>
          <w:rStyle w:val="None"/>
          <w:rFonts w:ascii="Calibri" w:hAnsi="Calibri"/>
          <w:sz w:val="22"/>
          <w:szCs w:val="22"/>
        </w:rPr>
        <w:t xml:space="preserve"> May whilst can still hold meetings remotely. No meeting in June and then back to ‘normal’ face to face meetings from July 2021, as the roadmap allows for this. Cllr’s Daw, Savage and Rabagliati agreed with Cllr Beechey’s suggestions. Cllr Bell asked could we not have a meeting outside in June?</w:t>
      </w:r>
    </w:p>
    <w:p w14:paraId="63270D5C"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 xml:space="preserve">A lengthy discussion was held around the idea of meeting outside and the logistics of it. </w:t>
      </w:r>
    </w:p>
    <w:p w14:paraId="6C386D58"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 xml:space="preserve">Cllr Watkins asked Councillors to vote if they wish for the June meeting to be cancelled. </w:t>
      </w:r>
    </w:p>
    <w:p w14:paraId="4BC7AA86"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 xml:space="preserve">Cllr’s Watkins, Beechey, Cooper, Daw, Rabagliati and Savage raised their hands. </w:t>
      </w:r>
    </w:p>
    <w:p w14:paraId="45E5C3B3" w14:textId="77777777" w:rsidR="00AD6AA9" w:rsidRDefault="00AD6AA9" w:rsidP="00AD6AA9">
      <w:pPr>
        <w:pStyle w:val="BodyA"/>
        <w:ind w:left="567"/>
        <w:rPr>
          <w:rStyle w:val="None"/>
          <w:rFonts w:ascii="Calibri" w:eastAsia="Calibri" w:hAnsi="Calibri" w:cs="Calibri"/>
          <w:sz w:val="22"/>
          <w:szCs w:val="22"/>
        </w:rPr>
      </w:pPr>
      <w:r>
        <w:rPr>
          <w:rStyle w:val="None"/>
          <w:rFonts w:ascii="Calibri" w:hAnsi="Calibri"/>
          <w:sz w:val="22"/>
          <w:szCs w:val="22"/>
        </w:rPr>
        <w:t xml:space="preserve">Therefore, the June 2021 meeting will be cancelled. Clerk will send out an email explaining and confirming the meeting information for May. </w:t>
      </w:r>
      <w:r>
        <w:rPr>
          <w:rStyle w:val="None"/>
          <w:rFonts w:ascii="Calibri" w:hAnsi="Calibri"/>
          <w:b/>
          <w:bCs/>
          <w:color w:val="FF0000"/>
          <w:sz w:val="22"/>
          <w:szCs w:val="22"/>
          <w:u w:color="FF0000"/>
        </w:rPr>
        <w:t>Action 1.</w:t>
      </w:r>
      <w:r>
        <w:rPr>
          <w:rStyle w:val="None"/>
          <w:rFonts w:ascii="Calibri" w:hAnsi="Calibri"/>
          <w:color w:val="FF0000"/>
          <w:sz w:val="22"/>
          <w:szCs w:val="22"/>
          <w:u w:color="FF0000"/>
        </w:rPr>
        <w:t xml:space="preserve"> </w:t>
      </w:r>
    </w:p>
    <w:p w14:paraId="1A918EE2" w14:textId="77777777" w:rsidR="00AD6AA9" w:rsidRDefault="00AD6AA9" w:rsidP="00AD6AA9">
      <w:pPr>
        <w:pStyle w:val="BodyE"/>
        <w:ind w:left="1134"/>
        <w:rPr>
          <w:rStyle w:val="None"/>
          <w:rFonts w:ascii="Calibri" w:eastAsia="Calibri" w:hAnsi="Calibri" w:cs="Calibri"/>
          <w:b/>
          <w:bCs/>
          <w:sz w:val="22"/>
          <w:szCs w:val="22"/>
          <w:u w:val="single"/>
        </w:rPr>
      </w:pPr>
    </w:p>
    <w:p w14:paraId="5D233A4F" w14:textId="77777777" w:rsidR="00AD6AA9" w:rsidRDefault="00AD6AA9" w:rsidP="00AD6AA9">
      <w:pPr>
        <w:pStyle w:val="BodyE"/>
        <w:ind w:left="1134"/>
        <w:rPr>
          <w:rStyle w:val="None"/>
          <w:rFonts w:ascii="Calibri" w:eastAsia="Calibri" w:hAnsi="Calibri" w:cs="Calibri"/>
          <w:b/>
          <w:bCs/>
          <w:sz w:val="22"/>
          <w:szCs w:val="22"/>
          <w:u w:val="single"/>
        </w:rPr>
      </w:pPr>
    </w:p>
    <w:p w14:paraId="2B80CA1C" w14:textId="77777777" w:rsidR="00AD6AA9" w:rsidRDefault="00AD6AA9" w:rsidP="00AD6AA9">
      <w:pPr>
        <w:pStyle w:val="BodyBA"/>
        <w:ind w:firstLine="567"/>
        <w:rPr>
          <w:rStyle w:val="None"/>
          <w:rFonts w:ascii="Calibri" w:eastAsia="Calibri" w:hAnsi="Calibri" w:cs="Calibri"/>
          <w:b/>
          <w:bCs/>
          <w:sz w:val="22"/>
          <w:szCs w:val="22"/>
        </w:rPr>
      </w:pPr>
      <w:r>
        <w:rPr>
          <w:rStyle w:val="None"/>
          <w:rFonts w:ascii="Calibri" w:hAnsi="Calibri"/>
          <w:b/>
          <w:bCs/>
          <w:sz w:val="22"/>
          <w:szCs w:val="22"/>
        </w:rPr>
        <w:lastRenderedPageBreak/>
        <w:t xml:space="preserve">164. Report on Highways and Twittens – Cllr Rabagliati </w:t>
      </w:r>
    </w:p>
    <w:p w14:paraId="06D64CBF" w14:textId="77777777" w:rsidR="00AD6AA9" w:rsidRDefault="00AD6AA9" w:rsidP="00AD6AA9">
      <w:pPr>
        <w:pStyle w:val="BodyF"/>
        <w:ind w:left="567"/>
        <w:rPr>
          <w:rStyle w:val="None"/>
          <w:rFonts w:ascii="Calibri" w:eastAsia="Calibri" w:hAnsi="Calibri" w:cs="Calibri"/>
          <w:sz w:val="22"/>
          <w:szCs w:val="22"/>
        </w:rPr>
      </w:pPr>
      <w:r>
        <w:rPr>
          <w:rStyle w:val="None"/>
          <w:rFonts w:ascii="Calibri" w:hAnsi="Calibri"/>
          <w:sz w:val="22"/>
          <w:szCs w:val="22"/>
        </w:rPr>
        <w:t>Cllr Rabagliati reported that there is an upcoming Strengthening Local Relationships [SLR] meeting this coming Friday 23</w:t>
      </w:r>
      <w:r>
        <w:rPr>
          <w:rStyle w:val="None"/>
          <w:rFonts w:ascii="Calibri" w:hAnsi="Calibri"/>
          <w:sz w:val="22"/>
          <w:szCs w:val="22"/>
          <w:vertAlign w:val="superscript"/>
        </w:rPr>
        <w:t>rd</w:t>
      </w:r>
      <w:r>
        <w:rPr>
          <w:rStyle w:val="None"/>
          <w:rFonts w:ascii="Calibri" w:hAnsi="Calibri"/>
          <w:sz w:val="22"/>
          <w:szCs w:val="22"/>
        </w:rPr>
        <w:t xml:space="preserve"> April and on the 14</w:t>
      </w:r>
      <w:r>
        <w:rPr>
          <w:rStyle w:val="None"/>
          <w:rFonts w:ascii="Calibri" w:hAnsi="Calibri"/>
          <w:sz w:val="22"/>
          <w:szCs w:val="22"/>
          <w:vertAlign w:val="superscript"/>
        </w:rPr>
        <w:t>th</w:t>
      </w:r>
      <w:r>
        <w:rPr>
          <w:rStyle w:val="None"/>
          <w:rFonts w:ascii="Calibri" w:hAnsi="Calibri"/>
          <w:sz w:val="22"/>
          <w:szCs w:val="22"/>
        </w:rPr>
        <w:t xml:space="preserve"> May there is a site meeting being held with ESCC and other stakeholders about the traffic proposals. </w:t>
      </w:r>
      <w:r>
        <w:rPr>
          <w:rStyle w:val="None"/>
          <w:rFonts w:ascii="Calibri" w:hAnsi="Calibri"/>
          <w:i/>
          <w:iCs/>
          <w:sz w:val="22"/>
          <w:szCs w:val="22"/>
        </w:rPr>
        <w:t xml:space="preserve">This meeting will follow the rule of six outside guidelines. </w:t>
      </w:r>
    </w:p>
    <w:p w14:paraId="664AF42E" w14:textId="77777777" w:rsidR="00AD6AA9" w:rsidRDefault="00AD6AA9" w:rsidP="00AD6AA9">
      <w:pPr>
        <w:pStyle w:val="BodyB"/>
        <w:ind w:left="567"/>
        <w:rPr>
          <w:rStyle w:val="None"/>
          <w:rFonts w:ascii="Calibri" w:eastAsia="Calibri" w:hAnsi="Calibri" w:cs="Calibri"/>
          <w:sz w:val="22"/>
          <w:szCs w:val="22"/>
        </w:rPr>
      </w:pPr>
    </w:p>
    <w:p w14:paraId="64867CC6" w14:textId="77777777" w:rsidR="00AD6AA9" w:rsidRDefault="00AD6AA9" w:rsidP="00AD6AA9">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165. Report on Allotments – Cllr Cooper </w:t>
      </w:r>
    </w:p>
    <w:p w14:paraId="166D9FA2" w14:textId="77777777" w:rsidR="00AD6AA9" w:rsidRDefault="00AD6AA9" w:rsidP="00AD6AA9">
      <w:pPr>
        <w:pStyle w:val="BodyBA"/>
        <w:ind w:left="567"/>
        <w:rPr>
          <w:rStyle w:val="None"/>
          <w:rFonts w:ascii="Calibri" w:eastAsia="Calibri" w:hAnsi="Calibri" w:cs="Calibri"/>
          <w:sz w:val="22"/>
          <w:szCs w:val="22"/>
        </w:rPr>
      </w:pPr>
      <w:r>
        <w:rPr>
          <w:rStyle w:val="None"/>
          <w:rFonts w:ascii="Calibri" w:hAnsi="Calibri"/>
          <w:sz w:val="22"/>
          <w:szCs w:val="22"/>
        </w:rPr>
        <w:t xml:space="preserve">Cllr Cooper confirmed that nothing new to report.  </w:t>
      </w:r>
    </w:p>
    <w:p w14:paraId="0691CC51" w14:textId="77777777" w:rsidR="00AD6AA9" w:rsidRDefault="00AD6AA9" w:rsidP="00AD6AA9">
      <w:pPr>
        <w:pStyle w:val="BodyBA"/>
        <w:ind w:left="951"/>
        <w:rPr>
          <w:rStyle w:val="None"/>
          <w:rFonts w:ascii="Calibri" w:eastAsia="Calibri" w:hAnsi="Calibri" w:cs="Calibri"/>
          <w:sz w:val="22"/>
          <w:szCs w:val="22"/>
        </w:rPr>
      </w:pPr>
    </w:p>
    <w:p w14:paraId="2257F753"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166. Report on Public Transport – Cllr Savage </w:t>
      </w:r>
    </w:p>
    <w:p w14:paraId="23B7F1F6" w14:textId="77777777" w:rsidR="00AD6AA9" w:rsidRDefault="00AD6AA9" w:rsidP="00AD6AA9">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Savage confirmed that nothing new to report.  </w:t>
      </w:r>
    </w:p>
    <w:p w14:paraId="62CA36CB" w14:textId="77777777" w:rsidR="00AD6AA9" w:rsidRDefault="00AD6AA9" w:rsidP="00AD6AA9">
      <w:pPr>
        <w:pStyle w:val="BodyBA"/>
        <w:ind w:left="927"/>
        <w:jc w:val="left"/>
        <w:rPr>
          <w:rStyle w:val="None"/>
          <w:rFonts w:ascii="Calibri" w:eastAsia="Calibri" w:hAnsi="Calibri" w:cs="Calibri"/>
          <w:b/>
          <w:bCs/>
          <w:sz w:val="22"/>
          <w:szCs w:val="22"/>
        </w:rPr>
      </w:pPr>
    </w:p>
    <w:p w14:paraId="02A4EE14"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167. Report on Rights of Way and Countryside – Cllr Savage </w:t>
      </w:r>
    </w:p>
    <w:p w14:paraId="0C4E3110" w14:textId="77777777" w:rsidR="00AD6AA9" w:rsidRDefault="00AD6AA9" w:rsidP="00AD6AA9">
      <w:pPr>
        <w:pStyle w:val="BodyBA"/>
        <w:ind w:left="567"/>
        <w:rPr>
          <w:rStyle w:val="None"/>
          <w:rFonts w:ascii="Calibri" w:eastAsia="Calibri" w:hAnsi="Calibri" w:cs="Calibri"/>
          <w:sz w:val="22"/>
          <w:szCs w:val="22"/>
        </w:rPr>
      </w:pPr>
      <w:r>
        <w:rPr>
          <w:rStyle w:val="None"/>
          <w:rFonts w:ascii="Calibri" w:hAnsi="Calibri"/>
          <w:sz w:val="22"/>
          <w:szCs w:val="22"/>
        </w:rPr>
        <w:t>Cllr Savage confirmed that nothing new to report</w:t>
      </w:r>
    </w:p>
    <w:p w14:paraId="2EBCE458" w14:textId="77777777" w:rsidR="00AD6AA9" w:rsidRDefault="00AD6AA9" w:rsidP="00AD6AA9">
      <w:pPr>
        <w:pStyle w:val="BodyBA"/>
        <w:ind w:left="567"/>
        <w:rPr>
          <w:rStyle w:val="None"/>
          <w:rFonts w:ascii="Calibri" w:eastAsia="Calibri" w:hAnsi="Calibri" w:cs="Calibri"/>
          <w:b/>
          <w:bCs/>
          <w:sz w:val="22"/>
          <w:szCs w:val="22"/>
        </w:rPr>
      </w:pPr>
    </w:p>
    <w:p w14:paraId="1F90D0EA"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168. Report on Strategic Planning – Cllr Daw</w:t>
      </w:r>
    </w:p>
    <w:p w14:paraId="11AB5A25" w14:textId="77777777" w:rsidR="00AD6AA9" w:rsidRDefault="00AD6AA9" w:rsidP="00AD6AA9">
      <w:pPr>
        <w:pStyle w:val="BodyBA"/>
        <w:ind w:left="567"/>
        <w:rPr>
          <w:rStyle w:val="None"/>
          <w:rFonts w:ascii="Calibri" w:eastAsia="Calibri" w:hAnsi="Calibri" w:cs="Calibri"/>
          <w:sz w:val="22"/>
          <w:szCs w:val="22"/>
        </w:rPr>
      </w:pPr>
      <w:r>
        <w:rPr>
          <w:rStyle w:val="None"/>
          <w:rFonts w:ascii="Calibri" w:hAnsi="Calibri"/>
          <w:sz w:val="22"/>
          <w:szCs w:val="22"/>
        </w:rPr>
        <w:t xml:space="preserve">Cllr Daw reported that the Whiteway footpath is still closed although people are still using it and the Twitten running down behind the Gun Room is closed. Clerk stated that she is aware about the Whiteway footpath and it is on the agenda for the SLR meeting on Friday. Clerk will liaise with Cllr Daw about the Twitten closure to obtain more information in order to report it and seek an update. </w:t>
      </w:r>
      <w:r>
        <w:rPr>
          <w:rStyle w:val="None"/>
          <w:rFonts w:ascii="Calibri" w:hAnsi="Calibri"/>
          <w:b/>
          <w:bCs/>
          <w:color w:val="FF0000"/>
          <w:sz w:val="22"/>
          <w:szCs w:val="22"/>
          <w:u w:color="FF0000"/>
        </w:rPr>
        <w:t>Action 2.</w:t>
      </w:r>
      <w:r>
        <w:rPr>
          <w:rStyle w:val="None"/>
          <w:rFonts w:ascii="Calibri" w:hAnsi="Calibri"/>
          <w:color w:val="FF0000"/>
          <w:sz w:val="22"/>
          <w:szCs w:val="22"/>
          <w:u w:color="FF0000"/>
        </w:rPr>
        <w:t xml:space="preserve"> </w:t>
      </w:r>
    </w:p>
    <w:p w14:paraId="75ADF0F4" w14:textId="77777777" w:rsidR="00AD6AA9" w:rsidRDefault="00AD6AA9" w:rsidP="00AD6AA9">
      <w:pPr>
        <w:pStyle w:val="BodyBA"/>
        <w:ind w:left="567"/>
        <w:rPr>
          <w:rStyle w:val="None"/>
          <w:rFonts w:ascii="Calibri" w:eastAsia="Calibri" w:hAnsi="Calibri" w:cs="Calibri"/>
          <w:sz w:val="22"/>
          <w:szCs w:val="22"/>
        </w:rPr>
      </w:pPr>
    </w:p>
    <w:p w14:paraId="2D01A8FB"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169. Report on Tye and Recreation Ground – Cllr Beechey </w:t>
      </w:r>
    </w:p>
    <w:p w14:paraId="33BC6972" w14:textId="77777777" w:rsidR="00AD6AA9" w:rsidRDefault="00AD6AA9" w:rsidP="00AD6AA9">
      <w:pPr>
        <w:pStyle w:val="BodyCA"/>
        <w:ind w:left="567"/>
        <w:jc w:val="left"/>
        <w:rPr>
          <w:rStyle w:val="None"/>
          <w:rFonts w:ascii="Calibri" w:eastAsia="Calibri" w:hAnsi="Calibri" w:cs="Calibri"/>
          <w:color w:val="FF0000"/>
          <w:sz w:val="22"/>
          <w:szCs w:val="22"/>
          <w:u w:color="FF0000"/>
        </w:rPr>
      </w:pPr>
      <w:r>
        <w:rPr>
          <w:rStyle w:val="None"/>
          <w:rFonts w:ascii="Calibri" w:hAnsi="Calibri"/>
          <w:sz w:val="22"/>
          <w:szCs w:val="22"/>
        </w:rPr>
        <w:t>Cllr Beechey reported that litter on the Tye is still a problem. We increased capacity by installing a new bin recently so now 4 bins on the Tye. Cllr Beechey confirmed that all 4 bins were jammed and overflowing. It is understood that they get emptied twice a week and it is believed, but may be incorrect, that the bins are emptied on a Friday and Monday. They have not been emptied on Friday 16</w:t>
      </w:r>
      <w:r>
        <w:rPr>
          <w:rStyle w:val="None"/>
          <w:rFonts w:ascii="Calibri" w:hAnsi="Calibri"/>
          <w:sz w:val="22"/>
          <w:szCs w:val="22"/>
          <w:vertAlign w:val="superscript"/>
        </w:rPr>
        <w:t>th</w:t>
      </w:r>
      <w:r>
        <w:rPr>
          <w:rStyle w:val="None"/>
          <w:rFonts w:ascii="Calibri" w:hAnsi="Calibri"/>
          <w:sz w:val="22"/>
          <w:szCs w:val="22"/>
        </w:rPr>
        <w:t xml:space="preserve"> or on Monday 19</w:t>
      </w:r>
      <w:r>
        <w:rPr>
          <w:rStyle w:val="None"/>
          <w:rFonts w:ascii="Calibri" w:hAnsi="Calibri"/>
          <w:sz w:val="22"/>
          <w:szCs w:val="22"/>
          <w:vertAlign w:val="superscript"/>
        </w:rPr>
        <w:t>th</w:t>
      </w:r>
      <w:r>
        <w:rPr>
          <w:rStyle w:val="None"/>
          <w:rFonts w:ascii="Calibri" w:hAnsi="Calibri"/>
          <w:sz w:val="22"/>
          <w:szCs w:val="22"/>
        </w:rPr>
        <w:t xml:space="preserve"> so Clerk will chase this first thing tomorrow. </w:t>
      </w:r>
      <w:r>
        <w:rPr>
          <w:rStyle w:val="None"/>
          <w:rFonts w:ascii="Calibri" w:hAnsi="Calibri"/>
          <w:b/>
          <w:bCs/>
          <w:color w:val="FF0000"/>
          <w:sz w:val="22"/>
          <w:szCs w:val="22"/>
          <w:u w:color="FF0000"/>
        </w:rPr>
        <w:t>Action 3.</w:t>
      </w:r>
      <w:r>
        <w:rPr>
          <w:rStyle w:val="None"/>
          <w:rFonts w:ascii="Calibri" w:hAnsi="Calibri"/>
          <w:color w:val="FF0000"/>
          <w:sz w:val="22"/>
          <w:szCs w:val="22"/>
          <w:u w:color="FF0000"/>
        </w:rPr>
        <w:t xml:space="preserve"> </w:t>
      </w:r>
    </w:p>
    <w:p w14:paraId="5E260019" w14:textId="77777777" w:rsidR="00AD6AA9" w:rsidRDefault="00AD6AA9" w:rsidP="00AD6AA9">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Daw explained that foxes continue to get into the bins and scatter litter everywhere. </w:t>
      </w:r>
    </w:p>
    <w:p w14:paraId="72DE9612" w14:textId="77777777" w:rsidR="00AD6AA9" w:rsidRDefault="00AD6AA9" w:rsidP="00AD6AA9">
      <w:pPr>
        <w:pStyle w:val="BodyCA"/>
        <w:ind w:left="567"/>
        <w:jc w:val="left"/>
        <w:rPr>
          <w:rStyle w:val="None"/>
          <w:rFonts w:ascii="Calibri" w:eastAsia="Calibri" w:hAnsi="Calibri" w:cs="Calibri"/>
          <w:color w:val="FF0000"/>
          <w:sz w:val="22"/>
          <w:szCs w:val="22"/>
          <w:u w:color="FF0000"/>
        </w:rPr>
      </w:pPr>
      <w:r>
        <w:rPr>
          <w:rStyle w:val="None"/>
          <w:rFonts w:ascii="Calibri" w:hAnsi="Calibri"/>
          <w:sz w:val="22"/>
          <w:szCs w:val="22"/>
        </w:rPr>
        <w:t xml:space="preserve">Clerk confirmed she will look into the fox lid proof bins again and get all the information and submit a report to Councillors. </w:t>
      </w:r>
      <w:r>
        <w:rPr>
          <w:rStyle w:val="None"/>
          <w:rFonts w:ascii="Calibri" w:hAnsi="Calibri"/>
          <w:b/>
          <w:bCs/>
          <w:color w:val="FF0000"/>
          <w:sz w:val="22"/>
          <w:szCs w:val="22"/>
          <w:u w:color="FF0000"/>
        </w:rPr>
        <w:t>Action 4.</w:t>
      </w:r>
      <w:r>
        <w:rPr>
          <w:rStyle w:val="None"/>
          <w:rFonts w:ascii="Calibri" w:hAnsi="Calibri"/>
          <w:color w:val="FF0000"/>
          <w:sz w:val="22"/>
          <w:szCs w:val="22"/>
          <w:u w:color="FF0000"/>
        </w:rPr>
        <w:t xml:space="preserve"> </w:t>
      </w:r>
    </w:p>
    <w:p w14:paraId="60302C52" w14:textId="77777777" w:rsidR="00AD6AA9" w:rsidRDefault="00AD6AA9" w:rsidP="00AD6AA9">
      <w:pPr>
        <w:pStyle w:val="BodyCA"/>
        <w:ind w:left="567"/>
        <w:jc w:val="left"/>
        <w:rPr>
          <w:rStyle w:val="None"/>
          <w:rFonts w:ascii="Calibri" w:eastAsia="Calibri" w:hAnsi="Calibri" w:cs="Calibri"/>
          <w:sz w:val="22"/>
          <w:szCs w:val="22"/>
        </w:rPr>
      </w:pPr>
      <w:r>
        <w:rPr>
          <w:rStyle w:val="None"/>
          <w:rFonts w:ascii="Calibri" w:hAnsi="Calibri"/>
          <w:sz w:val="22"/>
          <w:szCs w:val="22"/>
        </w:rPr>
        <w:t>Cllr Beechey reported that the works commence on Wednesday 21</w:t>
      </w:r>
      <w:r>
        <w:rPr>
          <w:rStyle w:val="None"/>
          <w:rFonts w:ascii="Calibri" w:hAnsi="Calibri"/>
          <w:sz w:val="22"/>
          <w:szCs w:val="22"/>
          <w:vertAlign w:val="superscript"/>
        </w:rPr>
        <w:t>st</w:t>
      </w:r>
      <w:r>
        <w:rPr>
          <w:rStyle w:val="None"/>
          <w:rFonts w:ascii="Calibri" w:hAnsi="Calibri"/>
          <w:sz w:val="22"/>
          <w:szCs w:val="22"/>
        </w:rPr>
        <w:t xml:space="preserve"> April on the Tye path and are expected to last around 2 weeks. There has been further communication with Mrs Adcock about the playground and a positive email was received this week from a lady who has set up a Friends of Alfriston playground group, who are being very proactive. APC look forward to working with them. Cllr Beechey has not yet been able to remove the broken swing but this will be done in due course. </w:t>
      </w:r>
    </w:p>
    <w:p w14:paraId="33212254" w14:textId="77777777" w:rsidR="00AD6AA9" w:rsidRDefault="00AD6AA9" w:rsidP="00AD6AA9">
      <w:pPr>
        <w:pStyle w:val="BodyCA"/>
        <w:ind w:firstLine="567"/>
        <w:jc w:val="left"/>
        <w:rPr>
          <w:rStyle w:val="None"/>
          <w:rFonts w:ascii="Calibri" w:eastAsia="Calibri" w:hAnsi="Calibri" w:cs="Calibri"/>
          <w:sz w:val="22"/>
          <w:szCs w:val="22"/>
          <w:u w:val="single"/>
        </w:rPr>
      </w:pPr>
    </w:p>
    <w:p w14:paraId="192EB082"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170. Report from Planning Committee – Cllr Bell </w:t>
      </w:r>
    </w:p>
    <w:p w14:paraId="2F362359" w14:textId="77777777" w:rsidR="00AD6AA9" w:rsidRDefault="00AD6AA9" w:rsidP="00AD6AA9">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170.1 Applications considered by APC Planning Committee since last meeting</w:t>
      </w:r>
    </w:p>
    <w:p w14:paraId="4AF6E90B" w14:textId="77777777" w:rsidR="00AD6AA9" w:rsidRDefault="00AD6AA9" w:rsidP="00AD6AA9">
      <w:pPr>
        <w:pStyle w:val="Body1"/>
        <w:ind w:left="567"/>
        <w:rPr>
          <w:rStyle w:val="None"/>
          <w:rFonts w:ascii="Calibri" w:eastAsia="Calibri" w:hAnsi="Calibri" w:cs="Calibri"/>
          <w:sz w:val="22"/>
          <w:szCs w:val="22"/>
          <w:u w:val="single"/>
        </w:rPr>
      </w:pPr>
      <w:r>
        <w:rPr>
          <w:rStyle w:val="None"/>
          <w:rFonts w:ascii="Calibri" w:hAnsi="Calibri"/>
          <w:b/>
          <w:bCs/>
          <w:sz w:val="22"/>
          <w:szCs w:val="22"/>
        </w:rPr>
        <w:t xml:space="preserve">SDNP/21/00912/HOUS </w:t>
      </w:r>
      <w:r>
        <w:rPr>
          <w:rStyle w:val="None"/>
          <w:rFonts w:ascii="Calibri" w:hAnsi="Calibri"/>
          <w:sz w:val="22"/>
          <w:szCs w:val="22"/>
          <w:u w:val="single"/>
        </w:rPr>
        <w:t xml:space="preserve">Glebe Edge, North Road, Alfriston, BN26 5XB </w:t>
      </w:r>
    </w:p>
    <w:p w14:paraId="7D57316B" w14:textId="77777777" w:rsidR="00AD6AA9" w:rsidRDefault="00AD6AA9" w:rsidP="00AD6AA9">
      <w:pPr>
        <w:pStyle w:val="Body1"/>
        <w:rPr>
          <w:rStyle w:val="None"/>
          <w:rFonts w:ascii="Calibri" w:eastAsia="Calibri" w:hAnsi="Calibri" w:cs="Calibri"/>
          <w:sz w:val="22"/>
          <w:szCs w:val="22"/>
          <w:u w:val="single"/>
        </w:rPr>
      </w:pPr>
      <w:r>
        <w:rPr>
          <w:rStyle w:val="None"/>
          <w:rFonts w:ascii="Calibri" w:hAnsi="Calibri"/>
          <w:b/>
          <w:bCs/>
          <w:sz w:val="22"/>
          <w:szCs w:val="22"/>
        </w:rPr>
        <w:t xml:space="preserve">            SDNP/21/01459/FUL </w:t>
      </w:r>
      <w:r>
        <w:rPr>
          <w:rStyle w:val="None"/>
          <w:rFonts w:ascii="Calibri" w:hAnsi="Calibri"/>
          <w:sz w:val="22"/>
          <w:szCs w:val="22"/>
          <w:u w:val="single"/>
        </w:rPr>
        <w:t>The Star Inn, High Street, Alfriston, BN26 5TA</w:t>
      </w:r>
    </w:p>
    <w:p w14:paraId="150FE1B1" w14:textId="77777777" w:rsidR="00AD6AA9" w:rsidRDefault="00AD6AA9" w:rsidP="00AD6AA9">
      <w:pPr>
        <w:pStyle w:val="Body1"/>
        <w:rPr>
          <w:rStyle w:val="None"/>
          <w:rFonts w:ascii="Calibri" w:eastAsia="Calibri" w:hAnsi="Calibri" w:cs="Calibri"/>
          <w:sz w:val="22"/>
          <w:szCs w:val="22"/>
          <w:u w:val="single"/>
        </w:rPr>
      </w:pPr>
      <w:r>
        <w:rPr>
          <w:rStyle w:val="None"/>
          <w:rFonts w:ascii="Calibri" w:hAnsi="Calibri"/>
          <w:b/>
          <w:bCs/>
          <w:sz w:val="22"/>
          <w:szCs w:val="22"/>
        </w:rPr>
        <w:t xml:space="preserve">            SDNP/21/01727/FUL </w:t>
      </w:r>
      <w:r>
        <w:rPr>
          <w:rStyle w:val="None"/>
          <w:rFonts w:ascii="Calibri" w:hAnsi="Calibri"/>
          <w:sz w:val="22"/>
          <w:szCs w:val="22"/>
          <w:u w:val="single"/>
        </w:rPr>
        <w:t>Mistila, Whiteway, Alfriston, BN26 5TP</w:t>
      </w:r>
    </w:p>
    <w:p w14:paraId="1D51F4AE" w14:textId="77777777" w:rsidR="00AD6AA9" w:rsidRDefault="00AD6AA9" w:rsidP="00AD6AA9">
      <w:pPr>
        <w:pStyle w:val="Body1"/>
        <w:ind w:firstLine="60"/>
        <w:rPr>
          <w:rStyle w:val="None"/>
          <w:rFonts w:ascii="Calibri" w:eastAsia="Calibri" w:hAnsi="Calibri" w:cs="Calibri"/>
          <w:sz w:val="22"/>
          <w:szCs w:val="22"/>
          <w:u w:val="single"/>
        </w:rPr>
      </w:pPr>
      <w:r>
        <w:rPr>
          <w:rStyle w:val="None"/>
          <w:rFonts w:ascii="Calibri" w:hAnsi="Calibri"/>
          <w:b/>
          <w:bCs/>
          <w:sz w:val="22"/>
          <w:szCs w:val="22"/>
        </w:rPr>
        <w:t xml:space="preserve">           SDNP/21/01326/LIS </w:t>
      </w:r>
      <w:r>
        <w:rPr>
          <w:rStyle w:val="None"/>
          <w:rFonts w:ascii="Calibri" w:hAnsi="Calibri"/>
          <w:sz w:val="22"/>
          <w:szCs w:val="22"/>
          <w:u w:val="single"/>
        </w:rPr>
        <w:t>The George Inn, High Street, Alfriston, BN26 5SY</w:t>
      </w:r>
    </w:p>
    <w:p w14:paraId="6C248595" w14:textId="77777777" w:rsidR="00AD6AA9" w:rsidRDefault="00AD6AA9" w:rsidP="00AD6AA9">
      <w:pPr>
        <w:pStyle w:val="Body1"/>
        <w:ind w:firstLine="60"/>
        <w:rPr>
          <w:rStyle w:val="None"/>
          <w:rFonts w:ascii="Calibri" w:eastAsia="Calibri" w:hAnsi="Calibri" w:cs="Calibri"/>
          <w:sz w:val="22"/>
          <w:szCs w:val="22"/>
          <w:u w:val="single"/>
        </w:rPr>
      </w:pPr>
    </w:p>
    <w:p w14:paraId="5025A52E" w14:textId="77777777" w:rsidR="00AD6AA9" w:rsidRDefault="00AD6AA9" w:rsidP="00AD6AA9">
      <w:pPr>
        <w:pStyle w:val="Body1"/>
        <w:ind w:left="567"/>
        <w:rPr>
          <w:rStyle w:val="None"/>
          <w:rFonts w:ascii="Calibri" w:eastAsia="Calibri" w:hAnsi="Calibri" w:cs="Calibri"/>
          <w:sz w:val="22"/>
          <w:szCs w:val="22"/>
        </w:rPr>
      </w:pPr>
      <w:r>
        <w:rPr>
          <w:rStyle w:val="None"/>
          <w:rFonts w:ascii="Calibri" w:hAnsi="Calibri"/>
          <w:sz w:val="22"/>
          <w:szCs w:val="22"/>
        </w:rPr>
        <w:t xml:space="preserve">Cllr Bell reported that the above 4 applications were discussed at the Planning meeting prior to this meeting, all were approved by the Committee, but some objections were raised to the proposed lighting plan for The Star Inn. </w:t>
      </w:r>
      <w:r>
        <w:rPr>
          <w:rStyle w:val="None"/>
          <w:rFonts w:ascii="Calibri" w:hAnsi="Calibri"/>
          <w:sz w:val="22"/>
          <w:szCs w:val="22"/>
        </w:rPr>
        <w:tab/>
      </w:r>
    </w:p>
    <w:p w14:paraId="4F3EBFE2" w14:textId="22D2FEF7" w:rsidR="00AD6AA9" w:rsidRDefault="00AD6AA9" w:rsidP="00AD6AA9">
      <w:pPr>
        <w:pStyle w:val="BodyBB"/>
        <w:ind w:firstLine="567"/>
        <w:outlineLvl w:val="0"/>
        <w:rPr>
          <w:rStyle w:val="None"/>
          <w:rFonts w:ascii="Calibri" w:eastAsia="Calibri" w:hAnsi="Calibri" w:cs="Calibri"/>
          <w:sz w:val="22"/>
          <w:szCs w:val="22"/>
          <w:shd w:val="clear" w:color="auto" w:fill="FFFFFF"/>
        </w:rPr>
      </w:pPr>
    </w:p>
    <w:p w14:paraId="138C1AA8" w14:textId="77777777" w:rsidR="00DC6483" w:rsidRDefault="00DC6483" w:rsidP="00AD6AA9">
      <w:pPr>
        <w:pStyle w:val="BodyBB"/>
        <w:ind w:firstLine="567"/>
        <w:outlineLvl w:val="0"/>
        <w:rPr>
          <w:rStyle w:val="None"/>
          <w:rFonts w:ascii="Calibri" w:eastAsia="Calibri" w:hAnsi="Calibri" w:cs="Calibri"/>
          <w:sz w:val="22"/>
          <w:szCs w:val="22"/>
          <w:shd w:val="clear" w:color="auto" w:fill="FFFFFF"/>
        </w:rPr>
      </w:pPr>
    </w:p>
    <w:p w14:paraId="355429B4" w14:textId="77777777" w:rsidR="00AD6AA9" w:rsidRDefault="00AD6AA9" w:rsidP="00AD6AA9">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lastRenderedPageBreak/>
        <w:t>170.2 Applications notified or awaiting decision from SDNPA</w:t>
      </w:r>
    </w:p>
    <w:p w14:paraId="78D0A7BE" w14:textId="77777777" w:rsidR="00AD6AA9" w:rsidRDefault="00AD6AA9" w:rsidP="00AD6AA9">
      <w:pPr>
        <w:pStyle w:val="Body1"/>
        <w:ind w:left="567"/>
        <w:rPr>
          <w:rStyle w:val="None"/>
          <w:rFonts w:ascii="Calibri" w:eastAsia="Calibri" w:hAnsi="Calibri" w:cs="Calibri"/>
          <w:color w:val="FF0000"/>
          <w:sz w:val="22"/>
          <w:szCs w:val="22"/>
          <w:u w:val="single" w:color="FF0000"/>
        </w:rPr>
      </w:pPr>
      <w:r>
        <w:rPr>
          <w:rStyle w:val="None"/>
          <w:rFonts w:ascii="Calibri" w:hAnsi="Calibri"/>
          <w:b/>
          <w:bCs/>
          <w:sz w:val="22"/>
          <w:szCs w:val="22"/>
        </w:rPr>
        <w:t xml:space="preserve">SDNP/21/00621/TPO </w:t>
      </w:r>
      <w:r>
        <w:rPr>
          <w:rStyle w:val="None"/>
          <w:rFonts w:ascii="Calibri" w:hAnsi="Calibri"/>
          <w:sz w:val="22"/>
          <w:szCs w:val="22"/>
          <w:u w:val="single"/>
        </w:rPr>
        <w:t xml:space="preserve">2 The Broadway, Alfriston, BN26 5XL </w:t>
      </w:r>
      <w:r>
        <w:rPr>
          <w:rStyle w:val="None"/>
          <w:rFonts w:ascii="Calibri" w:hAnsi="Calibri"/>
          <w:color w:val="FF0000"/>
          <w:sz w:val="22"/>
          <w:szCs w:val="22"/>
          <w:u w:color="FF0000"/>
        </w:rPr>
        <w:t>Approved by SDNPA</w:t>
      </w:r>
      <w:r>
        <w:rPr>
          <w:rStyle w:val="None"/>
          <w:rFonts w:ascii="Calibri" w:hAnsi="Calibri"/>
          <w:color w:val="FF0000"/>
          <w:sz w:val="22"/>
          <w:szCs w:val="22"/>
          <w:u w:val="single" w:color="FF0000"/>
        </w:rPr>
        <w:t xml:space="preserve"> </w:t>
      </w:r>
    </w:p>
    <w:p w14:paraId="77C01D8E" w14:textId="77777777" w:rsidR="00AD6AA9" w:rsidRDefault="00AD6AA9" w:rsidP="00AD6AA9">
      <w:pPr>
        <w:pStyle w:val="Body1"/>
        <w:ind w:left="567"/>
        <w:rPr>
          <w:rStyle w:val="None"/>
          <w:rFonts w:ascii="Calibri" w:eastAsia="Calibri" w:hAnsi="Calibri" w:cs="Calibri"/>
          <w:color w:val="FF0000"/>
          <w:sz w:val="22"/>
          <w:szCs w:val="22"/>
          <w:u w:val="single" w:color="FF0000"/>
        </w:rPr>
      </w:pPr>
      <w:r>
        <w:rPr>
          <w:rStyle w:val="None"/>
          <w:rFonts w:ascii="Calibri" w:hAnsi="Calibri"/>
          <w:b/>
          <w:bCs/>
          <w:sz w:val="22"/>
          <w:szCs w:val="22"/>
        </w:rPr>
        <w:t xml:space="preserve">SDNP/20/05790/LIS </w:t>
      </w:r>
      <w:r>
        <w:rPr>
          <w:rStyle w:val="None"/>
          <w:rFonts w:ascii="Calibri" w:hAnsi="Calibri"/>
          <w:sz w:val="22"/>
          <w:szCs w:val="22"/>
          <w:u w:val="single"/>
        </w:rPr>
        <w:t>The Star Inn, High Street, Alfriston, BN26 5TA</w:t>
      </w:r>
      <w:r>
        <w:rPr>
          <w:rStyle w:val="None"/>
          <w:rFonts w:ascii="Calibri" w:hAnsi="Calibri"/>
          <w:sz w:val="22"/>
          <w:szCs w:val="22"/>
        </w:rPr>
        <w:t xml:space="preserve"> </w:t>
      </w:r>
      <w:r>
        <w:rPr>
          <w:rStyle w:val="None"/>
          <w:rFonts w:ascii="Calibri" w:hAnsi="Calibri"/>
          <w:color w:val="FF0000"/>
          <w:sz w:val="22"/>
          <w:szCs w:val="22"/>
          <w:u w:color="FF0000"/>
        </w:rPr>
        <w:t>Ongoing</w:t>
      </w:r>
    </w:p>
    <w:p w14:paraId="203AC267" w14:textId="77777777" w:rsidR="00AD6AA9" w:rsidRDefault="00AD6AA9" w:rsidP="00AD6AA9">
      <w:pPr>
        <w:pStyle w:val="Body1"/>
        <w:ind w:left="567"/>
        <w:rPr>
          <w:rStyle w:val="None"/>
          <w:rFonts w:ascii="Calibri" w:eastAsia="Calibri" w:hAnsi="Calibri" w:cs="Calibri"/>
          <w:color w:val="FF0000"/>
          <w:sz w:val="22"/>
          <w:szCs w:val="22"/>
          <w:u w:val="single" w:color="FF0000"/>
        </w:rPr>
      </w:pPr>
      <w:r>
        <w:rPr>
          <w:rStyle w:val="None"/>
          <w:rFonts w:ascii="Calibri" w:hAnsi="Calibri"/>
          <w:b/>
          <w:bCs/>
          <w:sz w:val="22"/>
          <w:szCs w:val="22"/>
        </w:rPr>
        <w:t xml:space="preserve">SDNP/21/00499/FUL </w:t>
      </w:r>
      <w:r>
        <w:rPr>
          <w:rStyle w:val="None"/>
          <w:rFonts w:ascii="Calibri" w:hAnsi="Calibri"/>
          <w:sz w:val="22"/>
          <w:szCs w:val="22"/>
          <w:u w:val="single"/>
        </w:rPr>
        <w:t>Land South of North Road, Alfriston, East Sussex</w:t>
      </w:r>
      <w:r>
        <w:rPr>
          <w:rStyle w:val="None"/>
          <w:rFonts w:ascii="Calibri" w:hAnsi="Calibri"/>
          <w:sz w:val="22"/>
          <w:szCs w:val="22"/>
        </w:rPr>
        <w:t xml:space="preserve"> </w:t>
      </w:r>
      <w:r>
        <w:rPr>
          <w:rStyle w:val="None"/>
          <w:rFonts w:ascii="Calibri" w:hAnsi="Calibri"/>
          <w:color w:val="FF0000"/>
          <w:sz w:val="22"/>
          <w:szCs w:val="22"/>
          <w:u w:color="FF0000"/>
        </w:rPr>
        <w:t>Ongoing</w:t>
      </w:r>
      <w:r>
        <w:rPr>
          <w:rStyle w:val="None"/>
          <w:rFonts w:ascii="Calibri" w:hAnsi="Calibri"/>
          <w:color w:val="FF0000"/>
          <w:sz w:val="22"/>
          <w:szCs w:val="22"/>
          <w:u w:val="single" w:color="FF0000"/>
        </w:rPr>
        <w:t xml:space="preserve"> </w:t>
      </w:r>
    </w:p>
    <w:p w14:paraId="0940BFF7" w14:textId="77777777" w:rsidR="00AD6AA9" w:rsidRDefault="00AD6AA9" w:rsidP="00AD6AA9">
      <w:pPr>
        <w:pStyle w:val="BodyB"/>
        <w:ind w:firstLine="720"/>
        <w:outlineLvl w:val="0"/>
        <w:rPr>
          <w:rStyle w:val="None"/>
          <w:rFonts w:ascii="Calibri" w:eastAsia="Calibri" w:hAnsi="Calibri" w:cs="Calibri"/>
          <w:color w:val="FF0000"/>
          <w:sz w:val="22"/>
          <w:szCs w:val="22"/>
          <w:u w:color="FF0000"/>
        </w:rPr>
      </w:pPr>
    </w:p>
    <w:p w14:paraId="14111257" w14:textId="77777777" w:rsidR="00AD6AA9" w:rsidRDefault="00AD6AA9" w:rsidP="00AD6AA9">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170.3 Enforcement updates</w:t>
      </w:r>
    </w:p>
    <w:p w14:paraId="6DF96281" w14:textId="77777777" w:rsidR="00AD6AA9" w:rsidRDefault="00AD6AA9" w:rsidP="00AD6AA9">
      <w:pPr>
        <w:pStyle w:val="xmsonormal"/>
        <w:ind w:left="567"/>
        <w:rPr>
          <w:rStyle w:val="NoneA"/>
        </w:rPr>
      </w:pPr>
      <w:r>
        <w:rPr>
          <w:rStyle w:val="NoneA"/>
        </w:rPr>
        <w:t>Cllr Bell reported that SDNPA have been very slow at responding to him with updates. A visit has been made to the village by the enforcement officer but Cllr Bell is yet to receive an update about this.</w:t>
      </w:r>
    </w:p>
    <w:p w14:paraId="1344D2F8" w14:textId="77777777" w:rsidR="00AD6AA9" w:rsidRDefault="00AD6AA9" w:rsidP="00AD6AA9">
      <w:pPr>
        <w:pStyle w:val="xmsonormal"/>
        <w:ind w:left="567"/>
        <w:rPr>
          <w:rStyle w:val="NoneA"/>
        </w:rPr>
      </w:pPr>
    </w:p>
    <w:p w14:paraId="525E4158" w14:textId="77777777" w:rsidR="00AD6AA9" w:rsidRDefault="00AD6AA9" w:rsidP="00AD6AA9">
      <w:pPr>
        <w:pStyle w:val="xmsonormal"/>
        <w:ind w:left="567"/>
        <w:rPr>
          <w:rStyle w:val="NoneA"/>
        </w:rPr>
      </w:pPr>
      <w:r>
        <w:rPr>
          <w:rStyle w:val="NoneA"/>
        </w:rPr>
        <w:t xml:space="preserve">Cllr Bell explained that he feels that APC should sit down and draft a strategy on how we want Alfriston to look in 5, 10, 15 years’ time, as it has changed dramatically over the years. The Clerk confirmed that she had liaised with Cllr Daw that very morning about starting to look at a new Parish Plan for APC. Cllr Beechey said if it was specifically planning related it would be a Local Plan, not a Parish Plan. </w:t>
      </w:r>
      <w:r>
        <w:rPr>
          <w:rStyle w:val="NoneA"/>
        </w:rPr>
        <w:br/>
        <w:t xml:space="preserve">Cllr Bell said that everyone was missing the point. Cllr Beechey explained that the process for drafting one of these plans is detailed and it is a process that involves both APC and the local community. Cllr Lunn said it would be good for the Clerk to speak to SDNPA to find out who their neighbourood planning officer is and to find out the process to develop a Neighbourhood Plan as this holds a legal status. Clerk will look into this and find out all the information about each plan available and submit a report to Councillors. </w:t>
      </w:r>
      <w:r>
        <w:rPr>
          <w:rStyle w:val="None"/>
          <w:b/>
          <w:bCs/>
          <w:color w:val="FF0000"/>
          <w:u w:color="FF0000"/>
        </w:rPr>
        <w:t>Action 5</w:t>
      </w:r>
      <w:r>
        <w:rPr>
          <w:rStyle w:val="None"/>
          <w:color w:val="FF0000"/>
          <w:u w:color="FF0000"/>
        </w:rPr>
        <w:t>. [</w:t>
      </w:r>
      <w:r>
        <w:rPr>
          <w:rStyle w:val="None"/>
          <w:i/>
          <w:iCs/>
          <w:color w:val="FF0000"/>
          <w:u w:color="FF0000"/>
        </w:rPr>
        <w:t>This action will not be started for a week as Clerk is working on the Annual Return and Internal Audit.</w:t>
      </w:r>
      <w:r>
        <w:rPr>
          <w:rStyle w:val="None"/>
          <w:color w:val="FF0000"/>
          <w:u w:color="FF0000"/>
        </w:rPr>
        <w:t>]</w:t>
      </w:r>
    </w:p>
    <w:p w14:paraId="04FDB13A" w14:textId="77777777" w:rsidR="00AD6AA9" w:rsidRDefault="00AD6AA9" w:rsidP="00AD6AA9">
      <w:pPr>
        <w:pStyle w:val="xmsonormal"/>
        <w:rPr>
          <w:rStyle w:val="None"/>
          <w:b/>
          <w:bCs/>
        </w:rPr>
      </w:pPr>
    </w:p>
    <w:p w14:paraId="1384B2E6" w14:textId="77777777" w:rsidR="00AD6AA9" w:rsidRDefault="00AD6AA9" w:rsidP="00AD6AA9">
      <w:pPr>
        <w:pStyle w:val="xmsonormal"/>
        <w:ind w:firstLine="567"/>
        <w:rPr>
          <w:rStyle w:val="None"/>
          <w:b/>
          <w:bCs/>
        </w:rPr>
      </w:pPr>
      <w:r>
        <w:rPr>
          <w:rStyle w:val="None"/>
          <w:b/>
          <w:bCs/>
        </w:rPr>
        <w:t>171. Reports from Outside Bodies</w:t>
      </w:r>
    </w:p>
    <w:p w14:paraId="64CFD734" w14:textId="77777777" w:rsidR="00AD6AA9" w:rsidRDefault="00AD6AA9" w:rsidP="00AD6AA9">
      <w:pPr>
        <w:pStyle w:val="BodyEAA"/>
        <w:ind w:left="567"/>
        <w:rPr>
          <w:rStyle w:val="None"/>
          <w:rFonts w:ascii="Calibri" w:eastAsia="Calibri" w:hAnsi="Calibri" w:cs="Calibri"/>
          <w:sz w:val="22"/>
          <w:szCs w:val="22"/>
        </w:rPr>
      </w:pPr>
      <w:r>
        <w:rPr>
          <w:rStyle w:val="None"/>
          <w:rFonts w:ascii="Calibri" w:hAnsi="Calibri"/>
          <w:i/>
          <w:iCs/>
          <w:sz w:val="22"/>
          <w:szCs w:val="22"/>
          <w:u w:val="single"/>
        </w:rPr>
        <w:t>171.1 Volunteer Task Force</w:t>
      </w:r>
      <w:r>
        <w:rPr>
          <w:rStyle w:val="None"/>
          <w:rFonts w:ascii="Calibri" w:hAnsi="Calibri"/>
          <w:sz w:val="22"/>
          <w:szCs w:val="22"/>
        </w:rPr>
        <w:t xml:space="preserve">: Mrs Adcock stated that nothing new to report. </w:t>
      </w:r>
    </w:p>
    <w:p w14:paraId="147FC1D5" w14:textId="77777777" w:rsidR="00AD6AA9" w:rsidRDefault="00AD6AA9" w:rsidP="00AD6AA9">
      <w:pPr>
        <w:pStyle w:val="BodyEAA"/>
        <w:ind w:left="567"/>
        <w:rPr>
          <w:rStyle w:val="None"/>
          <w:rFonts w:ascii="Calibri" w:eastAsia="Calibri" w:hAnsi="Calibri" w:cs="Calibri"/>
          <w:sz w:val="22"/>
          <w:szCs w:val="22"/>
        </w:rPr>
      </w:pPr>
      <w:r>
        <w:rPr>
          <w:rStyle w:val="None"/>
          <w:rFonts w:ascii="Calibri" w:hAnsi="Calibri"/>
          <w:i/>
          <w:iCs/>
          <w:sz w:val="22"/>
          <w:szCs w:val="22"/>
          <w:u w:val="single"/>
        </w:rPr>
        <w:t>171.2 Heartstart</w:t>
      </w:r>
      <w:r>
        <w:rPr>
          <w:rStyle w:val="None"/>
          <w:rFonts w:ascii="Calibri" w:hAnsi="Calibri"/>
          <w:sz w:val="22"/>
          <w:szCs w:val="22"/>
        </w:rPr>
        <w:t xml:space="preserve">: Cllr Watkins stated that nothing new to report. </w:t>
      </w:r>
    </w:p>
    <w:p w14:paraId="043BB6FD" w14:textId="77777777" w:rsidR="00AD6AA9" w:rsidRDefault="00AD6AA9" w:rsidP="00AD6AA9">
      <w:pPr>
        <w:pStyle w:val="BodyEAA"/>
        <w:ind w:left="567"/>
        <w:rPr>
          <w:rStyle w:val="None"/>
          <w:rFonts w:ascii="Calibri" w:eastAsia="Calibri" w:hAnsi="Calibri" w:cs="Calibri"/>
          <w:sz w:val="22"/>
          <w:szCs w:val="22"/>
        </w:rPr>
      </w:pPr>
      <w:r>
        <w:rPr>
          <w:rStyle w:val="None"/>
          <w:rFonts w:ascii="Calibri" w:hAnsi="Calibri"/>
          <w:i/>
          <w:iCs/>
          <w:sz w:val="22"/>
          <w:szCs w:val="22"/>
          <w:u w:val="single"/>
        </w:rPr>
        <w:t>171.3 Alfriston Emergency Group</w:t>
      </w:r>
      <w:r>
        <w:rPr>
          <w:rStyle w:val="None"/>
          <w:rFonts w:ascii="Calibri" w:hAnsi="Calibri"/>
          <w:sz w:val="22"/>
          <w:szCs w:val="22"/>
        </w:rPr>
        <w:t xml:space="preserve">: Mr Steve Woodgate reported that the bollard has now been moved on Tye Road. They are looking to clear some road stone on the National Trust land. </w:t>
      </w:r>
    </w:p>
    <w:p w14:paraId="01E7BAA4" w14:textId="77777777" w:rsidR="00AD6AA9" w:rsidRDefault="00AD6AA9" w:rsidP="00AD6AA9">
      <w:pPr>
        <w:pStyle w:val="BodyEAA"/>
        <w:ind w:left="567"/>
        <w:rPr>
          <w:rStyle w:val="None"/>
          <w:rFonts w:ascii="Calibri" w:eastAsia="Calibri" w:hAnsi="Calibri" w:cs="Calibri"/>
          <w:sz w:val="22"/>
          <w:szCs w:val="22"/>
        </w:rPr>
      </w:pPr>
      <w:r>
        <w:rPr>
          <w:rStyle w:val="None"/>
          <w:rFonts w:ascii="Calibri" w:hAnsi="Calibri"/>
          <w:i/>
          <w:iCs/>
          <w:sz w:val="22"/>
          <w:szCs w:val="22"/>
          <w:u w:val="single"/>
        </w:rPr>
        <w:t>171.4 Flood Forum</w:t>
      </w:r>
      <w:r>
        <w:rPr>
          <w:rStyle w:val="None"/>
          <w:rFonts w:ascii="Calibri" w:hAnsi="Calibri"/>
          <w:sz w:val="22"/>
          <w:szCs w:val="22"/>
        </w:rPr>
        <w:t xml:space="preserve"> – Mr John Hurwood stated that nothing new to report. </w:t>
      </w:r>
    </w:p>
    <w:p w14:paraId="31EFD7EE" w14:textId="77777777" w:rsidR="00AD6AA9" w:rsidRDefault="00AD6AA9" w:rsidP="00AD6AA9">
      <w:pPr>
        <w:pStyle w:val="BodyEAA"/>
        <w:ind w:firstLine="567"/>
        <w:rPr>
          <w:rStyle w:val="None"/>
          <w:rFonts w:ascii="Calibri" w:eastAsia="Calibri" w:hAnsi="Calibri" w:cs="Calibri"/>
          <w:sz w:val="22"/>
          <w:szCs w:val="22"/>
        </w:rPr>
      </w:pPr>
      <w:r>
        <w:rPr>
          <w:rStyle w:val="None"/>
          <w:rFonts w:ascii="Calibri" w:hAnsi="Calibri"/>
          <w:i/>
          <w:iCs/>
          <w:sz w:val="22"/>
          <w:szCs w:val="22"/>
          <w:u w:val="single"/>
        </w:rPr>
        <w:t>171.5 Neighbourhood Watch</w:t>
      </w:r>
      <w:r>
        <w:rPr>
          <w:rStyle w:val="None"/>
          <w:rFonts w:ascii="Calibri" w:hAnsi="Calibri"/>
          <w:sz w:val="22"/>
          <w:szCs w:val="22"/>
        </w:rPr>
        <w:t xml:space="preserve"> – no report.   </w:t>
      </w:r>
    </w:p>
    <w:p w14:paraId="593BA1B3" w14:textId="77777777" w:rsidR="00AD6AA9" w:rsidRDefault="00AD6AA9" w:rsidP="00AD6AA9">
      <w:pPr>
        <w:pStyle w:val="NormalWeb"/>
        <w:spacing w:line="276" w:lineRule="auto"/>
        <w:ind w:firstLine="567"/>
        <w:rPr>
          <w:rStyle w:val="NoneA"/>
        </w:rPr>
      </w:pPr>
      <w:r>
        <w:rPr>
          <w:rStyle w:val="None"/>
          <w:i/>
          <w:iCs/>
          <w:u w:val="single"/>
        </w:rPr>
        <w:t>171.6 Twinning Committee</w:t>
      </w:r>
      <w:r>
        <w:rPr>
          <w:rStyle w:val="NoneA"/>
        </w:rPr>
        <w:t xml:space="preserve"> – they are still unable to go to France so no update.    </w:t>
      </w:r>
    </w:p>
    <w:p w14:paraId="5FB73182" w14:textId="77777777" w:rsidR="00AD6AA9" w:rsidRDefault="00AD6AA9" w:rsidP="00AD6AA9">
      <w:pPr>
        <w:pStyle w:val="BodyE"/>
        <w:ind w:left="567"/>
        <w:rPr>
          <w:rStyle w:val="None"/>
          <w:rFonts w:ascii="Calibri" w:eastAsia="Calibri" w:hAnsi="Calibri" w:cs="Calibri"/>
          <w:sz w:val="22"/>
          <w:szCs w:val="22"/>
        </w:rPr>
      </w:pPr>
      <w:r>
        <w:rPr>
          <w:rStyle w:val="None"/>
          <w:rFonts w:ascii="Calibri" w:hAnsi="Calibri"/>
          <w:i/>
          <w:iCs/>
          <w:sz w:val="22"/>
          <w:szCs w:val="22"/>
          <w:u w:val="single"/>
        </w:rPr>
        <w:t>171.7 Alfriston and Cuckmere Connect</w:t>
      </w:r>
      <w:r>
        <w:rPr>
          <w:rStyle w:val="None"/>
          <w:rFonts w:ascii="Calibri" w:hAnsi="Calibri"/>
          <w:sz w:val="22"/>
          <w:szCs w:val="22"/>
        </w:rPr>
        <w:t xml:space="preserve"> –</w:t>
      </w:r>
      <w:r>
        <w:rPr>
          <w:rStyle w:val="None"/>
          <w:rFonts w:ascii="Calibri" w:hAnsi="Calibri"/>
          <w:sz w:val="22"/>
          <w:szCs w:val="22"/>
          <w:lang w:val="pt-PT"/>
        </w:rPr>
        <w:t xml:space="preserve"> </w:t>
      </w:r>
      <w:r>
        <w:rPr>
          <w:rStyle w:val="None"/>
          <w:rFonts w:ascii="Calibri" w:hAnsi="Calibri"/>
          <w:sz w:val="22"/>
          <w:szCs w:val="22"/>
        </w:rPr>
        <w:t xml:space="preserve">ACC is temporarily suspended at the moment. </w:t>
      </w:r>
    </w:p>
    <w:p w14:paraId="11F32E22" w14:textId="77777777" w:rsidR="00AD6AA9" w:rsidRDefault="00AD6AA9" w:rsidP="00AD6AA9">
      <w:pPr>
        <w:pStyle w:val="BodyE"/>
        <w:ind w:left="567"/>
        <w:rPr>
          <w:rStyle w:val="None"/>
          <w:rFonts w:ascii="Calibri" w:eastAsia="Calibri" w:hAnsi="Calibri" w:cs="Calibri"/>
          <w:sz w:val="22"/>
          <w:szCs w:val="22"/>
        </w:rPr>
      </w:pPr>
      <w:r>
        <w:rPr>
          <w:rStyle w:val="None"/>
          <w:rFonts w:ascii="Calibri" w:hAnsi="Calibri"/>
          <w:i/>
          <w:iCs/>
          <w:sz w:val="22"/>
          <w:szCs w:val="22"/>
          <w:u w:val="single"/>
        </w:rPr>
        <w:t>171.8 St Andrew’s Church</w:t>
      </w:r>
      <w:r>
        <w:rPr>
          <w:rStyle w:val="None"/>
          <w:rFonts w:ascii="Calibri" w:hAnsi="Calibri"/>
          <w:sz w:val="22"/>
          <w:szCs w:val="22"/>
        </w:rPr>
        <w:t xml:space="preserve"> – no report.   </w:t>
      </w:r>
    </w:p>
    <w:p w14:paraId="393D8307" w14:textId="77777777" w:rsidR="00AD6AA9" w:rsidRDefault="00AD6AA9" w:rsidP="00AD6AA9">
      <w:pPr>
        <w:pStyle w:val="BodyE"/>
        <w:ind w:left="567"/>
        <w:rPr>
          <w:rStyle w:val="None"/>
          <w:rFonts w:ascii="Calibri" w:eastAsia="Calibri" w:hAnsi="Calibri" w:cs="Calibri"/>
          <w:i/>
          <w:iCs/>
          <w:sz w:val="22"/>
          <w:szCs w:val="22"/>
        </w:rPr>
      </w:pPr>
      <w:r>
        <w:rPr>
          <w:rStyle w:val="None"/>
          <w:rFonts w:ascii="Calibri" w:hAnsi="Calibri"/>
          <w:i/>
          <w:iCs/>
          <w:sz w:val="22"/>
          <w:szCs w:val="22"/>
          <w:u w:val="single"/>
        </w:rPr>
        <w:t>171.9 Clergy House</w:t>
      </w:r>
      <w:r>
        <w:rPr>
          <w:rStyle w:val="None"/>
          <w:rFonts w:ascii="Calibri" w:hAnsi="Calibri"/>
          <w:sz w:val="22"/>
          <w:szCs w:val="22"/>
        </w:rPr>
        <w:t xml:space="preserve"> – no report.   </w:t>
      </w:r>
    </w:p>
    <w:p w14:paraId="07D8719F" w14:textId="77777777" w:rsidR="00AD6AA9" w:rsidRDefault="00AD6AA9" w:rsidP="00AD6AA9">
      <w:pPr>
        <w:pStyle w:val="BodyE"/>
        <w:ind w:left="567"/>
        <w:rPr>
          <w:rStyle w:val="None"/>
          <w:rFonts w:ascii="Calibri" w:eastAsia="Calibri" w:hAnsi="Calibri" w:cs="Calibri"/>
          <w:sz w:val="22"/>
          <w:szCs w:val="22"/>
        </w:rPr>
      </w:pPr>
      <w:r>
        <w:rPr>
          <w:rStyle w:val="None"/>
          <w:rFonts w:ascii="Calibri" w:hAnsi="Calibri"/>
          <w:i/>
          <w:iCs/>
          <w:sz w:val="22"/>
          <w:szCs w:val="22"/>
          <w:u w:val="single"/>
        </w:rPr>
        <w:t>171.10 Cuckmere Buses</w:t>
      </w:r>
      <w:r>
        <w:rPr>
          <w:rStyle w:val="None"/>
          <w:rFonts w:ascii="Calibri" w:hAnsi="Calibri"/>
          <w:sz w:val="22"/>
          <w:szCs w:val="22"/>
        </w:rPr>
        <w:t xml:space="preserve"> – no report.</w:t>
      </w:r>
    </w:p>
    <w:p w14:paraId="158B9E95" w14:textId="77777777" w:rsidR="00AD6AA9" w:rsidRDefault="00AD6AA9" w:rsidP="00AD6AA9">
      <w:pPr>
        <w:pStyle w:val="BodyE"/>
        <w:ind w:left="567"/>
        <w:rPr>
          <w:rStyle w:val="None"/>
          <w:rFonts w:ascii="Calibri" w:eastAsia="Calibri" w:hAnsi="Calibri" w:cs="Calibri"/>
          <w:color w:val="0070C0"/>
          <w:sz w:val="22"/>
          <w:szCs w:val="22"/>
          <w:u w:val="single" w:color="0070C0"/>
        </w:rPr>
      </w:pPr>
      <w:r>
        <w:rPr>
          <w:rStyle w:val="None"/>
          <w:rFonts w:ascii="Calibri" w:hAnsi="Calibri"/>
          <w:i/>
          <w:iCs/>
          <w:sz w:val="22"/>
          <w:szCs w:val="22"/>
          <w:u w:val="single"/>
        </w:rPr>
        <w:t>171.11 AWMH</w:t>
      </w:r>
      <w:r>
        <w:rPr>
          <w:rStyle w:val="None"/>
          <w:rFonts w:ascii="Calibri" w:hAnsi="Calibri"/>
          <w:sz w:val="22"/>
          <w:szCs w:val="22"/>
        </w:rPr>
        <w:t xml:space="preserve"> – Mr Adrian Butcher reported that the patio was repointed over the Easter break. The Pre School continue to use the Hall and July and August are looking busy for weddings which is good. </w:t>
      </w:r>
    </w:p>
    <w:p w14:paraId="284F67FD" w14:textId="77777777" w:rsidR="00AD6AA9" w:rsidRDefault="00AD6AA9" w:rsidP="00AD6AA9">
      <w:pPr>
        <w:pStyle w:val="BodyBA"/>
        <w:rPr>
          <w:rStyle w:val="None"/>
          <w:rFonts w:ascii="Calibri" w:eastAsia="Calibri" w:hAnsi="Calibri" w:cs="Calibri"/>
          <w:b/>
          <w:bCs/>
          <w:sz w:val="22"/>
          <w:szCs w:val="22"/>
        </w:rPr>
      </w:pPr>
    </w:p>
    <w:p w14:paraId="09550EAF" w14:textId="77777777" w:rsidR="00AD6AA9" w:rsidRDefault="00AD6AA9" w:rsidP="00AD6AA9">
      <w:pPr>
        <w:pStyle w:val="BodyBA"/>
        <w:ind w:firstLine="567"/>
        <w:rPr>
          <w:rStyle w:val="None"/>
          <w:rFonts w:ascii="Calibri" w:eastAsia="Calibri" w:hAnsi="Calibri" w:cs="Calibri"/>
          <w:b/>
          <w:bCs/>
          <w:sz w:val="22"/>
          <w:szCs w:val="22"/>
        </w:rPr>
      </w:pPr>
      <w:r>
        <w:rPr>
          <w:rStyle w:val="None"/>
          <w:rFonts w:ascii="Calibri" w:hAnsi="Calibri"/>
          <w:b/>
          <w:bCs/>
          <w:sz w:val="22"/>
          <w:szCs w:val="22"/>
        </w:rPr>
        <w:t>172. Correspondence to The Clerk</w:t>
      </w:r>
    </w:p>
    <w:p w14:paraId="1F2104C7" w14:textId="77777777" w:rsidR="00AD6AA9" w:rsidRDefault="00AD6AA9" w:rsidP="00AD6AA9">
      <w:pPr>
        <w:pStyle w:val="BodyBA"/>
        <w:numPr>
          <w:ilvl w:val="0"/>
          <w:numId w:val="6"/>
        </w:numPr>
        <w:jc w:val="left"/>
        <w:rPr>
          <w:rFonts w:ascii="Calibri" w:hAnsi="Calibri"/>
          <w:sz w:val="22"/>
          <w:szCs w:val="22"/>
        </w:rPr>
      </w:pPr>
      <w:r>
        <w:rPr>
          <w:rStyle w:val="NoneA"/>
          <w:rFonts w:ascii="Calibri" w:hAnsi="Calibri"/>
          <w:sz w:val="22"/>
          <w:szCs w:val="22"/>
        </w:rPr>
        <w:t>Clerk reported that the Pre School would like to change their date for using the Tye and Recreation ground in September from 18</w:t>
      </w:r>
      <w:r>
        <w:rPr>
          <w:rStyle w:val="None"/>
          <w:rFonts w:ascii="Calibri" w:hAnsi="Calibri"/>
          <w:sz w:val="22"/>
          <w:szCs w:val="22"/>
          <w:vertAlign w:val="superscript"/>
        </w:rPr>
        <w:t>th</w:t>
      </w:r>
      <w:r>
        <w:rPr>
          <w:rStyle w:val="NoneA"/>
          <w:rFonts w:ascii="Calibri" w:hAnsi="Calibri"/>
          <w:sz w:val="22"/>
          <w:szCs w:val="22"/>
        </w:rPr>
        <w:t xml:space="preserve"> to 25</w:t>
      </w:r>
      <w:r>
        <w:rPr>
          <w:rStyle w:val="None"/>
          <w:rFonts w:ascii="Calibri" w:hAnsi="Calibri"/>
          <w:sz w:val="22"/>
          <w:szCs w:val="22"/>
          <w:vertAlign w:val="superscript"/>
        </w:rPr>
        <w:t>th</w:t>
      </w:r>
      <w:r>
        <w:rPr>
          <w:rStyle w:val="NoneA"/>
          <w:rFonts w:ascii="Calibri" w:hAnsi="Calibri"/>
          <w:sz w:val="22"/>
          <w:szCs w:val="22"/>
        </w:rPr>
        <w:t xml:space="preserve">. Permission was granted. </w:t>
      </w:r>
    </w:p>
    <w:p w14:paraId="50C0F86B" w14:textId="77777777" w:rsidR="00AD6AA9" w:rsidRDefault="00AD6AA9" w:rsidP="00AD6AA9">
      <w:pPr>
        <w:pStyle w:val="BodyBA"/>
        <w:numPr>
          <w:ilvl w:val="0"/>
          <w:numId w:val="6"/>
        </w:numPr>
        <w:jc w:val="left"/>
        <w:rPr>
          <w:rFonts w:ascii="Calibri" w:hAnsi="Calibri"/>
          <w:sz w:val="22"/>
          <w:szCs w:val="22"/>
        </w:rPr>
      </w:pPr>
      <w:r>
        <w:rPr>
          <w:rStyle w:val="NoneA"/>
          <w:rFonts w:ascii="Calibri" w:hAnsi="Calibri"/>
          <w:sz w:val="22"/>
          <w:szCs w:val="22"/>
        </w:rPr>
        <w:t xml:space="preserve">The Clerk explained that some emails and a letter had been received from a resident who lives on the Broadway stating that balls being used at the goal net are flying across the road into their garden, hitting windows at time. The children/young adults are then crossing the road and trespassing into their garden collecting the balls. </w:t>
      </w:r>
    </w:p>
    <w:p w14:paraId="16070E92" w14:textId="77777777" w:rsidR="00AD6AA9" w:rsidRDefault="00AD6AA9" w:rsidP="00AD6AA9">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Discussions were held around what could be done to prevent this. It was agreed that the Clerk would find out how much it would be to install a large new post to the right hand side of the goal post and to hang a large net behind to stop this. Clerk will feedback to Councillors in due course. </w:t>
      </w:r>
      <w:r>
        <w:rPr>
          <w:rStyle w:val="None"/>
          <w:rFonts w:ascii="Calibri" w:hAnsi="Calibri"/>
          <w:b/>
          <w:bCs/>
          <w:color w:val="FF0000"/>
          <w:sz w:val="22"/>
          <w:szCs w:val="22"/>
          <w:u w:color="FF0000"/>
        </w:rPr>
        <w:t>Action 6.</w:t>
      </w:r>
      <w:r>
        <w:rPr>
          <w:rStyle w:val="None"/>
          <w:rFonts w:ascii="Calibri" w:hAnsi="Calibri"/>
          <w:color w:val="FF0000"/>
          <w:sz w:val="22"/>
          <w:szCs w:val="22"/>
          <w:u w:color="FF0000"/>
        </w:rPr>
        <w:t xml:space="preserve"> </w:t>
      </w:r>
    </w:p>
    <w:p w14:paraId="27C6A785" w14:textId="77777777" w:rsidR="00AD6AA9" w:rsidRDefault="00AD6AA9" w:rsidP="00AD6AA9">
      <w:pPr>
        <w:pStyle w:val="BodyBA"/>
        <w:jc w:val="left"/>
        <w:rPr>
          <w:rStyle w:val="None"/>
          <w:rFonts w:ascii="Calibri" w:eastAsia="Calibri" w:hAnsi="Calibri" w:cs="Calibri"/>
          <w:sz w:val="22"/>
          <w:szCs w:val="22"/>
        </w:rPr>
      </w:pPr>
    </w:p>
    <w:p w14:paraId="0B1560CD" w14:textId="77777777" w:rsidR="00AD6AA9" w:rsidRDefault="00AD6AA9" w:rsidP="00AD6AA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173. Public Questions</w:t>
      </w:r>
    </w:p>
    <w:p w14:paraId="4E2F56E3" w14:textId="77777777" w:rsidR="00AD6AA9" w:rsidRDefault="00AD6AA9" w:rsidP="00AD6AA9">
      <w:pPr>
        <w:pStyle w:val="BodyBA"/>
        <w:numPr>
          <w:ilvl w:val="0"/>
          <w:numId w:val="7"/>
        </w:numPr>
        <w:jc w:val="left"/>
        <w:rPr>
          <w:rFonts w:ascii="Calibri" w:hAnsi="Calibri"/>
          <w:sz w:val="22"/>
          <w:szCs w:val="22"/>
        </w:rPr>
      </w:pPr>
      <w:r>
        <w:rPr>
          <w:rStyle w:val="NoneA"/>
          <w:rFonts w:ascii="Calibri" w:hAnsi="Calibri"/>
          <w:sz w:val="22"/>
          <w:szCs w:val="22"/>
        </w:rPr>
        <w:t xml:space="preserve">Mr Adrian Butcher said the run through the village over the weekend was great to see but due to the closure of Star Lane, the route was detoured down Rope Walk which was not suitable and hard to social distance. Clerk will contact SDNPA about this and feedback to the organisers of the event. </w:t>
      </w:r>
      <w:r>
        <w:rPr>
          <w:rStyle w:val="None"/>
          <w:rFonts w:ascii="Calibri" w:hAnsi="Calibri"/>
          <w:b/>
          <w:bCs/>
          <w:color w:val="FF0000"/>
          <w:sz w:val="22"/>
          <w:szCs w:val="22"/>
          <w:u w:color="FF0000"/>
        </w:rPr>
        <w:t>Action 7.</w:t>
      </w:r>
      <w:r>
        <w:rPr>
          <w:rStyle w:val="None"/>
          <w:rFonts w:ascii="Calibri" w:hAnsi="Calibri"/>
          <w:color w:val="FF0000"/>
          <w:sz w:val="22"/>
          <w:szCs w:val="22"/>
          <w:u w:color="FF0000"/>
        </w:rPr>
        <w:t xml:space="preserve"> </w:t>
      </w:r>
    </w:p>
    <w:p w14:paraId="09252812" w14:textId="77777777" w:rsidR="00AD6AA9" w:rsidRDefault="00AD6AA9" w:rsidP="00AD6AA9">
      <w:pPr>
        <w:pStyle w:val="BodyBA"/>
        <w:numPr>
          <w:ilvl w:val="0"/>
          <w:numId w:val="7"/>
        </w:numPr>
        <w:jc w:val="left"/>
        <w:rPr>
          <w:rFonts w:ascii="Calibri" w:hAnsi="Calibri"/>
          <w:sz w:val="22"/>
          <w:szCs w:val="22"/>
        </w:rPr>
      </w:pPr>
      <w:r>
        <w:rPr>
          <w:rStyle w:val="NoneA"/>
          <w:rFonts w:ascii="Calibri" w:hAnsi="Calibri"/>
          <w:sz w:val="22"/>
          <w:szCs w:val="22"/>
        </w:rPr>
        <w:t>Mr David Lewis said about the above event, it needed better marshalling.</w:t>
      </w:r>
    </w:p>
    <w:p w14:paraId="717EF9B3" w14:textId="77777777" w:rsidR="00AD6AA9" w:rsidRDefault="00AD6AA9" w:rsidP="00AD6AA9">
      <w:pPr>
        <w:pStyle w:val="BodyBA"/>
        <w:numPr>
          <w:ilvl w:val="0"/>
          <w:numId w:val="7"/>
        </w:numPr>
        <w:jc w:val="left"/>
        <w:rPr>
          <w:rFonts w:ascii="Calibri" w:hAnsi="Calibri"/>
          <w:sz w:val="22"/>
          <w:szCs w:val="22"/>
        </w:rPr>
      </w:pPr>
      <w:r>
        <w:rPr>
          <w:rStyle w:val="NoneA"/>
          <w:rFonts w:ascii="Calibri" w:hAnsi="Calibri"/>
          <w:sz w:val="22"/>
          <w:szCs w:val="22"/>
        </w:rPr>
        <w:t xml:space="preserve">Mr David Lewis reported that the grass cutters are using machines too large for the land and they have done some damage to the Glebeland. Mr Lewis will send pictures to the Clerk and she will then liaise with Cllr Beechey about this as his portfolio. </w:t>
      </w:r>
      <w:r>
        <w:rPr>
          <w:rStyle w:val="None"/>
          <w:rFonts w:ascii="Calibri" w:hAnsi="Calibri"/>
          <w:b/>
          <w:bCs/>
          <w:color w:val="FF0000"/>
          <w:sz w:val="22"/>
          <w:szCs w:val="22"/>
          <w:u w:color="FF0000"/>
        </w:rPr>
        <w:t>Action 8.</w:t>
      </w:r>
      <w:r>
        <w:rPr>
          <w:rStyle w:val="None"/>
          <w:rFonts w:ascii="Calibri" w:hAnsi="Calibri"/>
          <w:color w:val="FF0000"/>
          <w:sz w:val="22"/>
          <w:szCs w:val="22"/>
          <w:u w:color="FF0000"/>
        </w:rPr>
        <w:t xml:space="preserve"> </w:t>
      </w:r>
    </w:p>
    <w:p w14:paraId="2F3E4CF4" w14:textId="77777777" w:rsidR="00AD6AA9" w:rsidRDefault="00AD6AA9" w:rsidP="00AD6AA9">
      <w:pPr>
        <w:pStyle w:val="BodyBA"/>
        <w:numPr>
          <w:ilvl w:val="0"/>
          <w:numId w:val="7"/>
        </w:numPr>
        <w:jc w:val="left"/>
        <w:rPr>
          <w:rFonts w:ascii="Calibri" w:hAnsi="Calibri"/>
          <w:sz w:val="22"/>
          <w:szCs w:val="22"/>
        </w:rPr>
      </w:pPr>
      <w:r>
        <w:rPr>
          <w:rStyle w:val="None"/>
          <w:rFonts w:ascii="Calibri" w:hAnsi="Calibri"/>
          <w:sz w:val="22"/>
          <w:szCs w:val="22"/>
        </w:rPr>
        <w:t xml:space="preserve">Cllr Beechey stated that there are two cones and a road closure sign in the Square leaning up against the tree. They relate to Star Lane but look like they have been dumped. Clerk to report to ESH. </w:t>
      </w:r>
      <w:r>
        <w:rPr>
          <w:rStyle w:val="None"/>
          <w:rFonts w:ascii="Calibri" w:hAnsi="Calibri"/>
          <w:b/>
          <w:bCs/>
          <w:color w:val="FF0000"/>
          <w:sz w:val="22"/>
          <w:szCs w:val="22"/>
          <w:u w:color="FF0000"/>
        </w:rPr>
        <w:t>Action 9.</w:t>
      </w:r>
      <w:r>
        <w:rPr>
          <w:rStyle w:val="None"/>
          <w:rFonts w:ascii="Calibri" w:hAnsi="Calibri"/>
          <w:color w:val="FF0000"/>
          <w:sz w:val="22"/>
          <w:szCs w:val="22"/>
          <w:u w:color="FF0000"/>
        </w:rPr>
        <w:t xml:space="preserve"> </w:t>
      </w:r>
    </w:p>
    <w:p w14:paraId="041AE91D" w14:textId="77777777" w:rsidR="00AD6AA9" w:rsidRDefault="00AD6AA9" w:rsidP="00AD6AA9">
      <w:pPr>
        <w:pStyle w:val="BodyBA"/>
        <w:numPr>
          <w:ilvl w:val="0"/>
          <w:numId w:val="7"/>
        </w:numPr>
        <w:jc w:val="left"/>
        <w:rPr>
          <w:rFonts w:ascii="Calibri" w:hAnsi="Calibri"/>
          <w:sz w:val="22"/>
          <w:szCs w:val="22"/>
        </w:rPr>
      </w:pPr>
      <w:r>
        <w:rPr>
          <w:rStyle w:val="None"/>
          <w:rFonts w:ascii="Calibri" w:hAnsi="Calibri"/>
          <w:sz w:val="22"/>
          <w:szCs w:val="22"/>
        </w:rPr>
        <w:t xml:space="preserve">Mr John Hurwood said he has a copy of the old Parish plan, it was started in 2005 and completed in 2008. He said it is a lengthy detailed process and thought should be given before starting it. He will lend his copy to Cllr Daw for information. </w:t>
      </w:r>
    </w:p>
    <w:p w14:paraId="176DA10E" w14:textId="77777777" w:rsidR="00AD6AA9" w:rsidRDefault="00AD6AA9" w:rsidP="00AD6AA9">
      <w:pPr>
        <w:pStyle w:val="BodyBA"/>
        <w:numPr>
          <w:ilvl w:val="0"/>
          <w:numId w:val="7"/>
        </w:numPr>
        <w:jc w:val="left"/>
        <w:rPr>
          <w:rFonts w:ascii="Calibri" w:hAnsi="Calibri"/>
          <w:sz w:val="22"/>
          <w:szCs w:val="22"/>
        </w:rPr>
      </w:pPr>
      <w:r>
        <w:rPr>
          <w:rStyle w:val="None"/>
          <w:rFonts w:ascii="Calibri" w:hAnsi="Calibri"/>
          <w:sz w:val="22"/>
          <w:szCs w:val="22"/>
        </w:rPr>
        <w:t xml:space="preserve">Cllr Lunn asked if Alfriston had met their dedicated PCSO. Clerk confirmed that he has been on long term sick but contact has been made and he will be attending a future APC meeting. He is not dedicated in that he will be attending the Village on a set date each week, he is more a point of reference for anything APC or resident need. </w:t>
      </w:r>
    </w:p>
    <w:p w14:paraId="63C84D4E" w14:textId="77777777" w:rsidR="00AD6AA9" w:rsidRDefault="00AD6AA9" w:rsidP="00AD6AA9">
      <w:pPr>
        <w:pStyle w:val="BodyBA"/>
        <w:numPr>
          <w:ilvl w:val="0"/>
          <w:numId w:val="7"/>
        </w:numPr>
        <w:jc w:val="left"/>
        <w:rPr>
          <w:rFonts w:ascii="Calibri" w:hAnsi="Calibri"/>
          <w:sz w:val="22"/>
          <w:szCs w:val="22"/>
        </w:rPr>
      </w:pPr>
      <w:r>
        <w:rPr>
          <w:rStyle w:val="None"/>
          <w:rFonts w:ascii="Calibri" w:hAnsi="Calibri"/>
          <w:sz w:val="22"/>
          <w:szCs w:val="22"/>
        </w:rPr>
        <w:t>Cllr Daw confirmed that the memorial benches for Lee have been ordered. They are being installed on Thursday 22</w:t>
      </w:r>
      <w:r>
        <w:rPr>
          <w:rStyle w:val="None"/>
          <w:rFonts w:ascii="Calibri" w:hAnsi="Calibri"/>
          <w:sz w:val="22"/>
          <w:szCs w:val="22"/>
          <w:vertAlign w:val="superscript"/>
        </w:rPr>
        <w:t>nd</w:t>
      </w:r>
      <w:r>
        <w:rPr>
          <w:rStyle w:val="None"/>
          <w:rFonts w:ascii="Calibri" w:hAnsi="Calibri"/>
          <w:sz w:val="22"/>
          <w:szCs w:val="22"/>
        </w:rPr>
        <w:t xml:space="preserve">. Once done the plaques will then be ordered. </w:t>
      </w:r>
    </w:p>
    <w:p w14:paraId="164AA485" w14:textId="77777777" w:rsidR="00AD6AA9" w:rsidRDefault="00AD6AA9" w:rsidP="00AD6AA9">
      <w:pPr>
        <w:pStyle w:val="BodyBA"/>
        <w:ind w:left="1080"/>
        <w:jc w:val="left"/>
        <w:rPr>
          <w:rStyle w:val="None"/>
          <w:rFonts w:ascii="Calibri" w:eastAsia="Calibri" w:hAnsi="Calibri" w:cs="Calibri"/>
          <w:sz w:val="22"/>
          <w:szCs w:val="22"/>
        </w:rPr>
      </w:pPr>
      <w:r>
        <w:rPr>
          <w:rStyle w:val="None"/>
          <w:rFonts w:ascii="Calibri" w:hAnsi="Calibri"/>
          <w:sz w:val="22"/>
          <w:szCs w:val="22"/>
        </w:rPr>
        <w:t xml:space="preserve">Cllr Watkins expressed her thanks to Cllr Daw for arranging this. </w:t>
      </w:r>
    </w:p>
    <w:p w14:paraId="48964D78" w14:textId="77777777" w:rsidR="00AD6AA9" w:rsidRDefault="00AD6AA9" w:rsidP="00AD6AA9">
      <w:pPr>
        <w:pStyle w:val="BodyBA"/>
        <w:ind w:left="567"/>
        <w:jc w:val="left"/>
        <w:rPr>
          <w:rStyle w:val="None"/>
          <w:rFonts w:ascii="Calibri" w:eastAsia="Calibri" w:hAnsi="Calibri" w:cs="Calibri"/>
          <w:sz w:val="22"/>
          <w:szCs w:val="22"/>
        </w:rPr>
      </w:pPr>
    </w:p>
    <w:p w14:paraId="4926D58D" w14:textId="77777777" w:rsidR="00AD6AA9" w:rsidRDefault="00AD6AA9" w:rsidP="00AD6AA9">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174. Date of next meeting</w:t>
      </w:r>
    </w:p>
    <w:p w14:paraId="71DB5DB5" w14:textId="77777777" w:rsidR="00AD6AA9" w:rsidRDefault="00AD6AA9" w:rsidP="00AD6AA9">
      <w:pPr>
        <w:pStyle w:val="BodyBB"/>
        <w:ind w:left="567"/>
        <w:rPr>
          <w:rStyle w:val="None"/>
          <w:rFonts w:ascii="Calibri" w:eastAsia="Calibri" w:hAnsi="Calibri" w:cs="Calibri"/>
          <w:sz w:val="22"/>
          <w:szCs w:val="22"/>
        </w:rPr>
      </w:pPr>
      <w:r>
        <w:rPr>
          <w:rStyle w:val="None"/>
          <w:rFonts w:ascii="Calibri" w:hAnsi="Calibri"/>
          <w:sz w:val="22"/>
          <w:szCs w:val="22"/>
        </w:rPr>
        <w:t>The Annual General Meeting is being held on Tuesday 4</w:t>
      </w:r>
      <w:r>
        <w:rPr>
          <w:rStyle w:val="None"/>
          <w:rFonts w:ascii="Calibri" w:hAnsi="Calibri"/>
          <w:sz w:val="22"/>
          <w:szCs w:val="22"/>
          <w:vertAlign w:val="superscript"/>
        </w:rPr>
        <w:t>th</w:t>
      </w:r>
      <w:r>
        <w:rPr>
          <w:rStyle w:val="None"/>
          <w:rFonts w:ascii="Calibri" w:hAnsi="Calibri"/>
          <w:sz w:val="22"/>
          <w:szCs w:val="22"/>
        </w:rPr>
        <w:t xml:space="preserve"> May, 19:00 on Zoom, followed by the usual monthly APC meeting. </w:t>
      </w:r>
    </w:p>
    <w:p w14:paraId="4E639EA5" w14:textId="77777777" w:rsidR="00AE6020" w:rsidRDefault="00AE6020">
      <w:pPr>
        <w:pStyle w:val="Body"/>
        <w:rPr>
          <w:rStyle w:val="None"/>
          <w:rFonts w:ascii="Calibri" w:eastAsia="Calibri" w:hAnsi="Calibri" w:cs="Calibri"/>
          <w:b/>
          <w:bCs/>
        </w:rPr>
      </w:pPr>
    </w:p>
    <w:p w14:paraId="5EC9FD74" w14:textId="05559AC0" w:rsidR="00AE6020" w:rsidRDefault="00526E19">
      <w:pPr>
        <w:pStyle w:val="Body"/>
        <w:ind w:firstLine="567"/>
        <w:jc w:val="both"/>
        <w:rPr>
          <w:rStyle w:val="None"/>
          <w:rFonts w:ascii="Calibri" w:eastAsia="Calibri" w:hAnsi="Calibri" w:cs="Calibri"/>
          <w:sz w:val="22"/>
          <w:szCs w:val="22"/>
        </w:rPr>
      </w:pPr>
      <w:r>
        <w:rPr>
          <w:rStyle w:val="None"/>
          <w:rFonts w:ascii="Calibri" w:hAnsi="Calibri"/>
          <w:sz w:val="22"/>
          <w:szCs w:val="22"/>
          <w:lang w:val="da-DK"/>
        </w:rPr>
        <w:t>Signed:</w:t>
      </w:r>
      <w:r>
        <w:rPr>
          <w:rStyle w:val="None"/>
          <w:rFonts w:ascii="Calibri" w:hAnsi="Calibri"/>
          <w:sz w:val="22"/>
          <w:szCs w:val="22"/>
          <w:lang w:val="da-DK"/>
        </w:rPr>
        <w:tab/>
      </w:r>
      <w:r>
        <w:rPr>
          <w:rStyle w:val="NoneA"/>
          <w:noProof/>
        </w:rPr>
        <w:drawing>
          <wp:inline distT="0" distB="0" distL="0" distR="0" wp14:anchorId="1F5D48A7" wp14:editId="58B8E7D6">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sidR="00743D90">
        <w:rPr>
          <w:rStyle w:val="None"/>
          <w:rFonts w:ascii="Calibri" w:hAnsi="Calibri"/>
          <w:sz w:val="22"/>
          <w:szCs w:val="22"/>
          <w:lang w:val="da-DK"/>
        </w:rPr>
        <w:t xml:space="preserve">Mrs </w:t>
      </w:r>
      <w:r>
        <w:rPr>
          <w:rStyle w:val="None"/>
          <w:rFonts w:ascii="Calibri" w:hAnsi="Calibri"/>
          <w:sz w:val="22"/>
          <w:szCs w:val="22"/>
          <w:lang w:val="nl-NL"/>
        </w:rPr>
        <w:t xml:space="preserve">Victoria Rutt </w:t>
      </w:r>
      <w:r>
        <w:rPr>
          <w:rStyle w:val="None"/>
          <w:rFonts w:ascii="Calibri" w:hAnsi="Calibri"/>
          <w:sz w:val="22"/>
          <w:szCs w:val="22"/>
        </w:rPr>
        <w:t xml:space="preserve">– Clerk and RFO </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6BD8ECA9" w14:textId="77777777" w:rsidR="00743D90" w:rsidRDefault="00743D90">
      <w:pPr>
        <w:pStyle w:val="Body"/>
        <w:jc w:val="center"/>
        <w:rPr>
          <w:rStyle w:val="None"/>
          <w:rFonts w:ascii="Calibri" w:hAnsi="Calibri"/>
          <w:b/>
          <w:bCs/>
          <w:lang w:val="es-ES_tradnl"/>
        </w:rPr>
      </w:pPr>
    </w:p>
    <w:p w14:paraId="0CEFB4CA" w14:textId="77777777" w:rsidR="00743D90" w:rsidRDefault="00743D90">
      <w:pPr>
        <w:pStyle w:val="Body"/>
        <w:jc w:val="center"/>
        <w:rPr>
          <w:rStyle w:val="None"/>
          <w:rFonts w:ascii="Calibri" w:hAnsi="Calibri"/>
          <w:b/>
          <w:bCs/>
          <w:lang w:val="es-ES_tradnl"/>
        </w:rPr>
      </w:pPr>
    </w:p>
    <w:p w14:paraId="44CF4B52" w14:textId="77777777" w:rsidR="00743D90" w:rsidRDefault="00743D90">
      <w:pPr>
        <w:pStyle w:val="Body"/>
        <w:jc w:val="center"/>
        <w:rPr>
          <w:rStyle w:val="None"/>
          <w:rFonts w:ascii="Calibri" w:hAnsi="Calibri"/>
          <w:b/>
          <w:bCs/>
          <w:lang w:val="es-ES_tradnl"/>
        </w:rPr>
      </w:pPr>
    </w:p>
    <w:p w14:paraId="34CD49D5" w14:textId="77777777" w:rsidR="00743D90" w:rsidRDefault="00743D90">
      <w:pPr>
        <w:pStyle w:val="Body"/>
        <w:jc w:val="center"/>
        <w:rPr>
          <w:rStyle w:val="None"/>
          <w:rFonts w:ascii="Calibri" w:hAnsi="Calibri"/>
          <w:b/>
          <w:bCs/>
          <w:lang w:val="es-ES_tradnl"/>
        </w:rPr>
      </w:pPr>
    </w:p>
    <w:p w14:paraId="1AFA9466" w14:textId="77777777" w:rsidR="00743D90" w:rsidRDefault="00743D90">
      <w:pPr>
        <w:pStyle w:val="Body"/>
        <w:jc w:val="center"/>
        <w:rPr>
          <w:rStyle w:val="None"/>
          <w:rFonts w:ascii="Calibri" w:hAnsi="Calibri"/>
          <w:b/>
          <w:bCs/>
          <w:lang w:val="es-ES_tradnl"/>
        </w:rPr>
      </w:pPr>
    </w:p>
    <w:p w14:paraId="3599345F" w14:textId="77777777" w:rsidR="00743D90" w:rsidRDefault="00743D90">
      <w:pPr>
        <w:pStyle w:val="Body"/>
        <w:jc w:val="center"/>
        <w:rPr>
          <w:rStyle w:val="None"/>
          <w:rFonts w:ascii="Calibri" w:hAnsi="Calibri"/>
          <w:b/>
          <w:bCs/>
          <w:lang w:val="es-ES_tradnl"/>
        </w:rPr>
      </w:pPr>
    </w:p>
    <w:p w14:paraId="763F1C3A" w14:textId="77777777" w:rsidR="00743D90" w:rsidRDefault="00743D90">
      <w:pPr>
        <w:pStyle w:val="Body"/>
        <w:jc w:val="center"/>
        <w:rPr>
          <w:rStyle w:val="None"/>
          <w:rFonts w:ascii="Calibri" w:hAnsi="Calibri"/>
          <w:b/>
          <w:bCs/>
          <w:lang w:val="es-ES_tradnl"/>
        </w:rPr>
      </w:pPr>
    </w:p>
    <w:p w14:paraId="7AE275EB" w14:textId="77777777" w:rsidR="00743D90" w:rsidRDefault="00743D90">
      <w:pPr>
        <w:pStyle w:val="Body"/>
        <w:jc w:val="center"/>
        <w:rPr>
          <w:rStyle w:val="None"/>
          <w:rFonts w:ascii="Calibri" w:hAnsi="Calibri"/>
          <w:b/>
          <w:bCs/>
          <w:lang w:val="es-ES_tradnl"/>
        </w:rPr>
      </w:pPr>
    </w:p>
    <w:p w14:paraId="1A4D792C" w14:textId="77777777" w:rsidR="00743D90" w:rsidRDefault="00743D90">
      <w:pPr>
        <w:pStyle w:val="Body"/>
        <w:jc w:val="center"/>
        <w:rPr>
          <w:rStyle w:val="None"/>
          <w:rFonts w:ascii="Calibri" w:hAnsi="Calibri"/>
          <w:b/>
          <w:bCs/>
          <w:lang w:val="es-ES_tradnl"/>
        </w:rPr>
      </w:pPr>
    </w:p>
    <w:p w14:paraId="6D71ABCA" w14:textId="77777777" w:rsidR="00743D90" w:rsidRDefault="00743D90">
      <w:pPr>
        <w:pStyle w:val="Body"/>
        <w:jc w:val="center"/>
        <w:rPr>
          <w:rStyle w:val="None"/>
          <w:rFonts w:ascii="Calibri" w:hAnsi="Calibri"/>
          <w:b/>
          <w:bCs/>
          <w:lang w:val="es-ES_tradnl"/>
        </w:rPr>
      </w:pPr>
    </w:p>
    <w:p w14:paraId="50C36C6A" w14:textId="77777777" w:rsidR="00743D90" w:rsidRDefault="00743D90">
      <w:pPr>
        <w:pStyle w:val="Body"/>
        <w:jc w:val="center"/>
        <w:rPr>
          <w:rStyle w:val="None"/>
          <w:rFonts w:ascii="Calibri" w:hAnsi="Calibri"/>
          <w:b/>
          <w:bCs/>
          <w:lang w:val="es-ES_tradnl"/>
        </w:rPr>
      </w:pPr>
    </w:p>
    <w:p w14:paraId="7B3C9750" w14:textId="53753932" w:rsidR="004C0FEC" w:rsidRDefault="004C0FEC" w:rsidP="00C866A1">
      <w:pPr>
        <w:pStyle w:val="Body"/>
        <w:rPr>
          <w:rStyle w:val="None"/>
          <w:rFonts w:ascii="Calibri" w:hAnsi="Calibri"/>
          <w:b/>
          <w:bCs/>
          <w:lang w:val="es-ES_tradnl"/>
        </w:rPr>
      </w:pPr>
    </w:p>
    <w:p w14:paraId="532021E8" w14:textId="77777777" w:rsidR="00C866A1" w:rsidRDefault="00C866A1" w:rsidP="00C866A1">
      <w:pPr>
        <w:pStyle w:val="Body"/>
        <w:rPr>
          <w:rStyle w:val="None"/>
          <w:rFonts w:ascii="Calibri" w:hAnsi="Calibri"/>
          <w:b/>
          <w:bCs/>
          <w:lang w:val="es-ES_tradnl"/>
        </w:rPr>
      </w:pPr>
    </w:p>
    <w:p w14:paraId="4ED50550" w14:textId="77777777" w:rsidR="004C0FEC" w:rsidRDefault="004C0FEC">
      <w:pPr>
        <w:pStyle w:val="Body"/>
        <w:jc w:val="center"/>
        <w:rPr>
          <w:rStyle w:val="None"/>
          <w:rFonts w:ascii="Calibri" w:hAnsi="Calibri"/>
          <w:b/>
          <w:bCs/>
          <w:lang w:val="es-ES_tradnl"/>
        </w:rPr>
      </w:pPr>
    </w:p>
    <w:p w14:paraId="0907ADCA" w14:textId="77777777" w:rsidR="004C0FEC" w:rsidRDefault="004C0FEC">
      <w:pPr>
        <w:pStyle w:val="Body"/>
        <w:jc w:val="center"/>
        <w:rPr>
          <w:rStyle w:val="None"/>
          <w:rFonts w:ascii="Calibri" w:hAnsi="Calibri"/>
          <w:b/>
          <w:bCs/>
          <w:lang w:val="es-ES_tradnl"/>
        </w:rPr>
      </w:pPr>
    </w:p>
    <w:p w14:paraId="46520B85" w14:textId="77777777" w:rsidR="00DC6483" w:rsidRDefault="00DC6483">
      <w:pPr>
        <w:pStyle w:val="Body"/>
        <w:jc w:val="center"/>
        <w:rPr>
          <w:rStyle w:val="None"/>
          <w:rFonts w:ascii="Calibri" w:hAnsi="Calibri"/>
          <w:b/>
          <w:bCs/>
          <w:lang w:val="es-ES_tradnl"/>
        </w:rPr>
      </w:pPr>
    </w:p>
    <w:p w14:paraId="4E890572" w14:textId="77777777" w:rsidR="00DC6483" w:rsidRDefault="00DC6483">
      <w:pPr>
        <w:pStyle w:val="Body"/>
        <w:jc w:val="center"/>
        <w:rPr>
          <w:rStyle w:val="None"/>
          <w:rFonts w:ascii="Calibri" w:hAnsi="Calibri"/>
          <w:b/>
          <w:bCs/>
          <w:lang w:val="es-ES_tradnl"/>
        </w:rPr>
      </w:pPr>
    </w:p>
    <w:p w14:paraId="63158C15" w14:textId="79A2CD83" w:rsidR="00AE6020" w:rsidRDefault="00526E19">
      <w:pPr>
        <w:pStyle w:val="Body"/>
        <w:jc w:val="center"/>
        <w:rPr>
          <w:rStyle w:val="None"/>
          <w:rFonts w:ascii="Calibri" w:eastAsia="Calibri" w:hAnsi="Calibri" w:cs="Calibri"/>
          <w:b/>
          <w:bCs/>
        </w:rPr>
      </w:pPr>
      <w:r>
        <w:rPr>
          <w:rStyle w:val="None"/>
          <w:rFonts w:ascii="Calibri" w:hAnsi="Calibri"/>
          <w:b/>
          <w:bCs/>
          <w:lang w:val="es-ES_tradnl"/>
        </w:rPr>
        <w:lastRenderedPageBreak/>
        <w:t>APPENDIX A</w:t>
      </w:r>
    </w:p>
    <w:p w14:paraId="4CABEE46" w14:textId="77777777" w:rsidR="00AE6020" w:rsidRDefault="00AE6020">
      <w:pPr>
        <w:pStyle w:val="Body"/>
        <w:jc w:val="center"/>
        <w:rPr>
          <w:rStyle w:val="None"/>
          <w:rFonts w:ascii="Calibri" w:eastAsia="Calibri" w:hAnsi="Calibri" w:cs="Calibri"/>
          <w:b/>
          <w:bCs/>
        </w:rPr>
      </w:pPr>
    </w:p>
    <w:p w14:paraId="7AE0DBCD" w14:textId="400126AC" w:rsidR="00AE6020" w:rsidRDefault="00AB255C">
      <w:pPr>
        <w:pStyle w:val="Body"/>
        <w:jc w:val="center"/>
      </w:pPr>
      <w:r w:rsidRPr="00AB255C">
        <w:rPr>
          <w:noProof/>
        </w:rPr>
        <w:drawing>
          <wp:inline distT="0" distB="0" distL="0" distR="0" wp14:anchorId="129CBB2B" wp14:editId="3A288849">
            <wp:extent cx="5727700" cy="6286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6286500"/>
                    </a:xfrm>
                    <a:prstGeom prst="rect">
                      <a:avLst/>
                    </a:prstGeom>
                    <a:noFill/>
                    <a:ln>
                      <a:noFill/>
                    </a:ln>
                  </pic:spPr>
                </pic:pic>
              </a:graphicData>
            </a:graphic>
          </wp:inline>
        </w:drawing>
      </w:r>
    </w:p>
    <w:p w14:paraId="07355946" w14:textId="6C0E323E" w:rsidR="00AB255C" w:rsidRDefault="00AB255C">
      <w:pPr>
        <w:pStyle w:val="Body"/>
        <w:jc w:val="center"/>
      </w:pPr>
    </w:p>
    <w:p w14:paraId="77AA5EC5" w14:textId="5E029B48" w:rsidR="00AB255C" w:rsidRDefault="00AB255C">
      <w:pPr>
        <w:pStyle w:val="Body"/>
        <w:jc w:val="center"/>
      </w:pPr>
    </w:p>
    <w:p w14:paraId="250C12C4" w14:textId="5B38BB79" w:rsidR="00AB255C" w:rsidRDefault="00AB255C">
      <w:pPr>
        <w:pStyle w:val="Body"/>
        <w:jc w:val="center"/>
      </w:pPr>
    </w:p>
    <w:p w14:paraId="2A7CFBBB" w14:textId="17D2088E" w:rsidR="00AB255C" w:rsidRDefault="00AB255C">
      <w:pPr>
        <w:pStyle w:val="Body"/>
        <w:jc w:val="center"/>
      </w:pPr>
    </w:p>
    <w:p w14:paraId="6F9EFE55" w14:textId="418FFF69" w:rsidR="00AB255C" w:rsidRDefault="00AB255C">
      <w:pPr>
        <w:pStyle w:val="Body"/>
        <w:jc w:val="center"/>
      </w:pPr>
    </w:p>
    <w:p w14:paraId="4C4634CA" w14:textId="3C63F476" w:rsidR="00AB255C" w:rsidRDefault="00AB255C">
      <w:pPr>
        <w:pStyle w:val="Body"/>
        <w:jc w:val="center"/>
      </w:pPr>
    </w:p>
    <w:p w14:paraId="61A62CDB" w14:textId="3F13AD2B" w:rsidR="00AB255C" w:rsidRDefault="00AB255C">
      <w:pPr>
        <w:pStyle w:val="Body"/>
        <w:jc w:val="center"/>
      </w:pPr>
    </w:p>
    <w:p w14:paraId="70E71BC4" w14:textId="6D21238A" w:rsidR="00AB255C" w:rsidRDefault="00AB255C">
      <w:pPr>
        <w:pStyle w:val="Body"/>
        <w:jc w:val="center"/>
      </w:pPr>
    </w:p>
    <w:p w14:paraId="2B5D505B" w14:textId="35E08A33" w:rsidR="00AB255C" w:rsidRDefault="00AB255C">
      <w:pPr>
        <w:pStyle w:val="Body"/>
        <w:jc w:val="center"/>
      </w:pPr>
    </w:p>
    <w:p w14:paraId="0222A9E3" w14:textId="06DC1766" w:rsidR="00AB255C" w:rsidRDefault="00AB255C">
      <w:pPr>
        <w:pStyle w:val="Body"/>
        <w:jc w:val="center"/>
      </w:pPr>
    </w:p>
    <w:p w14:paraId="3CFE1304" w14:textId="0DA6864D" w:rsidR="00AB255C" w:rsidRDefault="00AB255C">
      <w:pPr>
        <w:pStyle w:val="Body"/>
        <w:jc w:val="center"/>
      </w:pPr>
    </w:p>
    <w:p w14:paraId="487AEB99" w14:textId="2EAD2C31" w:rsidR="00AB255C" w:rsidRDefault="00AB255C">
      <w:pPr>
        <w:pStyle w:val="Body"/>
        <w:jc w:val="center"/>
      </w:pPr>
    </w:p>
    <w:p w14:paraId="448524F3" w14:textId="4912781C" w:rsidR="00AB255C" w:rsidRDefault="008C1154">
      <w:pPr>
        <w:pStyle w:val="Body"/>
        <w:jc w:val="center"/>
      </w:pPr>
      <w:r w:rsidRPr="008C1154">
        <w:rPr>
          <w:noProof/>
        </w:rPr>
        <w:lastRenderedPageBreak/>
        <w:drawing>
          <wp:inline distT="0" distB="0" distL="0" distR="0" wp14:anchorId="5D42237F" wp14:editId="10270917">
            <wp:extent cx="5727700" cy="61283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6128385"/>
                    </a:xfrm>
                    <a:prstGeom prst="rect">
                      <a:avLst/>
                    </a:prstGeom>
                    <a:noFill/>
                    <a:ln>
                      <a:noFill/>
                    </a:ln>
                  </pic:spPr>
                </pic:pic>
              </a:graphicData>
            </a:graphic>
          </wp:inline>
        </w:drawing>
      </w:r>
    </w:p>
    <w:sectPr w:rsidR="00AB255C">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9180" w14:textId="77777777" w:rsidR="00657F1D" w:rsidRDefault="00657F1D">
      <w:r>
        <w:separator/>
      </w:r>
    </w:p>
  </w:endnote>
  <w:endnote w:type="continuationSeparator" w:id="0">
    <w:p w14:paraId="145203F8" w14:textId="77777777" w:rsidR="00657F1D" w:rsidRDefault="0065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90E3" w14:textId="77777777" w:rsidR="00657F1D" w:rsidRDefault="00657F1D">
      <w:r>
        <w:separator/>
      </w:r>
    </w:p>
  </w:footnote>
  <w:footnote w:type="continuationSeparator" w:id="0">
    <w:p w14:paraId="595E390B" w14:textId="77777777" w:rsidR="00657F1D" w:rsidRDefault="0065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7FD9" w14:textId="77777777" w:rsidR="00AE6020" w:rsidRDefault="00AE60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141"/>
    <w:multiLevelType w:val="hybridMultilevel"/>
    <w:tmpl w:val="30E8B2A0"/>
    <w:numStyleLink w:val="ImportedStyle1"/>
  </w:abstractNum>
  <w:abstractNum w:abstractNumId="1"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C5705F"/>
    <w:multiLevelType w:val="hybridMultilevel"/>
    <w:tmpl w:val="B5D43448"/>
    <w:numStyleLink w:val="ImportedStyle40"/>
  </w:abstractNum>
  <w:abstractNum w:abstractNumId="4" w15:restartNumberingAfterBreak="0">
    <w:nsid w:val="5A204B52"/>
    <w:multiLevelType w:val="hybridMultilevel"/>
    <w:tmpl w:val="B5D43448"/>
    <w:numStyleLink w:val="ImportedStyle40"/>
  </w:abstractNum>
  <w:abstractNum w:abstractNumId="5" w15:restartNumberingAfterBreak="0">
    <w:nsid w:val="65A40D93"/>
    <w:multiLevelType w:val="hybridMultilevel"/>
    <w:tmpl w:val="30E8B2A0"/>
    <w:numStyleLink w:val="ImportedStyle1"/>
  </w:abstractNum>
  <w:num w:numId="1">
    <w:abstractNumId w:val="1"/>
  </w:num>
  <w:num w:numId="2">
    <w:abstractNumId w:val="3"/>
    <w:lvlOverride w:ilvl="0">
      <w:lvl w:ilvl="0" w:tplc="CB8896EA">
        <w:start w:val="1"/>
        <w:numFmt w:val="decimal"/>
        <w:lvlText w:val="%1."/>
        <w:lvlJc w:val="left"/>
        <w:pPr>
          <w:ind w:left="927"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num>
  <w:num w:numId="4">
    <w:abstractNumId w:val="5"/>
    <w:lvlOverride w:ilvl="0">
      <w:lvl w:ilvl="0" w:tplc="60F86F7E">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startOverride w:val="8"/>
      <w:lvl w:ilvl="0" w:tplc="CB8896EA">
        <w:start w:val="8"/>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95A8F7E">
        <w:start w:val="1"/>
        <w:numFmt w:val="lowerLetter"/>
        <w:lvlText w:val="%2."/>
        <w:lvlJc w:val="left"/>
        <w:pPr>
          <w:ind w:left="15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52A40DA">
        <w:start w:val="1"/>
        <w:numFmt w:val="lowerRoman"/>
        <w:lvlText w:val="%3."/>
        <w:lvlJc w:val="left"/>
        <w:pPr>
          <w:ind w:left="231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AC83C56">
        <w:start w:val="1"/>
        <w:numFmt w:val="decimal"/>
        <w:lvlText w:val="%4."/>
        <w:lvlJc w:val="left"/>
        <w:pPr>
          <w:ind w:left="30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65AA14A">
        <w:start w:val="1"/>
        <w:numFmt w:val="lowerLetter"/>
        <w:lvlText w:val="%5."/>
        <w:lvlJc w:val="left"/>
        <w:pPr>
          <w:ind w:left="37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D1AEC96">
        <w:start w:val="1"/>
        <w:numFmt w:val="lowerRoman"/>
        <w:lvlText w:val="%6."/>
        <w:lvlJc w:val="left"/>
        <w:pPr>
          <w:ind w:left="447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664DD2C">
        <w:start w:val="1"/>
        <w:numFmt w:val="decimal"/>
        <w:lvlText w:val="%7."/>
        <w:lvlJc w:val="left"/>
        <w:pPr>
          <w:ind w:left="51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622392">
        <w:start w:val="1"/>
        <w:numFmt w:val="lowerLetter"/>
        <w:lvlText w:val="%8."/>
        <w:lvlJc w:val="left"/>
        <w:pPr>
          <w:ind w:left="59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AEC2E4A">
        <w:start w:val="1"/>
        <w:numFmt w:val="lowerRoman"/>
        <w:lvlText w:val="%9."/>
        <w:lvlJc w:val="left"/>
        <w:pPr>
          <w:ind w:left="663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6B43"/>
    <w:rsid w:val="00064E79"/>
    <w:rsid w:val="00095300"/>
    <w:rsid w:val="000B392A"/>
    <w:rsid w:val="000C27E5"/>
    <w:rsid w:val="00157B44"/>
    <w:rsid w:val="001A26C7"/>
    <w:rsid w:val="001B1F2C"/>
    <w:rsid w:val="001D48E8"/>
    <w:rsid w:val="002323D9"/>
    <w:rsid w:val="002416C3"/>
    <w:rsid w:val="0028112B"/>
    <w:rsid w:val="002C63C1"/>
    <w:rsid w:val="002C7D41"/>
    <w:rsid w:val="002D597D"/>
    <w:rsid w:val="00314376"/>
    <w:rsid w:val="003224FC"/>
    <w:rsid w:val="003728A0"/>
    <w:rsid w:val="00383037"/>
    <w:rsid w:val="003923B0"/>
    <w:rsid w:val="003D79BF"/>
    <w:rsid w:val="003E36DC"/>
    <w:rsid w:val="003E3987"/>
    <w:rsid w:val="003F7A2C"/>
    <w:rsid w:val="00432BAE"/>
    <w:rsid w:val="004469D9"/>
    <w:rsid w:val="00456ECA"/>
    <w:rsid w:val="004728DD"/>
    <w:rsid w:val="0047687E"/>
    <w:rsid w:val="00495468"/>
    <w:rsid w:val="004C0FEC"/>
    <w:rsid w:val="004F554C"/>
    <w:rsid w:val="00526E19"/>
    <w:rsid w:val="0053401E"/>
    <w:rsid w:val="005A6C95"/>
    <w:rsid w:val="005F745E"/>
    <w:rsid w:val="006422EA"/>
    <w:rsid w:val="00651C0C"/>
    <w:rsid w:val="00657F1D"/>
    <w:rsid w:val="0066094C"/>
    <w:rsid w:val="006753EB"/>
    <w:rsid w:val="00714DA3"/>
    <w:rsid w:val="00743D90"/>
    <w:rsid w:val="007823CB"/>
    <w:rsid w:val="00786D09"/>
    <w:rsid w:val="00795142"/>
    <w:rsid w:val="0079586B"/>
    <w:rsid w:val="007A399D"/>
    <w:rsid w:val="0083313B"/>
    <w:rsid w:val="008423C4"/>
    <w:rsid w:val="00864987"/>
    <w:rsid w:val="00866DF0"/>
    <w:rsid w:val="008750BA"/>
    <w:rsid w:val="008B03CF"/>
    <w:rsid w:val="008C1154"/>
    <w:rsid w:val="0090062D"/>
    <w:rsid w:val="009B1EEF"/>
    <w:rsid w:val="009B7FDD"/>
    <w:rsid w:val="009C614D"/>
    <w:rsid w:val="009C6F54"/>
    <w:rsid w:val="009D0B5E"/>
    <w:rsid w:val="009D2401"/>
    <w:rsid w:val="009E75D7"/>
    <w:rsid w:val="00A00DFC"/>
    <w:rsid w:val="00A11E04"/>
    <w:rsid w:val="00A17B37"/>
    <w:rsid w:val="00A252E0"/>
    <w:rsid w:val="00A425A9"/>
    <w:rsid w:val="00A72F8E"/>
    <w:rsid w:val="00AB255C"/>
    <w:rsid w:val="00AB2B00"/>
    <w:rsid w:val="00AD6AA9"/>
    <w:rsid w:val="00AE1145"/>
    <w:rsid w:val="00AE6020"/>
    <w:rsid w:val="00AF0A4A"/>
    <w:rsid w:val="00B07BF5"/>
    <w:rsid w:val="00B13F16"/>
    <w:rsid w:val="00B245E4"/>
    <w:rsid w:val="00B62FBC"/>
    <w:rsid w:val="00B74AFF"/>
    <w:rsid w:val="00B838B0"/>
    <w:rsid w:val="00BC0991"/>
    <w:rsid w:val="00BC67F8"/>
    <w:rsid w:val="00BE22A6"/>
    <w:rsid w:val="00C13D8D"/>
    <w:rsid w:val="00C276C0"/>
    <w:rsid w:val="00C46B33"/>
    <w:rsid w:val="00C5074D"/>
    <w:rsid w:val="00C5153C"/>
    <w:rsid w:val="00C627B6"/>
    <w:rsid w:val="00C6663B"/>
    <w:rsid w:val="00C777A0"/>
    <w:rsid w:val="00C866A1"/>
    <w:rsid w:val="00C92095"/>
    <w:rsid w:val="00CD7BC4"/>
    <w:rsid w:val="00CF7411"/>
    <w:rsid w:val="00D32BC7"/>
    <w:rsid w:val="00D50823"/>
    <w:rsid w:val="00D5530F"/>
    <w:rsid w:val="00D57C51"/>
    <w:rsid w:val="00D656D0"/>
    <w:rsid w:val="00D71853"/>
    <w:rsid w:val="00D8707A"/>
    <w:rsid w:val="00DA5492"/>
    <w:rsid w:val="00DB340D"/>
    <w:rsid w:val="00DC5A01"/>
    <w:rsid w:val="00DC6483"/>
    <w:rsid w:val="00DF0F43"/>
    <w:rsid w:val="00DF3FAC"/>
    <w:rsid w:val="00E149A3"/>
    <w:rsid w:val="00E95C67"/>
    <w:rsid w:val="00EC4FE2"/>
    <w:rsid w:val="00EE7537"/>
    <w:rsid w:val="00F1468A"/>
    <w:rsid w:val="00F77C65"/>
    <w:rsid w:val="00F90829"/>
    <w:rsid w:val="00FA5D16"/>
    <w:rsid w:val="00FB5290"/>
    <w:rsid w:val="00FD0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3"/>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181</cp:revision>
  <dcterms:created xsi:type="dcterms:W3CDTF">2021-03-22T13:57:00Z</dcterms:created>
  <dcterms:modified xsi:type="dcterms:W3CDTF">2021-04-26T08:53:00Z</dcterms:modified>
</cp:coreProperties>
</file>