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C72A" w14:textId="77777777" w:rsidR="008E5338" w:rsidRDefault="008E5338" w:rsidP="008E5338">
      <w:pPr>
        <w:pStyle w:val="Title"/>
        <w:tabs>
          <w:tab w:val="left" w:pos="6300"/>
        </w:tabs>
        <w:rPr>
          <w:rFonts w:ascii="Helvetica" w:eastAsia="Helvetica" w:hAnsi="Helvetica" w:cs="Helvetica"/>
        </w:rPr>
      </w:pPr>
      <w:r>
        <w:rPr>
          <w:rFonts w:ascii="Helvetica" w:hAnsi="Helvetica"/>
          <w:color w:val="2918A8"/>
          <w:sz w:val="52"/>
          <w:szCs w:val="52"/>
          <w:u w:color="2918A8"/>
        </w:rPr>
        <w:t>ALFRISTON PARISH COUNCIL</w:t>
      </w:r>
    </w:p>
    <w:p w14:paraId="01EF4791" w14:textId="77777777" w:rsidR="008E5338" w:rsidRDefault="006D3CDE" w:rsidP="008E5338">
      <w:pPr>
        <w:pStyle w:val="BodyA"/>
        <w:jc w:val="center"/>
        <w:rPr>
          <w:rStyle w:val="NoneA"/>
        </w:rPr>
      </w:pPr>
      <w:hyperlink r:id="rId8" w:history="1">
        <w:r w:rsidR="008E5338">
          <w:rPr>
            <w:rStyle w:val="Hyperlink0"/>
          </w:rPr>
          <w:t>www.alfristonparishcouncil.org.uk</w:t>
        </w:r>
      </w:hyperlink>
    </w:p>
    <w:p w14:paraId="539926B8" w14:textId="77777777" w:rsidR="008E5338" w:rsidRDefault="008E5338" w:rsidP="008E5338">
      <w:pPr>
        <w:pStyle w:val="BodyA"/>
        <w:jc w:val="center"/>
        <w:rPr>
          <w:rStyle w:val="NoneA"/>
        </w:rPr>
      </w:pPr>
    </w:p>
    <w:p w14:paraId="356F3EA8" w14:textId="02D3E17C" w:rsidR="008E5338" w:rsidRPr="00364A0E" w:rsidRDefault="008E5338" w:rsidP="008E5338">
      <w:pPr>
        <w:pStyle w:val="BodyA"/>
        <w:ind w:firstLine="720"/>
        <w:rPr>
          <w:rStyle w:val="None"/>
          <w:rFonts w:ascii="Calibri" w:eastAsia="Calibri" w:hAnsi="Calibri" w:cs="Calibri"/>
          <w:color w:val="FF0000"/>
          <w:sz w:val="22"/>
          <w:szCs w:val="22"/>
          <w:u w:color="FF0000"/>
        </w:rPr>
      </w:pPr>
      <w:r w:rsidRPr="00364A0E">
        <w:rPr>
          <w:rStyle w:val="None"/>
          <w:rFonts w:ascii="Calibri" w:hAnsi="Calibri" w:cs="Calibri"/>
          <w:b/>
          <w:bCs/>
          <w:sz w:val="22"/>
          <w:szCs w:val="22"/>
        </w:rPr>
        <w:t>CLERK TO THE COUNCIL</w:t>
      </w:r>
      <w:r w:rsidRPr="00364A0E">
        <w:rPr>
          <w:rStyle w:val="None"/>
          <w:rFonts w:ascii="Calibri" w:hAnsi="Calibri" w:cs="Calibri"/>
          <w:b/>
          <w:bCs/>
          <w:sz w:val="22"/>
          <w:szCs w:val="22"/>
        </w:rPr>
        <w:tab/>
      </w:r>
      <w:r w:rsidRPr="00364A0E">
        <w:rPr>
          <w:rStyle w:val="None"/>
          <w:rFonts w:ascii="Calibri" w:eastAsia="Calibri" w:hAnsi="Calibri" w:cs="Calibri"/>
          <w:sz w:val="22"/>
          <w:szCs w:val="22"/>
        </w:rPr>
        <w:tab/>
      </w:r>
      <w:r w:rsidRPr="00364A0E">
        <w:rPr>
          <w:rStyle w:val="None"/>
          <w:rFonts w:ascii="Calibri" w:eastAsia="Calibri" w:hAnsi="Calibri" w:cs="Calibri"/>
          <w:sz w:val="22"/>
          <w:szCs w:val="22"/>
        </w:rPr>
        <w:tab/>
      </w:r>
      <w:r w:rsidRPr="00364A0E">
        <w:rPr>
          <w:rStyle w:val="None"/>
          <w:rFonts w:ascii="Calibri" w:eastAsia="Calibri" w:hAnsi="Calibri" w:cs="Calibri"/>
          <w:sz w:val="22"/>
          <w:szCs w:val="22"/>
        </w:rPr>
        <w:tab/>
      </w:r>
      <w:r w:rsidRPr="00364A0E">
        <w:rPr>
          <w:rStyle w:val="None"/>
          <w:rFonts w:ascii="Calibri" w:eastAsia="Calibri" w:hAnsi="Calibri" w:cs="Calibri"/>
          <w:sz w:val="22"/>
          <w:szCs w:val="22"/>
        </w:rPr>
        <w:tab/>
      </w:r>
      <w:r w:rsidRPr="00364A0E">
        <w:rPr>
          <w:rStyle w:val="None"/>
          <w:rFonts w:ascii="Calibri" w:eastAsia="Calibri" w:hAnsi="Calibri" w:cs="Calibri"/>
          <w:sz w:val="22"/>
          <w:szCs w:val="22"/>
        </w:rPr>
        <w:tab/>
      </w:r>
      <w:r w:rsidRPr="00364A0E">
        <w:rPr>
          <w:rStyle w:val="None"/>
          <w:rFonts w:ascii="Calibri" w:eastAsia="Calibri" w:hAnsi="Calibri" w:cs="Calibri"/>
          <w:sz w:val="22"/>
          <w:szCs w:val="22"/>
        </w:rPr>
        <w:tab/>
      </w:r>
      <w:r w:rsidRPr="00364A0E">
        <w:rPr>
          <w:rStyle w:val="None"/>
          <w:rFonts w:ascii="Calibri" w:eastAsia="Calibri" w:hAnsi="Calibri" w:cs="Calibri"/>
          <w:sz w:val="22"/>
          <w:szCs w:val="22"/>
        </w:rPr>
        <w:tab/>
        <w:t xml:space="preserve">33 </w:t>
      </w:r>
      <w:proofErr w:type="spellStart"/>
      <w:r w:rsidRPr="00364A0E">
        <w:rPr>
          <w:rStyle w:val="None"/>
          <w:rFonts w:ascii="Calibri" w:eastAsia="Calibri" w:hAnsi="Calibri" w:cs="Calibri"/>
          <w:sz w:val="22"/>
          <w:szCs w:val="22"/>
        </w:rPr>
        <w:t>Swaines</w:t>
      </w:r>
      <w:proofErr w:type="spellEnd"/>
      <w:r w:rsidRPr="00364A0E">
        <w:rPr>
          <w:rStyle w:val="None"/>
          <w:rFonts w:ascii="Calibri" w:eastAsia="Calibri" w:hAnsi="Calibri" w:cs="Calibri"/>
          <w:sz w:val="22"/>
          <w:szCs w:val="22"/>
        </w:rPr>
        <w:t xml:space="preserve"> Way</w:t>
      </w:r>
      <w:r w:rsidRPr="00364A0E">
        <w:rPr>
          <w:rStyle w:val="None"/>
          <w:rFonts w:ascii="Calibri" w:eastAsia="Calibri" w:hAnsi="Calibri" w:cs="Calibri"/>
          <w:color w:val="FF0000"/>
          <w:sz w:val="22"/>
          <w:szCs w:val="22"/>
          <w:u w:color="FF0000"/>
        </w:rPr>
        <w:tab/>
      </w:r>
    </w:p>
    <w:p w14:paraId="07C38D66" w14:textId="240E0936" w:rsidR="008E5338" w:rsidRPr="00364A0E" w:rsidRDefault="008E5338" w:rsidP="008E5338">
      <w:pPr>
        <w:pStyle w:val="BodyA"/>
        <w:ind w:firstLine="720"/>
        <w:rPr>
          <w:rStyle w:val="None"/>
          <w:rFonts w:ascii="Calibri" w:eastAsia="Calibri" w:hAnsi="Calibri" w:cs="Calibri"/>
          <w:sz w:val="22"/>
          <w:szCs w:val="22"/>
        </w:rPr>
      </w:pPr>
      <w:r w:rsidRPr="00364A0E">
        <w:rPr>
          <w:rStyle w:val="None"/>
          <w:rFonts w:ascii="Calibri" w:hAnsi="Calibri" w:cs="Calibri"/>
          <w:sz w:val="22"/>
          <w:szCs w:val="22"/>
        </w:rPr>
        <w:t>Mrs Victoria Rutt</w:t>
      </w:r>
      <w:r w:rsidRPr="00364A0E">
        <w:rPr>
          <w:rStyle w:val="None"/>
          <w:rFonts w:ascii="Calibri" w:hAnsi="Calibri" w:cs="Calibri"/>
          <w:sz w:val="22"/>
          <w:szCs w:val="22"/>
        </w:rPr>
        <w:tab/>
      </w:r>
      <w:r w:rsidRPr="00364A0E">
        <w:rPr>
          <w:rStyle w:val="None"/>
          <w:rFonts w:ascii="Calibri" w:hAnsi="Calibri" w:cs="Calibri"/>
          <w:sz w:val="22"/>
          <w:szCs w:val="22"/>
        </w:rPr>
        <w:tab/>
      </w:r>
      <w:r w:rsidRPr="00364A0E">
        <w:rPr>
          <w:rStyle w:val="None"/>
          <w:rFonts w:ascii="Calibri" w:hAnsi="Calibri" w:cs="Calibri"/>
          <w:sz w:val="22"/>
          <w:szCs w:val="22"/>
        </w:rPr>
        <w:tab/>
      </w:r>
      <w:r w:rsidRPr="00364A0E">
        <w:rPr>
          <w:rStyle w:val="None"/>
          <w:rFonts w:ascii="Calibri" w:hAnsi="Calibri" w:cs="Calibri"/>
          <w:sz w:val="22"/>
          <w:szCs w:val="22"/>
        </w:rPr>
        <w:tab/>
      </w:r>
      <w:r w:rsidRPr="00364A0E">
        <w:rPr>
          <w:rStyle w:val="None"/>
          <w:rFonts w:ascii="Calibri" w:hAnsi="Calibri" w:cs="Calibri"/>
          <w:sz w:val="22"/>
          <w:szCs w:val="22"/>
        </w:rPr>
        <w:tab/>
      </w:r>
      <w:r w:rsidRPr="00364A0E">
        <w:rPr>
          <w:rStyle w:val="None"/>
          <w:rFonts w:ascii="Calibri" w:hAnsi="Calibri" w:cs="Calibri"/>
          <w:sz w:val="22"/>
          <w:szCs w:val="22"/>
        </w:rPr>
        <w:tab/>
      </w:r>
      <w:r w:rsidRPr="00364A0E">
        <w:rPr>
          <w:rStyle w:val="None"/>
          <w:rFonts w:ascii="Calibri" w:hAnsi="Calibri" w:cs="Calibri"/>
          <w:sz w:val="22"/>
          <w:szCs w:val="22"/>
        </w:rPr>
        <w:tab/>
      </w:r>
      <w:r w:rsidRPr="00364A0E">
        <w:rPr>
          <w:rStyle w:val="None"/>
          <w:rFonts w:ascii="Calibri" w:hAnsi="Calibri" w:cs="Calibri"/>
          <w:sz w:val="22"/>
          <w:szCs w:val="22"/>
        </w:rPr>
        <w:tab/>
      </w:r>
      <w:r w:rsidRPr="00364A0E">
        <w:rPr>
          <w:rStyle w:val="None"/>
          <w:rFonts w:ascii="Calibri" w:hAnsi="Calibri" w:cs="Calibri"/>
          <w:sz w:val="22"/>
          <w:szCs w:val="22"/>
        </w:rPr>
        <w:tab/>
      </w:r>
      <w:r w:rsidRPr="00364A0E">
        <w:rPr>
          <w:rStyle w:val="None"/>
          <w:rFonts w:ascii="Calibri" w:hAnsi="Calibri" w:cs="Calibri"/>
          <w:sz w:val="22"/>
          <w:szCs w:val="22"/>
        </w:rPr>
        <w:tab/>
        <w:t>Heathfield</w:t>
      </w:r>
    </w:p>
    <w:p w14:paraId="741437C7" w14:textId="6034279F" w:rsidR="008E5338" w:rsidRPr="00364A0E" w:rsidRDefault="008E5338" w:rsidP="008E5338">
      <w:pPr>
        <w:pStyle w:val="BodyA"/>
        <w:ind w:left="567" w:firstLine="567"/>
        <w:rPr>
          <w:rStyle w:val="None"/>
          <w:rFonts w:ascii="Calibri" w:eastAsia="Calibri" w:hAnsi="Calibri" w:cs="Calibri"/>
          <w:sz w:val="22"/>
          <w:szCs w:val="22"/>
        </w:rPr>
      </w:pPr>
      <w:r w:rsidRPr="00364A0E">
        <w:rPr>
          <w:rStyle w:val="None"/>
          <w:rFonts w:ascii="Calibri" w:eastAsia="Calibri" w:hAnsi="Calibri" w:cs="Calibri"/>
          <w:sz w:val="22"/>
          <w:szCs w:val="22"/>
        </w:rPr>
        <w:tab/>
      </w:r>
      <w:r w:rsidRPr="00364A0E">
        <w:rPr>
          <w:rStyle w:val="None"/>
          <w:rFonts w:ascii="Calibri" w:eastAsia="Calibri" w:hAnsi="Calibri" w:cs="Calibri"/>
          <w:sz w:val="22"/>
          <w:szCs w:val="22"/>
        </w:rPr>
        <w:tab/>
      </w:r>
      <w:r w:rsidRPr="00364A0E">
        <w:rPr>
          <w:rStyle w:val="None"/>
          <w:rFonts w:ascii="Calibri" w:eastAsia="Calibri" w:hAnsi="Calibri" w:cs="Calibri"/>
          <w:sz w:val="22"/>
          <w:szCs w:val="22"/>
        </w:rPr>
        <w:tab/>
      </w:r>
      <w:r w:rsidRPr="00364A0E">
        <w:rPr>
          <w:rStyle w:val="None"/>
          <w:rFonts w:ascii="Calibri" w:eastAsia="Calibri" w:hAnsi="Calibri" w:cs="Calibri"/>
          <w:sz w:val="22"/>
          <w:szCs w:val="22"/>
        </w:rPr>
        <w:tab/>
      </w:r>
      <w:r w:rsidRPr="00364A0E">
        <w:rPr>
          <w:rStyle w:val="None"/>
          <w:rFonts w:ascii="Calibri" w:eastAsia="Calibri" w:hAnsi="Calibri" w:cs="Calibri"/>
          <w:sz w:val="22"/>
          <w:szCs w:val="22"/>
        </w:rPr>
        <w:tab/>
      </w:r>
      <w:r w:rsidRPr="00364A0E">
        <w:rPr>
          <w:rStyle w:val="None"/>
          <w:rFonts w:ascii="Calibri" w:eastAsia="Calibri" w:hAnsi="Calibri" w:cs="Calibri"/>
          <w:sz w:val="22"/>
          <w:szCs w:val="22"/>
        </w:rPr>
        <w:tab/>
      </w:r>
      <w:r w:rsidRPr="00364A0E">
        <w:rPr>
          <w:rStyle w:val="None"/>
          <w:rFonts w:ascii="Calibri" w:eastAsia="Calibri" w:hAnsi="Calibri" w:cs="Calibri"/>
          <w:sz w:val="22"/>
          <w:szCs w:val="22"/>
        </w:rPr>
        <w:tab/>
      </w:r>
      <w:r w:rsidRPr="00364A0E">
        <w:rPr>
          <w:rStyle w:val="None"/>
          <w:rFonts w:ascii="Calibri" w:eastAsia="Calibri" w:hAnsi="Calibri" w:cs="Calibri"/>
          <w:sz w:val="22"/>
          <w:szCs w:val="22"/>
        </w:rPr>
        <w:tab/>
      </w:r>
      <w:r w:rsidRPr="00364A0E">
        <w:rPr>
          <w:rStyle w:val="None"/>
          <w:rFonts w:ascii="Calibri" w:eastAsia="Calibri" w:hAnsi="Calibri" w:cs="Calibri"/>
          <w:sz w:val="22"/>
          <w:szCs w:val="22"/>
        </w:rPr>
        <w:tab/>
      </w:r>
      <w:r w:rsidRPr="00364A0E">
        <w:rPr>
          <w:rStyle w:val="None"/>
          <w:rFonts w:ascii="Calibri" w:eastAsia="Calibri" w:hAnsi="Calibri" w:cs="Calibri"/>
          <w:sz w:val="22"/>
          <w:szCs w:val="22"/>
        </w:rPr>
        <w:tab/>
      </w:r>
      <w:r w:rsidRPr="00364A0E">
        <w:rPr>
          <w:rStyle w:val="None"/>
          <w:rFonts w:ascii="Calibri" w:eastAsia="Calibri" w:hAnsi="Calibri" w:cs="Calibri"/>
          <w:sz w:val="22"/>
          <w:szCs w:val="22"/>
        </w:rPr>
        <w:tab/>
        <w:t>East Sussex</w:t>
      </w:r>
    </w:p>
    <w:p w14:paraId="46ACB033" w14:textId="77777777" w:rsidR="008E5338" w:rsidRPr="00364A0E" w:rsidRDefault="008E5338" w:rsidP="008E5338">
      <w:pPr>
        <w:pStyle w:val="BodyA"/>
        <w:ind w:left="6651" w:firstLine="720"/>
        <w:rPr>
          <w:rStyle w:val="None"/>
          <w:rFonts w:ascii="Calibri" w:eastAsia="Calibri" w:hAnsi="Calibri" w:cs="Calibri"/>
          <w:sz w:val="22"/>
          <w:szCs w:val="22"/>
          <w:lang w:val="pt-PT"/>
        </w:rPr>
      </w:pPr>
      <w:r w:rsidRPr="00364A0E">
        <w:rPr>
          <w:rStyle w:val="None"/>
          <w:rFonts w:ascii="Calibri" w:hAnsi="Calibri" w:cs="Calibri"/>
          <w:sz w:val="22"/>
          <w:szCs w:val="22"/>
          <w:lang w:val="pt-PT"/>
        </w:rPr>
        <w:t>TN21 0AN</w:t>
      </w:r>
    </w:p>
    <w:p w14:paraId="69F0655F" w14:textId="77777777" w:rsidR="008E5338" w:rsidRPr="00364A0E" w:rsidRDefault="008E5338" w:rsidP="008E5338">
      <w:pPr>
        <w:pStyle w:val="BodyA"/>
        <w:ind w:firstLine="720"/>
        <w:rPr>
          <w:rStyle w:val="None"/>
          <w:rFonts w:ascii="Calibri" w:eastAsia="Calibri" w:hAnsi="Calibri" w:cs="Calibri"/>
          <w:sz w:val="22"/>
          <w:szCs w:val="22"/>
        </w:rPr>
      </w:pPr>
      <w:r w:rsidRPr="00364A0E">
        <w:rPr>
          <w:rStyle w:val="None"/>
          <w:rFonts w:ascii="Calibri" w:hAnsi="Calibri" w:cs="Calibri"/>
          <w:sz w:val="22"/>
          <w:szCs w:val="22"/>
        </w:rPr>
        <w:t>Tel: 07936 904743</w:t>
      </w:r>
      <w:r w:rsidRPr="00364A0E">
        <w:rPr>
          <w:rStyle w:val="None"/>
          <w:rFonts w:ascii="Calibri" w:hAnsi="Calibri" w:cs="Calibri"/>
          <w:sz w:val="22"/>
          <w:szCs w:val="22"/>
        </w:rPr>
        <w:tab/>
      </w:r>
      <w:r w:rsidRPr="00364A0E">
        <w:rPr>
          <w:rStyle w:val="None"/>
          <w:rFonts w:ascii="Calibri" w:hAnsi="Calibri" w:cs="Calibri"/>
          <w:sz w:val="22"/>
          <w:szCs w:val="22"/>
        </w:rPr>
        <w:tab/>
      </w:r>
      <w:r w:rsidRPr="00364A0E">
        <w:rPr>
          <w:rStyle w:val="None"/>
          <w:rFonts w:ascii="Calibri" w:hAnsi="Calibri" w:cs="Calibri"/>
          <w:sz w:val="22"/>
          <w:szCs w:val="22"/>
        </w:rPr>
        <w:tab/>
      </w:r>
      <w:r w:rsidRPr="00364A0E">
        <w:rPr>
          <w:rStyle w:val="None"/>
          <w:rFonts w:ascii="Calibri" w:hAnsi="Calibri" w:cs="Calibri"/>
          <w:sz w:val="22"/>
          <w:szCs w:val="22"/>
        </w:rPr>
        <w:tab/>
      </w:r>
      <w:r w:rsidRPr="00364A0E">
        <w:rPr>
          <w:rStyle w:val="None"/>
          <w:rFonts w:ascii="Calibri" w:hAnsi="Calibri" w:cs="Calibri"/>
          <w:sz w:val="22"/>
          <w:szCs w:val="22"/>
        </w:rPr>
        <w:tab/>
      </w:r>
      <w:r w:rsidRPr="00364A0E">
        <w:rPr>
          <w:rStyle w:val="None"/>
          <w:rFonts w:ascii="Calibri" w:hAnsi="Calibri" w:cs="Calibri"/>
          <w:sz w:val="22"/>
          <w:szCs w:val="22"/>
        </w:rPr>
        <w:tab/>
      </w:r>
      <w:r w:rsidRPr="00364A0E">
        <w:rPr>
          <w:rStyle w:val="None"/>
          <w:rFonts w:ascii="Calibri" w:hAnsi="Calibri" w:cs="Calibri"/>
          <w:sz w:val="22"/>
          <w:szCs w:val="22"/>
        </w:rPr>
        <w:tab/>
      </w:r>
      <w:r w:rsidRPr="00364A0E">
        <w:rPr>
          <w:rStyle w:val="None"/>
          <w:rFonts w:ascii="Calibri" w:hAnsi="Calibri" w:cs="Calibri"/>
          <w:sz w:val="22"/>
          <w:szCs w:val="22"/>
        </w:rPr>
        <w:tab/>
      </w:r>
    </w:p>
    <w:p w14:paraId="466DED57" w14:textId="61ED8119" w:rsidR="008E5338" w:rsidRPr="00364A0E" w:rsidRDefault="008E5338" w:rsidP="008E5338">
      <w:pPr>
        <w:pStyle w:val="BodyA"/>
        <w:ind w:firstLine="720"/>
        <w:rPr>
          <w:rStyle w:val="None"/>
          <w:rFonts w:ascii="Calibri" w:eastAsia="Calibri" w:hAnsi="Calibri" w:cs="Calibri"/>
          <w:sz w:val="22"/>
          <w:szCs w:val="22"/>
          <w:u w:color="FF0000"/>
        </w:rPr>
      </w:pPr>
      <w:r w:rsidRPr="00364A0E">
        <w:rPr>
          <w:rStyle w:val="None"/>
          <w:rFonts w:ascii="Calibri" w:hAnsi="Calibri" w:cs="Calibri"/>
          <w:sz w:val="22"/>
          <w:szCs w:val="22"/>
        </w:rPr>
        <w:t xml:space="preserve">E-mail: </w:t>
      </w:r>
      <w:hyperlink r:id="rId9" w:history="1">
        <w:r w:rsidRPr="00364A0E">
          <w:rPr>
            <w:rStyle w:val="Hyperlink1"/>
            <w:rFonts w:ascii="Calibri" w:hAnsi="Calibri" w:cs="Calibri"/>
            <w:sz w:val="22"/>
            <w:szCs w:val="22"/>
          </w:rPr>
          <w:t>clerk@alfristonparishcouncil.org.uk</w:t>
        </w:r>
      </w:hyperlink>
      <w:r w:rsidRPr="00364A0E">
        <w:rPr>
          <w:rStyle w:val="None"/>
          <w:rFonts w:ascii="Calibri" w:hAnsi="Calibri" w:cs="Calibri"/>
          <w:sz w:val="22"/>
          <w:szCs w:val="22"/>
        </w:rPr>
        <w:t xml:space="preserve">  </w:t>
      </w:r>
      <w:r w:rsidRPr="00364A0E">
        <w:rPr>
          <w:rStyle w:val="None"/>
          <w:rFonts w:ascii="Calibri" w:hAnsi="Calibri" w:cs="Calibri"/>
          <w:sz w:val="22"/>
          <w:szCs w:val="22"/>
        </w:rPr>
        <w:tab/>
      </w:r>
      <w:r w:rsidRPr="00364A0E">
        <w:rPr>
          <w:rStyle w:val="None"/>
          <w:rFonts w:ascii="Calibri" w:hAnsi="Calibri" w:cs="Calibri"/>
          <w:sz w:val="22"/>
          <w:szCs w:val="22"/>
        </w:rPr>
        <w:tab/>
      </w:r>
      <w:r w:rsidRPr="00364A0E">
        <w:rPr>
          <w:rStyle w:val="None"/>
          <w:rFonts w:ascii="Calibri" w:hAnsi="Calibri" w:cs="Calibri"/>
          <w:color w:val="auto"/>
          <w:sz w:val="22"/>
          <w:szCs w:val="22"/>
        </w:rPr>
        <w:t xml:space="preserve">            </w:t>
      </w:r>
      <w:r w:rsidR="00364A0E">
        <w:rPr>
          <w:rStyle w:val="None"/>
          <w:rFonts w:ascii="Calibri" w:hAnsi="Calibri" w:cs="Calibri"/>
          <w:color w:val="auto"/>
          <w:sz w:val="22"/>
          <w:szCs w:val="22"/>
        </w:rPr>
        <w:tab/>
      </w:r>
      <w:r w:rsidR="00364A0E" w:rsidRPr="006D3CDE">
        <w:rPr>
          <w:rStyle w:val="None"/>
          <w:rFonts w:ascii="Calibri" w:hAnsi="Calibri" w:cs="Calibri"/>
          <w:color w:val="auto"/>
          <w:sz w:val="22"/>
          <w:szCs w:val="22"/>
        </w:rPr>
        <w:t xml:space="preserve">    </w:t>
      </w:r>
      <w:r w:rsidRPr="006D3CDE">
        <w:rPr>
          <w:rStyle w:val="None"/>
          <w:rFonts w:ascii="Calibri" w:hAnsi="Calibri" w:cs="Calibri"/>
          <w:color w:val="auto"/>
          <w:sz w:val="22"/>
          <w:szCs w:val="22"/>
        </w:rPr>
        <w:t xml:space="preserve"> </w:t>
      </w:r>
      <w:r w:rsidR="002D6A74" w:rsidRPr="006D3CDE">
        <w:rPr>
          <w:rStyle w:val="None"/>
          <w:rFonts w:ascii="Calibri" w:hAnsi="Calibri" w:cs="Calibri"/>
          <w:color w:val="auto"/>
          <w:sz w:val="22"/>
          <w:szCs w:val="22"/>
          <w:u w:color="FF0000"/>
        </w:rPr>
        <w:t>Tuesday 3</w:t>
      </w:r>
      <w:r w:rsidR="002D6A74" w:rsidRPr="006D3CDE">
        <w:rPr>
          <w:rStyle w:val="None"/>
          <w:rFonts w:ascii="Calibri" w:hAnsi="Calibri" w:cs="Calibri"/>
          <w:color w:val="auto"/>
          <w:sz w:val="22"/>
          <w:szCs w:val="22"/>
          <w:u w:color="FF0000"/>
          <w:vertAlign w:val="superscript"/>
        </w:rPr>
        <w:t>rd</w:t>
      </w:r>
      <w:r w:rsidR="002D6A74" w:rsidRPr="006D3CDE">
        <w:rPr>
          <w:rStyle w:val="None"/>
          <w:rFonts w:ascii="Calibri" w:hAnsi="Calibri" w:cs="Calibri"/>
          <w:color w:val="auto"/>
          <w:sz w:val="22"/>
          <w:szCs w:val="22"/>
          <w:u w:color="FF0000"/>
        </w:rPr>
        <w:t xml:space="preserve"> May 2022</w:t>
      </w:r>
    </w:p>
    <w:p w14:paraId="261365BB" w14:textId="77777777" w:rsidR="009D7BCD" w:rsidRDefault="009D7BCD" w:rsidP="009D7BCD">
      <w:pPr>
        <w:pStyle w:val="BodyA"/>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513286F5" w14:textId="77777777" w:rsidR="009D7BCD" w:rsidRPr="00990CC3" w:rsidRDefault="009D7BCD" w:rsidP="009D7BCD">
      <w:pPr>
        <w:pStyle w:val="BodyA"/>
        <w:ind w:left="567"/>
        <w:jc w:val="center"/>
        <w:rPr>
          <w:rStyle w:val="None"/>
          <w:rFonts w:ascii="Calibri" w:eastAsia="Calibri" w:hAnsi="Calibri" w:cs="Calibri"/>
          <w:b/>
          <w:bCs/>
          <w:sz w:val="22"/>
          <w:szCs w:val="22"/>
        </w:rPr>
      </w:pPr>
      <w:r w:rsidRPr="00990CC3">
        <w:rPr>
          <w:rStyle w:val="None"/>
          <w:rFonts w:ascii="Calibri" w:eastAsia="Calibri" w:hAnsi="Calibri" w:cs="Calibri"/>
          <w:b/>
          <w:sz w:val="22"/>
          <w:szCs w:val="22"/>
        </w:rPr>
        <w:t>Minutes of The Annual Parish Assembly of Alfriston Parish Council (APC)</w:t>
      </w:r>
    </w:p>
    <w:p w14:paraId="1A703E8C" w14:textId="4CAD71DB" w:rsidR="009D7BCD" w:rsidRPr="00990CC3" w:rsidRDefault="009D7BCD" w:rsidP="009D7BCD">
      <w:pPr>
        <w:pStyle w:val="BodyA"/>
        <w:ind w:left="567"/>
        <w:jc w:val="center"/>
        <w:rPr>
          <w:rStyle w:val="None"/>
          <w:rFonts w:ascii="Calibri" w:eastAsia="Calibri" w:hAnsi="Calibri" w:cs="Calibri"/>
          <w:b/>
          <w:bCs/>
          <w:sz w:val="22"/>
          <w:szCs w:val="22"/>
        </w:rPr>
      </w:pPr>
      <w:r w:rsidRPr="00990CC3">
        <w:rPr>
          <w:rStyle w:val="None"/>
          <w:rFonts w:ascii="Calibri" w:eastAsia="Calibri" w:hAnsi="Calibri" w:cs="Calibri"/>
          <w:b/>
          <w:sz w:val="22"/>
          <w:szCs w:val="22"/>
        </w:rPr>
        <w:t>held in Alfriston War Memorial Hall on Monday 25</w:t>
      </w:r>
      <w:r w:rsidRPr="00990CC3">
        <w:rPr>
          <w:rStyle w:val="None"/>
          <w:rFonts w:ascii="Calibri" w:eastAsia="Calibri" w:hAnsi="Calibri" w:cs="Calibri"/>
          <w:b/>
          <w:sz w:val="22"/>
          <w:szCs w:val="22"/>
          <w:vertAlign w:val="superscript"/>
        </w:rPr>
        <w:t>th</w:t>
      </w:r>
      <w:r w:rsidRPr="00990CC3">
        <w:rPr>
          <w:rStyle w:val="None"/>
          <w:rFonts w:ascii="Calibri" w:eastAsia="Calibri" w:hAnsi="Calibri" w:cs="Calibri"/>
          <w:b/>
          <w:sz w:val="22"/>
          <w:szCs w:val="22"/>
        </w:rPr>
        <w:t xml:space="preserve"> </w:t>
      </w:r>
      <w:r w:rsidR="002D6A74">
        <w:rPr>
          <w:rStyle w:val="None"/>
          <w:rFonts w:ascii="Calibri" w:eastAsia="Calibri" w:hAnsi="Calibri" w:cs="Calibri"/>
          <w:b/>
          <w:sz w:val="22"/>
          <w:szCs w:val="22"/>
        </w:rPr>
        <w:t>April 2022</w:t>
      </w:r>
    </w:p>
    <w:p w14:paraId="5F1C36A8" w14:textId="77777777" w:rsidR="009D7BCD" w:rsidRDefault="009D7BCD" w:rsidP="009D7BCD">
      <w:pPr>
        <w:pStyle w:val="BodyA"/>
        <w:ind w:left="567"/>
        <w:rPr>
          <w:rFonts w:ascii="Calibri" w:eastAsia="Calibri" w:hAnsi="Calibri" w:cs="Calibri"/>
          <w:sz w:val="22"/>
          <w:szCs w:val="22"/>
        </w:rPr>
      </w:pPr>
    </w:p>
    <w:p w14:paraId="5869B4E7" w14:textId="77777777" w:rsidR="009D7BCD" w:rsidRPr="00990CC3" w:rsidRDefault="009D7BCD" w:rsidP="009D7BCD">
      <w:pPr>
        <w:pStyle w:val="BodyA"/>
        <w:ind w:left="567"/>
        <w:rPr>
          <w:rStyle w:val="None"/>
          <w:rFonts w:ascii="Calibri" w:eastAsia="Calibri" w:hAnsi="Calibri" w:cs="Calibri"/>
          <w:b/>
          <w:bCs/>
          <w:sz w:val="22"/>
          <w:szCs w:val="22"/>
        </w:rPr>
      </w:pPr>
      <w:r w:rsidRPr="00990CC3">
        <w:rPr>
          <w:rStyle w:val="None"/>
          <w:rFonts w:ascii="Calibri" w:eastAsia="Calibri" w:hAnsi="Calibri" w:cs="Calibri"/>
          <w:b/>
          <w:sz w:val="22"/>
          <w:szCs w:val="22"/>
        </w:rPr>
        <w:t>Present:</w:t>
      </w:r>
    </w:p>
    <w:p w14:paraId="6A4DF501" w14:textId="70624EF1" w:rsidR="009D7BCD" w:rsidRDefault="009D7BCD" w:rsidP="009D7BCD">
      <w:pPr>
        <w:pStyle w:val="BodyA"/>
        <w:ind w:left="567"/>
        <w:rPr>
          <w:rStyle w:val="None"/>
          <w:rFonts w:ascii="Calibri" w:eastAsia="Calibri" w:hAnsi="Calibri" w:cs="Calibri"/>
          <w:sz w:val="22"/>
          <w:szCs w:val="22"/>
        </w:rPr>
      </w:pPr>
      <w:r>
        <w:rPr>
          <w:rStyle w:val="None"/>
          <w:rFonts w:ascii="Calibri" w:eastAsia="Calibri" w:hAnsi="Calibri" w:cs="Calibri"/>
          <w:sz w:val="22"/>
          <w:szCs w:val="22"/>
        </w:rPr>
        <w:t>Cllr Watkins [Chair]</w:t>
      </w:r>
      <w:r>
        <w:rPr>
          <w:rStyle w:val="None"/>
          <w:rFonts w:ascii="Calibri" w:eastAsia="Calibri" w:hAnsi="Calibri" w:cs="Calibri"/>
          <w:sz w:val="22"/>
          <w:szCs w:val="22"/>
        </w:rPr>
        <w:tab/>
      </w:r>
      <w:r>
        <w:rPr>
          <w:rStyle w:val="None"/>
          <w:rFonts w:ascii="Calibri" w:eastAsia="Calibri" w:hAnsi="Calibri" w:cs="Calibri"/>
          <w:sz w:val="22"/>
          <w:szCs w:val="22"/>
        </w:rPr>
        <w:tab/>
        <w:t>Cllr R</w:t>
      </w:r>
      <w:r w:rsidR="00721DF4">
        <w:rPr>
          <w:rStyle w:val="None"/>
          <w:rFonts w:ascii="Calibri" w:eastAsia="Calibri" w:hAnsi="Calibri" w:cs="Calibri"/>
          <w:sz w:val="22"/>
          <w:szCs w:val="22"/>
        </w:rPr>
        <w:t>abagliati</w:t>
      </w:r>
    </w:p>
    <w:p w14:paraId="4BBD2791" w14:textId="33BFD488" w:rsidR="009D7BCD" w:rsidRDefault="009D7BCD" w:rsidP="009D7BCD">
      <w:pPr>
        <w:pStyle w:val="BodyA"/>
        <w:ind w:left="567"/>
        <w:rPr>
          <w:rStyle w:val="None"/>
          <w:rFonts w:ascii="Calibri" w:eastAsia="Calibri" w:hAnsi="Calibri" w:cs="Calibri"/>
          <w:sz w:val="22"/>
          <w:szCs w:val="22"/>
        </w:rPr>
      </w:pPr>
      <w:r>
        <w:rPr>
          <w:rStyle w:val="None"/>
          <w:rFonts w:ascii="Calibri" w:eastAsia="Calibri" w:hAnsi="Calibri" w:cs="Calibri"/>
          <w:sz w:val="22"/>
          <w:szCs w:val="22"/>
        </w:rPr>
        <w:t xml:space="preserve">Cllr </w:t>
      </w:r>
      <w:r w:rsidR="002D6A74">
        <w:rPr>
          <w:rStyle w:val="None"/>
          <w:rFonts w:ascii="Calibri" w:eastAsia="Calibri" w:hAnsi="Calibri" w:cs="Calibri"/>
          <w:sz w:val="22"/>
          <w:szCs w:val="22"/>
        </w:rPr>
        <w:t>Beechey</w:t>
      </w:r>
      <w:r>
        <w:rPr>
          <w:rStyle w:val="None"/>
          <w:rFonts w:ascii="Calibri" w:eastAsia="Calibri" w:hAnsi="Calibri" w:cs="Calibri"/>
          <w:sz w:val="22"/>
          <w:szCs w:val="22"/>
        </w:rPr>
        <w:t xml:space="preserve"> [Vice Chair]</w:t>
      </w:r>
      <w:r>
        <w:rPr>
          <w:rStyle w:val="None"/>
          <w:rFonts w:ascii="Calibri" w:eastAsia="Calibri" w:hAnsi="Calibri" w:cs="Calibri"/>
          <w:sz w:val="22"/>
          <w:szCs w:val="22"/>
        </w:rPr>
        <w:tab/>
      </w:r>
      <w:r w:rsidR="00721DF4">
        <w:rPr>
          <w:rStyle w:val="None"/>
          <w:rFonts w:ascii="Calibri" w:eastAsia="Calibri" w:hAnsi="Calibri" w:cs="Calibri"/>
          <w:sz w:val="22"/>
          <w:szCs w:val="22"/>
        </w:rPr>
        <w:t xml:space="preserve">  </w:t>
      </w:r>
      <w:r w:rsidR="00721DF4">
        <w:rPr>
          <w:rStyle w:val="None"/>
          <w:rFonts w:ascii="Calibri" w:eastAsia="Calibri" w:hAnsi="Calibri" w:cs="Calibri"/>
          <w:sz w:val="22"/>
          <w:szCs w:val="22"/>
        </w:rPr>
        <w:tab/>
      </w:r>
      <w:r>
        <w:rPr>
          <w:rStyle w:val="None"/>
          <w:rFonts w:ascii="Calibri" w:eastAsia="Calibri" w:hAnsi="Calibri" w:cs="Calibri"/>
          <w:sz w:val="22"/>
          <w:szCs w:val="22"/>
        </w:rPr>
        <w:t xml:space="preserve">Cllr </w:t>
      </w:r>
      <w:r w:rsidR="00721DF4">
        <w:rPr>
          <w:rStyle w:val="None"/>
          <w:rFonts w:ascii="Calibri" w:eastAsia="Calibri" w:hAnsi="Calibri" w:cs="Calibri"/>
          <w:sz w:val="22"/>
          <w:szCs w:val="22"/>
        </w:rPr>
        <w:t>Monteath-Wilson</w:t>
      </w:r>
      <w:r>
        <w:rPr>
          <w:rStyle w:val="None"/>
          <w:rFonts w:ascii="Calibri" w:eastAsia="Calibri" w:hAnsi="Calibri" w:cs="Calibri"/>
          <w:sz w:val="22"/>
          <w:szCs w:val="22"/>
        </w:rPr>
        <w:t xml:space="preserve"> </w:t>
      </w:r>
    </w:p>
    <w:p w14:paraId="32A3B759" w14:textId="197460AB" w:rsidR="009D7BCD" w:rsidRDefault="009D7BCD" w:rsidP="009D7BCD">
      <w:pPr>
        <w:pStyle w:val="BodyA"/>
        <w:ind w:left="567"/>
        <w:rPr>
          <w:rStyle w:val="None"/>
          <w:rFonts w:ascii="Calibri" w:eastAsia="Calibri" w:hAnsi="Calibri" w:cs="Calibri"/>
          <w:sz w:val="22"/>
          <w:szCs w:val="22"/>
        </w:rPr>
      </w:pPr>
      <w:r>
        <w:rPr>
          <w:rStyle w:val="None"/>
          <w:rFonts w:ascii="Calibri" w:eastAsia="Calibri" w:hAnsi="Calibri" w:cs="Calibri"/>
          <w:sz w:val="22"/>
          <w:szCs w:val="22"/>
        </w:rPr>
        <w:t>Cllr Cooper</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sidR="00721DF4">
        <w:rPr>
          <w:rStyle w:val="None"/>
          <w:rFonts w:ascii="Calibri" w:eastAsia="Calibri" w:hAnsi="Calibri" w:cs="Calibri"/>
          <w:sz w:val="22"/>
          <w:szCs w:val="22"/>
        </w:rPr>
        <w:tab/>
      </w:r>
      <w:r>
        <w:rPr>
          <w:rStyle w:val="None"/>
          <w:rFonts w:ascii="Calibri" w:eastAsia="Calibri" w:hAnsi="Calibri" w:cs="Calibri"/>
          <w:sz w:val="22"/>
          <w:szCs w:val="22"/>
        </w:rPr>
        <w:t xml:space="preserve">Cllr </w:t>
      </w:r>
      <w:r w:rsidR="00721DF4">
        <w:rPr>
          <w:rStyle w:val="None"/>
          <w:rFonts w:ascii="Calibri" w:eastAsia="Calibri" w:hAnsi="Calibri" w:cs="Calibri"/>
          <w:sz w:val="22"/>
          <w:szCs w:val="22"/>
        </w:rPr>
        <w:t>Bell</w:t>
      </w:r>
    </w:p>
    <w:p w14:paraId="4DBDAAB9" w14:textId="5AAD037B" w:rsidR="009D7BCD" w:rsidRDefault="009D7BCD" w:rsidP="009D7BCD">
      <w:pPr>
        <w:pStyle w:val="BodyA"/>
        <w:ind w:left="567"/>
        <w:rPr>
          <w:rStyle w:val="None"/>
          <w:rFonts w:ascii="Calibri" w:eastAsia="Calibri" w:hAnsi="Calibri" w:cs="Calibri"/>
          <w:sz w:val="22"/>
          <w:szCs w:val="22"/>
        </w:rPr>
      </w:pPr>
      <w:r>
        <w:rPr>
          <w:rStyle w:val="None"/>
          <w:rFonts w:ascii="Calibri" w:eastAsia="Calibri" w:hAnsi="Calibri" w:cs="Calibri"/>
          <w:sz w:val="22"/>
          <w:szCs w:val="22"/>
        </w:rPr>
        <w:t xml:space="preserve">Cllr </w:t>
      </w:r>
      <w:r w:rsidR="00721DF4">
        <w:rPr>
          <w:rStyle w:val="None"/>
          <w:rFonts w:ascii="Calibri" w:eastAsia="Calibri" w:hAnsi="Calibri" w:cs="Calibri"/>
          <w:sz w:val="22"/>
          <w:szCs w:val="22"/>
        </w:rPr>
        <w:t>Daw</w:t>
      </w:r>
    </w:p>
    <w:p w14:paraId="004B4970" w14:textId="77777777" w:rsidR="009D7BCD" w:rsidRDefault="009D7BCD" w:rsidP="009D7BCD">
      <w:pPr>
        <w:pStyle w:val="BodyA"/>
        <w:ind w:left="567"/>
        <w:rPr>
          <w:rStyle w:val="None"/>
          <w:rFonts w:ascii="Calibri" w:eastAsia="Calibri" w:hAnsi="Calibri" w:cs="Calibri"/>
          <w:sz w:val="22"/>
          <w:szCs w:val="22"/>
        </w:rPr>
      </w:pPr>
      <w:r>
        <w:rPr>
          <w:rStyle w:val="None"/>
          <w:rFonts w:ascii="Calibri" w:eastAsia="Calibri" w:hAnsi="Calibri" w:cs="Calibri"/>
          <w:sz w:val="22"/>
          <w:szCs w:val="22"/>
        </w:rPr>
        <w:t xml:space="preserve">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0EA72CFF" w14:textId="77777777" w:rsidR="00990CC3" w:rsidRDefault="009D7BCD" w:rsidP="00990CC3">
      <w:pPr>
        <w:pStyle w:val="BodyA"/>
        <w:ind w:left="567"/>
        <w:rPr>
          <w:rStyle w:val="None"/>
          <w:rFonts w:ascii="Calibri" w:eastAsia="Calibri" w:hAnsi="Calibri" w:cs="Calibri"/>
          <w:b/>
          <w:sz w:val="22"/>
          <w:szCs w:val="22"/>
          <w:lang w:val="fr-FR"/>
        </w:rPr>
      </w:pPr>
      <w:r w:rsidRPr="00990CC3">
        <w:rPr>
          <w:rStyle w:val="None"/>
          <w:rFonts w:ascii="Calibri" w:eastAsia="Calibri" w:hAnsi="Calibri" w:cs="Calibri"/>
          <w:b/>
          <w:sz w:val="22"/>
          <w:szCs w:val="22"/>
          <w:lang w:val="fr-FR"/>
        </w:rPr>
        <w:t xml:space="preserve">In </w:t>
      </w:r>
      <w:proofErr w:type="spellStart"/>
      <w:proofErr w:type="gramStart"/>
      <w:r w:rsidRPr="00990CC3">
        <w:rPr>
          <w:rStyle w:val="None"/>
          <w:rFonts w:ascii="Calibri" w:eastAsia="Calibri" w:hAnsi="Calibri" w:cs="Calibri"/>
          <w:b/>
          <w:sz w:val="22"/>
          <w:szCs w:val="22"/>
          <w:lang w:val="fr-FR"/>
        </w:rPr>
        <w:t>attendance</w:t>
      </w:r>
      <w:proofErr w:type="spellEnd"/>
      <w:r w:rsidRPr="00990CC3">
        <w:rPr>
          <w:rStyle w:val="None"/>
          <w:rFonts w:ascii="Calibri" w:eastAsia="Calibri" w:hAnsi="Calibri" w:cs="Calibri"/>
          <w:b/>
          <w:sz w:val="22"/>
          <w:szCs w:val="22"/>
          <w:lang w:val="fr-FR"/>
        </w:rPr>
        <w:t>:</w:t>
      </w:r>
      <w:proofErr w:type="gramEnd"/>
    </w:p>
    <w:p w14:paraId="1A16123F" w14:textId="1437F6F7" w:rsidR="009D7BCD" w:rsidRDefault="001778A1" w:rsidP="00990CC3">
      <w:pPr>
        <w:pStyle w:val="BodyA"/>
        <w:ind w:left="567"/>
        <w:rPr>
          <w:rStyle w:val="None"/>
          <w:rFonts w:ascii="Calibri" w:eastAsia="Calibri" w:hAnsi="Calibri" w:cs="Calibri"/>
          <w:sz w:val="22"/>
          <w:szCs w:val="22"/>
        </w:rPr>
      </w:pPr>
      <w:r>
        <w:rPr>
          <w:rStyle w:val="None"/>
          <w:rFonts w:ascii="Calibri" w:eastAsia="Calibri" w:hAnsi="Calibri" w:cs="Calibri"/>
          <w:sz w:val="22"/>
          <w:szCs w:val="22"/>
        </w:rPr>
        <w:t xml:space="preserve">Mrs </w:t>
      </w:r>
      <w:r w:rsidR="009D7BCD">
        <w:rPr>
          <w:rStyle w:val="None"/>
          <w:rFonts w:ascii="Calibri" w:eastAsia="Calibri" w:hAnsi="Calibri" w:cs="Calibri"/>
          <w:sz w:val="22"/>
          <w:szCs w:val="22"/>
        </w:rPr>
        <w:t>Victoria Rutt - Parish Clerk</w:t>
      </w:r>
      <w:r w:rsidR="009D7BCD">
        <w:rPr>
          <w:rStyle w:val="None"/>
          <w:rFonts w:ascii="Calibri" w:eastAsia="Calibri" w:hAnsi="Calibri" w:cs="Calibri"/>
          <w:sz w:val="22"/>
          <w:szCs w:val="22"/>
        </w:rPr>
        <w:tab/>
      </w:r>
      <w:r w:rsidR="009D7BCD">
        <w:rPr>
          <w:rStyle w:val="None"/>
          <w:rFonts w:ascii="Calibri" w:eastAsia="Calibri" w:hAnsi="Calibri" w:cs="Calibri"/>
          <w:sz w:val="22"/>
          <w:szCs w:val="22"/>
        </w:rPr>
        <w:tab/>
      </w:r>
      <w:r w:rsidR="009D7BCD">
        <w:rPr>
          <w:rStyle w:val="None"/>
          <w:rFonts w:ascii="Calibri" w:eastAsia="Calibri" w:hAnsi="Calibri" w:cs="Calibri"/>
          <w:sz w:val="22"/>
          <w:szCs w:val="22"/>
        </w:rPr>
        <w:tab/>
      </w:r>
    </w:p>
    <w:p w14:paraId="5BC6C3CA" w14:textId="3673AEED" w:rsidR="009D7BCD" w:rsidRDefault="009D7BCD" w:rsidP="00990CC3">
      <w:pPr>
        <w:pStyle w:val="BodyA"/>
        <w:ind w:left="567"/>
        <w:rPr>
          <w:rStyle w:val="None"/>
          <w:rFonts w:ascii="Calibri" w:eastAsia="Calibri" w:hAnsi="Calibri" w:cs="Calibri"/>
          <w:sz w:val="22"/>
          <w:szCs w:val="22"/>
        </w:rPr>
      </w:pPr>
      <w:r>
        <w:rPr>
          <w:rStyle w:val="None"/>
          <w:rFonts w:ascii="Calibri" w:eastAsia="Calibri" w:hAnsi="Calibri" w:cs="Calibri"/>
          <w:sz w:val="22"/>
          <w:szCs w:val="22"/>
        </w:rPr>
        <w:t>Approximately</w:t>
      </w:r>
      <w:r w:rsidRPr="009B7307">
        <w:rPr>
          <w:rStyle w:val="None"/>
          <w:rFonts w:ascii="Calibri" w:eastAsia="Calibri" w:hAnsi="Calibri" w:cs="Calibri"/>
          <w:color w:val="auto"/>
          <w:sz w:val="22"/>
          <w:szCs w:val="22"/>
        </w:rPr>
        <w:t xml:space="preserve"> </w:t>
      </w:r>
      <w:r w:rsidR="009B7307" w:rsidRPr="009B7307">
        <w:rPr>
          <w:rStyle w:val="None"/>
          <w:rFonts w:ascii="Calibri" w:eastAsia="Calibri" w:hAnsi="Calibri" w:cs="Calibri"/>
          <w:color w:val="auto"/>
          <w:sz w:val="22"/>
          <w:szCs w:val="22"/>
        </w:rPr>
        <w:t>18</w:t>
      </w:r>
      <w:r w:rsidRPr="009B7307">
        <w:rPr>
          <w:rStyle w:val="None"/>
          <w:rFonts w:ascii="Calibri" w:eastAsia="Calibri" w:hAnsi="Calibri" w:cs="Calibri"/>
          <w:color w:val="auto"/>
          <w:sz w:val="22"/>
          <w:szCs w:val="22"/>
          <w:u w:color="FF0000"/>
        </w:rPr>
        <w:t xml:space="preserve"> </w:t>
      </w:r>
      <w:r w:rsidRPr="009B7307">
        <w:rPr>
          <w:rStyle w:val="None"/>
          <w:rFonts w:ascii="Calibri" w:eastAsia="Calibri" w:hAnsi="Calibri" w:cs="Calibri"/>
          <w:color w:val="auto"/>
          <w:sz w:val="22"/>
          <w:szCs w:val="22"/>
        </w:rPr>
        <w:t xml:space="preserve">members </w:t>
      </w:r>
      <w:r>
        <w:rPr>
          <w:rStyle w:val="None"/>
          <w:rFonts w:ascii="Calibri" w:eastAsia="Calibri" w:hAnsi="Calibri" w:cs="Calibri"/>
          <w:sz w:val="22"/>
          <w:szCs w:val="22"/>
        </w:rPr>
        <w:t>of the public</w:t>
      </w:r>
    </w:p>
    <w:p w14:paraId="73521278" w14:textId="77777777" w:rsidR="009D7BCD" w:rsidRDefault="009D7BCD" w:rsidP="00990CC3">
      <w:pPr>
        <w:pStyle w:val="BodyA"/>
        <w:ind w:left="567"/>
        <w:rPr>
          <w:rFonts w:ascii="Calibri" w:eastAsia="Calibri" w:hAnsi="Calibri" w:cs="Calibri"/>
          <w:sz w:val="22"/>
          <w:szCs w:val="22"/>
        </w:rPr>
      </w:pPr>
    </w:p>
    <w:p w14:paraId="4E4E5E15" w14:textId="2F7C308F" w:rsidR="00990CC3" w:rsidRDefault="009D7BCD" w:rsidP="00990CC3">
      <w:pPr>
        <w:pStyle w:val="BodyA"/>
        <w:numPr>
          <w:ilvl w:val="0"/>
          <w:numId w:val="5"/>
        </w:numPr>
        <w:rPr>
          <w:rStyle w:val="None"/>
          <w:rFonts w:ascii="Calibri" w:eastAsia="Calibri" w:hAnsi="Calibri" w:cs="Calibri"/>
          <w:b/>
          <w:sz w:val="22"/>
          <w:szCs w:val="22"/>
        </w:rPr>
      </w:pPr>
      <w:r w:rsidRPr="00990CC3">
        <w:rPr>
          <w:rStyle w:val="None"/>
          <w:rFonts w:ascii="Calibri" w:eastAsia="Calibri" w:hAnsi="Calibri" w:cs="Calibri"/>
          <w:b/>
          <w:sz w:val="22"/>
          <w:szCs w:val="22"/>
        </w:rPr>
        <w:t>Welcome by the Chairman, Cllr Jen Watkins</w:t>
      </w:r>
    </w:p>
    <w:p w14:paraId="1B2FE57C" w14:textId="71AEA427" w:rsidR="009D7BCD" w:rsidRDefault="009D7BCD" w:rsidP="00990CC3">
      <w:pPr>
        <w:pStyle w:val="BodyA"/>
        <w:ind w:left="567"/>
        <w:rPr>
          <w:rStyle w:val="None"/>
          <w:rFonts w:ascii="Calibri" w:eastAsia="Calibri" w:hAnsi="Calibri" w:cs="Calibri"/>
          <w:b/>
          <w:bCs/>
          <w:sz w:val="22"/>
          <w:szCs w:val="22"/>
        </w:rPr>
      </w:pPr>
      <w:r>
        <w:rPr>
          <w:rStyle w:val="None"/>
          <w:rFonts w:ascii="Calibri" w:eastAsia="Calibri" w:hAnsi="Calibri" w:cs="Calibri"/>
          <w:sz w:val="22"/>
          <w:szCs w:val="22"/>
        </w:rPr>
        <w:t>Cllr. Watkins welcomed everyone to the meeting and thanked them for attending the Annual Parish Assembly</w:t>
      </w:r>
      <w:r>
        <w:rPr>
          <w:rStyle w:val="None"/>
          <w:rFonts w:ascii="Calibri" w:eastAsia="Calibri" w:hAnsi="Calibri" w:cs="Calibri"/>
          <w:sz w:val="22"/>
          <w:szCs w:val="22"/>
          <w:lang w:val="de-DE"/>
        </w:rPr>
        <w:t>.</w:t>
      </w:r>
    </w:p>
    <w:p w14:paraId="17838F08" w14:textId="77777777" w:rsidR="009D7BCD" w:rsidRDefault="009D7BCD" w:rsidP="00990CC3">
      <w:pPr>
        <w:pStyle w:val="BodyB"/>
        <w:ind w:firstLine="567"/>
        <w:rPr>
          <w:rStyle w:val="None"/>
          <w:rFonts w:ascii="Calibri" w:eastAsia="Calibri" w:hAnsi="Calibri" w:cs="Calibri"/>
          <w:sz w:val="22"/>
          <w:szCs w:val="22"/>
          <w:lang w:val="de-DE"/>
        </w:rPr>
      </w:pPr>
      <w:r>
        <w:rPr>
          <w:rStyle w:val="None"/>
          <w:rFonts w:ascii="Calibri" w:eastAsia="Calibri" w:hAnsi="Calibri" w:cs="Calibri"/>
          <w:sz w:val="22"/>
          <w:szCs w:val="22"/>
          <w:lang w:val="de-DE"/>
        </w:rPr>
        <w:t xml:space="preserve"> </w:t>
      </w:r>
    </w:p>
    <w:p w14:paraId="46B19BB4" w14:textId="26463245" w:rsidR="009D7BCD" w:rsidRDefault="009D7BCD" w:rsidP="001778A1">
      <w:pPr>
        <w:pStyle w:val="BodyA"/>
        <w:ind w:firstLine="564"/>
        <w:rPr>
          <w:rStyle w:val="None"/>
          <w:rFonts w:ascii="Calibri" w:eastAsia="Calibri" w:hAnsi="Calibri" w:cs="Calibri"/>
          <w:sz w:val="22"/>
          <w:szCs w:val="22"/>
        </w:rPr>
      </w:pPr>
      <w:r w:rsidRPr="00990CC3">
        <w:rPr>
          <w:rStyle w:val="None"/>
          <w:rFonts w:ascii="Calibri" w:eastAsia="Calibri" w:hAnsi="Calibri" w:cs="Calibri"/>
          <w:b/>
          <w:sz w:val="22"/>
          <w:szCs w:val="22"/>
        </w:rPr>
        <w:t xml:space="preserve">2.  </w:t>
      </w:r>
      <w:r w:rsidR="001778A1">
        <w:rPr>
          <w:rStyle w:val="None"/>
          <w:rFonts w:ascii="Calibri" w:eastAsia="Calibri" w:hAnsi="Calibri" w:cs="Calibri"/>
          <w:b/>
          <w:sz w:val="22"/>
          <w:szCs w:val="22"/>
        </w:rPr>
        <w:t>Report from Maria Caulfield MP</w:t>
      </w:r>
    </w:p>
    <w:p w14:paraId="26AF356A" w14:textId="6455AABF" w:rsidR="009D7BCD" w:rsidRDefault="009D7BCD" w:rsidP="00990CC3">
      <w:pPr>
        <w:pStyle w:val="BodyA"/>
        <w:tabs>
          <w:tab w:val="left" w:pos="1134"/>
        </w:tabs>
        <w:ind w:left="360"/>
        <w:rPr>
          <w:rStyle w:val="None"/>
          <w:rFonts w:ascii="Calibri" w:eastAsia="Calibri" w:hAnsi="Calibri" w:cs="Calibri"/>
          <w:sz w:val="22"/>
          <w:szCs w:val="22"/>
        </w:rPr>
      </w:pPr>
      <w:r>
        <w:rPr>
          <w:rStyle w:val="None"/>
          <w:rFonts w:ascii="Calibri" w:eastAsia="Calibri" w:hAnsi="Calibri" w:cs="Calibri"/>
          <w:sz w:val="22"/>
          <w:szCs w:val="22"/>
        </w:rPr>
        <w:t xml:space="preserve">    </w:t>
      </w:r>
      <w:r w:rsidR="001778A1">
        <w:rPr>
          <w:rStyle w:val="None"/>
          <w:rFonts w:ascii="Calibri" w:eastAsia="Calibri" w:hAnsi="Calibri" w:cs="Calibri"/>
          <w:sz w:val="22"/>
          <w:szCs w:val="22"/>
        </w:rPr>
        <w:t xml:space="preserve">Maria Caulfield </w:t>
      </w:r>
      <w:r w:rsidR="00997DF7">
        <w:rPr>
          <w:rStyle w:val="None"/>
          <w:rFonts w:ascii="Calibri" w:eastAsia="Calibri" w:hAnsi="Calibri" w:cs="Calibri"/>
          <w:sz w:val="22"/>
          <w:szCs w:val="22"/>
        </w:rPr>
        <w:t>was</w:t>
      </w:r>
      <w:r w:rsidR="00A31FA8">
        <w:rPr>
          <w:rStyle w:val="None"/>
          <w:rFonts w:ascii="Calibri" w:eastAsia="Calibri" w:hAnsi="Calibri" w:cs="Calibri"/>
          <w:sz w:val="22"/>
          <w:szCs w:val="22"/>
        </w:rPr>
        <w:t xml:space="preserve"> unable to attend</w:t>
      </w:r>
      <w:r w:rsidR="00997DF7">
        <w:rPr>
          <w:rStyle w:val="None"/>
          <w:rFonts w:ascii="Calibri" w:eastAsia="Calibri" w:hAnsi="Calibri" w:cs="Calibri"/>
          <w:sz w:val="22"/>
          <w:szCs w:val="22"/>
        </w:rPr>
        <w:t xml:space="preserve"> </w:t>
      </w:r>
      <w:r w:rsidR="00E11C78">
        <w:rPr>
          <w:rStyle w:val="None"/>
          <w:rFonts w:ascii="Calibri" w:eastAsia="Calibri" w:hAnsi="Calibri" w:cs="Calibri"/>
          <w:sz w:val="22"/>
          <w:szCs w:val="22"/>
        </w:rPr>
        <w:t>and sent her apologies</w:t>
      </w:r>
      <w:r w:rsidR="00635AA2">
        <w:rPr>
          <w:rStyle w:val="None"/>
          <w:rFonts w:ascii="Calibri" w:eastAsia="Calibri" w:hAnsi="Calibri" w:cs="Calibri"/>
          <w:sz w:val="22"/>
          <w:szCs w:val="22"/>
        </w:rPr>
        <w:t xml:space="preserve">. </w:t>
      </w:r>
      <w:r w:rsidR="00997DF7">
        <w:rPr>
          <w:rStyle w:val="None"/>
          <w:rFonts w:ascii="Calibri" w:eastAsia="Calibri" w:hAnsi="Calibri" w:cs="Calibri"/>
          <w:sz w:val="22"/>
          <w:szCs w:val="22"/>
        </w:rPr>
        <w:t xml:space="preserve">Report attached as </w:t>
      </w:r>
      <w:r w:rsidR="00997DF7" w:rsidRPr="00997DF7">
        <w:rPr>
          <w:rStyle w:val="None"/>
          <w:rFonts w:ascii="Calibri" w:eastAsia="Calibri" w:hAnsi="Calibri" w:cs="Calibri"/>
          <w:color w:val="4F81BD" w:themeColor="accent1"/>
          <w:sz w:val="22"/>
          <w:szCs w:val="22"/>
          <w:u w:val="single"/>
        </w:rPr>
        <w:t>Appendix A</w:t>
      </w:r>
      <w:r w:rsidR="00997DF7">
        <w:rPr>
          <w:rStyle w:val="None"/>
          <w:rFonts w:ascii="Calibri" w:eastAsia="Calibri" w:hAnsi="Calibri" w:cs="Calibri"/>
          <w:sz w:val="22"/>
          <w:szCs w:val="22"/>
        </w:rPr>
        <w:t xml:space="preserve">. </w:t>
      </w:r>
      <w:r w:rsidR="00A31FA8">
        <w:rPr>
          <w:rStyle w:val="None"/>
          <w:rFonts w:ascii="Calibri" w:eastAsia="Calibri" w:hAnsi="Calibri" w:cs="Calibri"/>
          <w:sz w:val="22"/>
          <w:szCs w:val="22"/>
        </w:rPr>
        <w:t xml:space="preserve"> </w:t>
      </w:r>
    </w:p>
    <w:p w14:paraId="7A5EB9E7" w14:textId="77777777" w:rsidR="001778A1" w:rsidRDefault="001778A1" w:rsidP="00990CC3">
      <w:pPr>
        <w:pStyle w:val="BodyA"/>
        <w:tabs>
          <w:tab w:val="left" w:pos="1134"/>
        </w:tabs>
        <w:ind w:left="360"/>
        <w:rPr>
          <w:rStyle w:val="None"/>
          <w:rFonts w:ascii="Calibri" w:eastAsia="Calibri" w:hAnsi="Calibri" w:cs="Calibri"/>
          <w:b/>
          <w:bCs/>
          <w:sz w:val="22"/>
          <w:szCs w:val="22"/>
        </w:rPr>
      </w:pPr>
    </w:p>
    <w:p w14:paraId="2AA0E200" w14:textId="38F0C423" w:rsidR="009D7BCD" w:rsidRPr="00990CC3" w:rsidRDefault="009D7BCD" w:rsidP="00990CC3">
      <w:pPr>
        <w:pStyle w:val="BodyA"/>
        <w:ind w:firstLine="567"/>
        <w:rPr>
          <w:rStyle w:val="None"/>
          <w:rFonts w:ascii="Calibri" w:eastAsia="Calibri" w:hAnsi="Calibri" w:cs="Calibri"/>
          <w:b/>
          <w:bCs/>
          <w:sz w:val="22"/>
          <w:szCs w:val="22"/>
        </w:rPr>
      </w:pPr>
      <w:r w:rsidRPr="00990CC3">
        <w:rPr>
          <w:rStyle w:val="None"/>
          <w:rFonts w:ascii="Calibri" w:eastAsia="Calibri" w:hAnsi="Calibri" w:cs="Calibri"/>
          <w:b/>
          <w:sz w:val="22"/>
          <w:szCs w:val="22"/>
        </w:rPr>
        <w:t xml:space="preserve">3. </w:t>
      </w:r>
      <w:r w:rsidR="001778A1">
        <w:rPr>
          <w:rStyle w:val="None"/>
          <w:rFonts w:ascii="Calibri" w:eastAsia="Calibri" w:hAnsi="Calibri" w:cs="Calibri"/>
          <w:b/>
          <w:sz w:val="22"/>
          <w:szCs w:val="22"/>
        </w:rPr>
        <w:t xml:space="preserve">Report from Cllr Stephen Shing – East Sussex County Council </w:t>
      </w:r>
    </w:p>
    <w:p w14:paraId="196A681A" w14:textId="29C75001" w:rsidR="008C0FEC" w:rsidRPr="00E11C78" w:rsidRDefault="009D7BCD" w:rsidP="00E11C78">
      <w:pPr>
        <w:ind w:left="567"/>
        <w:rPr>
          <w:rFonts w:ascii="Calibri" w:hAnsi="Calibri" w:cs="Calibri"/>
          <w:sz w:val="22"/>
          <w:szCs w:val="22"/>
        </w:rPr>
      </w:pPr>
      <w:r w:rsidRPr="00E11C78">
        <w:rPr>
          <w:rFonts w:ascii="Calibri" w:hAnsi="Calibri" w:cs="Calibri"/>
          <w:sz w:val="22"/>
          <w:szCs w:val="22"/>
        </w:rPr>
        <w:t xml:space="preserve">Cllr </w:t>
      </w:r>
      <w:r w:rsidR="001778A1" w:rsidRPr="00E11C78">
        <w:rPr>
          <w:rFonts w:ascii="Calibri" w:hAnsi="Calibri" w:cs="Calibri"/>
          <w:sz w:val="22"/>
          <w:szCs w:val="22"/>
        </w:rPr>
        <w:t xml:space="preserve">Shing </w:t>
      </w:r>
      <w:r w:rsidR="00343FE4" w:rsidRPr="00E11C78">
        <w:rPr>
          <w:rFonts w:ascii="Calibri" w:hAnsi="Calibri" w:cs="Calibri"/>
          <w:sz w:val="22"/>
          <w:szCs w:val="22"/>
        </w:rPr>
        <w:t>thanked th</w:t>
      </w:r>
      <w:r w:rsidR="008C0FEC" w:rsidRPr="00E11C78">
        <w:rPr>
          <w:rFonts w:ascii="Calibri" w:hAnsi="Calibri" w:cs="Calibri"/>
          <w:sz w:val="22"/>
          <w:szCs w:val="22"/>
        </w:rPr>
        <w:t xml:space="preserve">e Parish Council for inviting </w:t>
      </w:r>
      <w:r w:rsidR="00343FE4" w:rsidRPr="00E11C78">
        <w:rPr>
          <w:rFonts w:ascii="Calibri" w:hAnsi="Calibri" w:cs="Calibri"/>
          <w:sz w:val="22"/>
          <w:szCs w:val="22"/>
        </w:rPr>
        <w:t>him</w:t>
      </w:r>
      <w:r w:rsidR="00A25740" w:rsidRPr="00E11C78">
        <w:rPr>
          <w:rFonts w:ascii="Calibri" w:hAnsi="Calibri" w:cs="Calibri"/>
          <w:sz w:val="22"/>
          <w:szCs w:val="22"/>
        </w:rPr>
        <w:t xml:space="preserve"> t</w:t>
      </w:r>
      <w:r w:rsidR="008C0FEC" w:rsidRPr="00E11C78">
        <w:rPr>
          <w:rFonts w:ascii="Calibri" w:hAnsi="Calibri" w:cs="Calibri"/>
          <w:sz w:val="22"/>
          <w:szCs w:val="22"/>
        </w:rPr>
        <w:t xml:space="preserve">o provide a County Report for the 2022 annual Parish </w:t>
      </w:r>
      <w:r w:rsidR="00E86899">
        <w:rPr>
          <w:rFonts w:ascii="Calibri" w:hAnsi="Calibri" w:cs="Calibri"/>
          <w:sz w:val="22"/>
          <w:szCs w:val="22"/>
        </w:rPr>
        <w:t>Assembly</w:t>
      </w:r>
      <w:r w:rsidR="008C0FEC" w:rsidRPr="00E11C78">
        <w:rPr>
          <w:rFonts w:ascii="Calibri" w:hAnsi="Calibri" w:cs="Calibri"/>
          <w:sz w:val="22"/>
          <w:szCs w:val="22"/>
        </w:rPr>
        <w:t xml:space="preserve">. In addition, </w:t>
      </w:r>
      <w:r w:rsidR="00A25740" w:rsidRPr="00E11C78">
        <w:rPr>
          <w:rFonts w:ascii="Calibri" w:hAnsi="Calibri" w:cs="Calibri"/>
          <w:sz w:val="22"/>
          <w:szCs w:val="22"/>
        </w:rPr>
        <w:t xml:space="preserve">he thanked </w:t>
      </w:r>
      <w:r w:rsidR="008C0FEC" w:rsidRPr="00E11C78">
        <w:rPr>
          <w:rFonts w:ascii="Calibri" w:hAnsi="Calibri" w:cs="Calibri"/>
          <w:sz w:val="22"/>
          <w:szCs w:val="22"/>
        </w:rPr>
        <w:t xml:space="preserve">residents for contacting </w:t>
      </w:r>
      <w:r w:rsidR="00A25740" w:rsidRPr="00E11C78">
        <w:rPr>
          <w:rFonts w:ascii="Calibri" w:hAnsi="Calibri" w:cs="Calibri"/>
          <w:sz w:val="22"/>
          <w:szCs w:val="22"/>
        </w:rPr>
        <w:t>him</w:t>
      </w:r>
      <w:r w:rsidR="008C0FEC" w:rsidRPr="00E11C78">
        <w:rPr>
          <w:rFonts w:ascii="Calibri" w:hAnsi="Calibri" w:cs="Calibri"/>
          <w:sz w:val="22"/>
          <w:szCs w:val="22"/>
        </w:rPr>
        <w:t xml:space="preserve"> with their concerns and to fellow Parish Council colleagues for a good working relationship.</w:t>
      </w:r>
      <w:r w:rsidR="00783C84" w:rsidRPr="00E11C78">
        <w:rPr>
          <w:rFonts w:ascii="Calibri" w:hAnsi="Calibri" w:cs="Calibri"/>
          <w:sz w:val="22"/>
          <w:szCs w:val="22"/>
        </w:rPr>
        <w:t xml:space="preserve"> Cllr Shing was re</w:t>
      </w:r>
      <w:r w:rsidR="004473A6">
        <w:rPr>
          <w:rFonts w:ascii="Calibri" w:hAnsi="Calibri" w:cs="Calibri"/>
          <w:sz w:val="22"/>
          <w:szCs w:val="22"/>
        </w:rPr>
        <w:t>-e</w:t>
      </w:r>
      <w:r w:rsidR="00783C84" w:rsidRPr="00E11C78">
        <w:rPr>
          <w:rFonts w:ascii="Calibri" w:hAnsi="Calibri" w:cs="Calibri"/>
          <w:sz w:val="22"/>
          <w:szCs w:val="22"/>
        </w:rPr>
        <w:t>lected in May 2021</w:t>
      </w:r>
      <w:r w:rsidR="004473A6">
        <w:rPr>
          <w:rFonts w:ascii="Calibri" w:hAnsi="Calibri" w:cs="Calibri"/>
          <w:sz w:val="22"/>
          <w:szCs w:val="22"/>
        </w:rPr>
        <w:t xml:space="preserve"> </w:t>
      </w:r>
      <w:r w:rsidR="00783C84" w:rsidRPr="00E11C78">
        <w:rPr>
          <w:rFonts w:ascii="Calibri" w:hAnsi="Calibri" w:cs="Calibri"/>
          <w:sz w:val="22"/>
          <w:szCs w:val="22"/>
        </w:rPr>
        <w:t>for</w:t>
      </w:r>
      <w:r w:rsidR="008C0FEC" w:rsidRPr="00E11C78">
        <w:rPr>
          <w:rFonts w:ascii="Calibri" w:hAnsi="Calibri" w:cs="Calibri"/>
          <w:sz w:val="22"/>
          <w:szCs w:val="22"/>
        </w:rPr>
        <w:t xml:space="preserve"> Willingdon and South Downs </w:t>
      </w:r>
      <w:proofErr w:type="gramStart"/>
      <w:r w:rsidR="008C0FEC" w:rsidRPr="00E11C78">
        <w:rPr>
          <w:rFonts w:ascii="Calibri" w:hAnsi="Calibri" w:cs="Calibri"/>
          <w:sz w:val="22"/>
          <w:szCs w:val="22"/>
        </w:rPr>
        <w:t>division,</w:t>
      </w:r>
      <w:proofErr w:type="gramEnd"/>
      <w:r w:rsidR="008C0FEC" w:rsidRPr="00E11C78">
        <w:rPr>
          <w:rFonts w:ascii="Calibri" w:hAnsi="Calibri" w:cs="Calibri"/>
          <w:sz w:val="22"/>
          <w:szCs w:val="22"/>
        </w:rPr>
        <w:t xml:space="preserve"> </w:t>
      </w:r>
      <w:r w:rsidR="00783C84" w:rsidRPr="00E11C78">
        <w:rPr>
          <w:rFonts w:ascii="Calibri" w:hAnsi="Calibri" w:cs="Calibri"/>
          <w:sz w:val="22"/>
          <w:szCs w:val="22"/>
        </w:rPr>
        <w:t>he</w:t>
      </w:r>
      <w:r w:rsidR="008C0FEC" w:rsidRPr="00E11C78">
        <w:rPr>
          <w:rFonts w:ascii="Calibri" w:hAnsi="Calibri" w:cs="Calibri"/>
          <w:sz w:val="22"/>
          <w:szCs w:val="22"/>
        </w:rPr>
        <w:t xml:space="preserve"> would like to take this opportunity to thank all those residents for their support. Since the pandemic in 2020 with the lockdown restrictions, </w:t>
      </w:r>
      <w:r w:rsidR="00657043" w:rsidRPr="00E11C78">
        <w:rPr>
          <w:rFonts w:ascii="Calibri" w:hAnsi="Calibri" w:cs="Calibri"/>
          <w:sz w:val="22"/>
          <w:szCs w:val="22"/>
        </w:rPr>
        <w:t>Cllr Shing</w:t>
      </w:r>
      <w:r w:rsidR="008C0FEC" w:rsidRPr="00E11C78">
        <w:rPr>
          <w:rFonts w:ascii="Calibri" w:hAnsi="Calibri" w:cs="Calibri"/>
          <w:sz w:val="22"/>
          <w:szCs w:val="22"/>
        </w:rPr>
        <w:t xml:space="preserve"> was in the group which needed to stay at home. Fortunately, Daniel and Raymond </w:t>
      </w:r>
      <w:r w:rsidR="00657043" w:rsidRPr="00E11C78">
        <w:rPr>
          <w:rFonts w:ascii="Calibri" w:hAnsi="Calibri" w:cs="Calibri"/>
          <w:sz w:val="22"/>
          <w:szCs w:val="22"/>
        </w:rPr>
        <w:t xml:space="preserve">[his two sons] </w:t>
      </w:r>
      <w:r w:rsidR="008C0FEC" w:rsidRPr="00E11C78">
        <w:rPr>
          <w:rFonts w:ascii="Calibri" w:hAnsi="Calibri" w:cs="Calibri"/>
          <w:sz w:val="22"/>
          <w:szCs w:val="22"/>
        </w:rPr>
        <w:t xml:space="preserve">are key workers and could </w:t>
      </w:r>
      <w:r w:rsidR="00657043" w:rsidRPr="00E11C78">
        <w:rPr>
          <w:rFonts w:ascii="Calibri" w:hAnsi="Calibri" w:cs="Calibri"/>
          <w:sz w:val="22"/>
          <w:szCs w:val="22"/>
        </w:rPr>
        <w:t xml:space="preserve">also </w:t>
      </w:r>
      <w:r w:rsidR="008C0FEC" w:rsidRPr="00E11C78">
        <w:rPr>
          <w:rFonts w:ascii="Calibri" w:hAnsi="Calibri" w:cs="Calibri"/>
          <w:sz w:val="22"/>
          <w:szCs w:val="22"/>
        </w:rPr>
        <w:t xml:space="preserve">continue working from home. </w:t>
      </w:r>
      <w:r w:rsidR="00657043" w:rsidRPr="00E11C78">
        <w:rPr>
          <w:rFonts w:ascii="Calibri" w:hAnsi="Calibri" w:cs="Calibri"/>
          <w:sz w:val="22"/>
          <w:szCs w:val="22"/>
        </w:rPr>
        <w:t>The</w:t>
      </w:r>
      <w:r w:rsidR="008C0FEC" w:rsidRPr="00E11C78">
        <w:rPr>
          <w:rFonts w:ascii="Calibri" w:hAnsi="Calibri" w:cs="Calibri"/>
          <w:sz w:val="22"/>
          <w:szCs w:val="22"/>
        </w:rPr>
        <w:t xml:space="preserve"> work as </w:t>
      </w:r>
      <w:proofErr w:type="spellStart"/>
      <w:r w:rsidR="004473A6">
        <w:rPr>
          <w:rFonts w:ascii="Calibri" w:hAnsi="Calibri" w:cs="Calibri"/>
          <w:sz w:val="22"/>
          <w:szCs w:val="22"/>
        </w:rPr>
        <w:t>C</w:t>
      </w:r>
      <w:r w:rsidR="008C0FEC" w:rsidRPr="00E11C78">
        <w:rPr>
          <w:rFonts w:ascii="Calibri" w:hAnsi="Calibri" w:cs="Calibri"/>
          <w:sz w:val="22"/>
          <w:szCs w:val="22"/>
        </w:rPr>
        <w:t>ouncillors</w:t>
      </w:r>
      <w:proofErr w:type="spellEnd"/>
      <w:r w:rsidR="008C0FEC" w:rsidRPr="00E11C78">
        <w:rPr>
          <w:rFonts w:ascii="Calibri" w:hAnsi="Calibri" w:cs="Calibri"/>
          <w:sz w:val="22"/>
          <w:szCs w:val="22"/>
        </w:rPr>
        <w:t xml:space="preserve"> was initially difficult with the restrictions to assist our residents in comparison to pre-pandemic.</w:t>
      </w:r>
      <w:r w:rsidR="00792F42" w:rsidRPr="00E11C78">
        <w:rPr>
          <w:rFonts w:ascii="Calibri" w:hAnsi="Calibri" w:cs="Calibri"/>
          <w:sz w:val="22"/>
          <w:szCs w:val="22"/>
        </w:rPr>
        <w:t xml:space="preserve">  Cllr Shing continues to </w:t>
      </w:r>
      <w:r w:rsidR="008C0FEC" w:rsidRPr="00E11C78">
        <w:rPr>
          <w:rFonts w:ascii="Calibri" w:hAnsi="Calibri" w:cs="Calibri"/>
          <w:sz w:val="22"/>
          <w:szCs w:val="22"/>
        </w:rPr>
        <w:t xml:space="preserve">resolve residents’ concerns and </w:t>
      </w:r>
      <w:r w:rsidR="00792F42" w:rsidRPr="00E11C78">
        <w:rPr>
          <w:rFonts w:ascii="Calibri" w:hAnsi="Calibri" w:cs="Calibri"/>
          <w:sz w:val="22"/>
          <w:szCs w:val="22"/>
        </w:rPr>
        <w:t>his</w:t>
      </w:r>
      <w:r w:rsidR="008C0FEC" w:rsidRPr="00E11C78">
        <w:rPr>
          <w:rFonts w:ascii="Calibri" w:hAnsi="Calibri" w:cs="Calibri"/>
          <w:sz w:val="22"/>
          <w:szCs w:val="22"/>
        </w:rPr>
        <w:t xml:space="preserve"> usual work on local schools, tackling road surfacing, footways and potholes repairs, traffic in Alfriston, </w:t>
      </w:r>
      <w:proofErr w:type="spellStart"/>
      <w:r w:rsidR="008C0FEC" w:rsidRPr="00E11C78">
        <w:rPr>
          <w:rFonts w:ascii="Calibri" w:hAnsi="Calibri" w:cs="Calibri"/>
          <w:sz w:val="22"/>
          <w:szCs w:val="22"/>
        </w:rPr>
        <w:t>Exceat</w:t>
      </w:r>
      <w:proofErr w:type="spellEnd"/>
      <w:r w:rsidR="008C0FEC" w:rsidRPr="00E11C78">
        <w:rPr>
          <w:rFonts w:ascii="Calibri" w:hAnsi="Calibri" w:cs="Calibri"/>
          <w:sz w:val="22"/>
          <w:szCs w:val="22"/>
        </w:rPr>
        <w:t xml:space="preserve"> Bridge, the first phase of the </w:t>
      </w:r>
      <w:proofErr w:type="spellStart"/>
      <w:r w:rsidR="008C0FEC" w:rsidRPr="00E11C78">
        <w:rPr>
          <w:rFonts w:ascii="Calibri" w:hAnsi="Calibri" w:cs="Calibri"/>
          <w:sz w:val="22"/>
          <w:szCs w:val="22"/>
        </w:rPr>
        <w:t>Hailsham</w:t>
      </w:r>
      <w:proofErr w:type="spellEnd"/>
      <w:r w:rsidR="008C0FEC" w:rsidRPr="00E11C78">
        <w:rPr>
          <w:rFonts w:ascii="Calibri" w:hAnsi="Calibri" w:cs="Calibri"/>
          <w:sz w:val="22"/>
          <w:szCs w:val="22"/>
        </w:rPr>
        <w:t xml:space="preserve"> – Polegate – Eastbourne movement and access corridor, </w:t>
      </w:r>
      <w:proofErr w:type="spellStart"/>
      <w:r w:rsidR="008C0FEC" w:rsidRPr="00E11C78">
        <w:rPr>
          <w:rFonts w:ascii="Calibri" w:hAnsi="Calibri" w:cs="Calibri"/>
          <w:sz w:val="22"/>
          <w:szCs w:val="22"/>
        </w:rPr>
        <w:t>Dittons</w:t>
      </w:r>
      <w:proofErr w:type="spellEnd"/>
      <w:r w:rsidR="008C0FEC" w:rsidRPr="00E11C78">
        <w:rPr>
          <w:rFonts w:ascii="Calibri" w:hAnsi="Calibri" w:cs="Calibri"/>
          <w:sz w:val="22"/>
          <w:szCs w:val="22"/>
        </w:rPr>
        <w:t xml:space="preserve"> Road Roundabout</w:t>
      </w:r>
      <w:r w:rsidR="00054FC0">
        <w:rPr>
          <w:rFonts w:ascii="Calibri" w:hAnsi="Calibri" w:cs="Calibri"/>
          <w:sz w:val="22"/>
          <w:szCs w:val="22"/>
        </w:rPr>
        <w:t xml:space="preserve"> and</w:t>
      </w:r>
      <w:r w:rsidR="008C0FEC" w:rsidRPr="00E11C78">
        <w:rPr>
          <w:rFonts w:ascii="Calibri" w:hAnsi="Calibri" w:cs="Calibri"/>
          <w:sz w:val="22"/>
          <w:szCs w:val="22"/>
        </w:rPr>
        <w:t xml:space="preserve"> A2270/ A22 Eastbourne Road</w:t>
      </w:r>
      <w:r w:rsidR="00054FC0">
        <w:rPr>
          <w:rFonts w:ascii="Calibri" w:hAnsi="Calibri" w:cs="Calibri"/>
          <w:sz w:val="22"/>
          <w:szCs w:val="22"/>
        </w:rPr>
        <w:t xml:space="preserve">.  </w:t>
      </w:r>
      <w:r w:rsidR="008C0FEC" w:rsidRPr="00E11C78">
        <w:rPr>
          <w:rFonts w:ascii="Calibri" w:hAnsi="Calibri" w:cs="Calibri"/>
          <w:sz w:val="22"/>
          <w:szCs w:val="22"/>
        </w:rPr>
        <w:t xml:space="preserve">East Sussex County Council approved </w:t>
      </w:r>
      <w:r w:rsidR="007E141D" w:rsidRPr="00E11C78">
        <w:rPr>
          <w:rFonts w:ascii="Calibri" w:hAnsi="Calibri" w:cs="Calibri"/>
          <w:sz w:val="22"/>
          <w:szCs w:val="22"/>
        </w:rPr>
        <w:t>the Local Growth Fund Funded packages in M</w:t>
      </w:r>
      <w:r w:rsidR="008C0FEC" w:rsidRPr="00E11C78">
        <w:rPr>
          <w:rFonts w:ascii="Calibri" w:hAnsi="Calibri" w:cs="Calibri"/>
          <w:sz w:val="22"/>
          <w:szCs w:val="22"/>
        </w:rPr>
        <w:t>arch 2022</w:t>
      </w:r>
      <w:r w:rsidR="007E141D" w:rsidRPr="00E11C78">
        <w:rPr>
          <w:rFonts w:ascii="Calibri" w:hAnsi="Calibri" w:cs="Calibri"/>
          <w:sz w:val="22"/>
          <w:szCs w:val="22"/>
        </w:rPr>
        <w:t xml:space="preserve">. </w:t>
      </w:r>
      <w:proofErr w:type="gramStart"/>
      <w:r w:rsidR="008C0FEC" w:rsidRPr="00E11C78">
        <w:rPr>
          <w:rFonts w:ascii="Calibri" w:hAnsi="Calibri" w:cs="Calibri"/>
          <w:sz w:val="22"/>
          <w:szCs w:val="22"/>
        </w:rPr>
        <w:t>A number of</w:t>
      </w:r>
      <w:proofErr w:type="gramEnd"/>
      <w:r w:rsidR="008C0FEC" w:rsidRPr="00E11C78">
        <w:rPr>
          <w:rFonts w:ascii="Calibri" w:hAnsi="Calibri" w:cs="Calibri"/>
          <w:sz w:val="22"/>
          <w:szCs w:val="22"/>
        </w:rPr>
        <w:t xml:space="preserve"> the schemes in the capital </w:t>
      </w:r>
      <w:proofErr w:type="spellStart"/>
      <w:r w:rsidR="008C0FEC" w:rsidRPr="00E11C78">
        <w:rPr>
          <w:rFonts w:ascii="Calibri" w:hAnsi="Calibri" w:cs="Calibri"/>
          <w:sz w:val="22"/>
          <w:szCs w:val="22"/>
        </w:rPr>
        <w:t>programme</w:t>
      </w:r>
      <w:proofErr w:type="spellEnd"/>
      <w:r w:rsidR="008C0FEC" w:rsidRPr="00E11C78">
        <w:rPr>
          <w:rFonts w:ascii="Calibri" w:hAnsi="Calibri" w:cs="Calibri"/>
          <w:sz w:val="22"/>
          <w:szCs w:val="22"/>
        </w:rPr>
        <w:t xml:space="preserve"> are to be funded from the Government’s Local Growth Fund. A total of over £64m of funding has been made available through various rounds of the Growth Fund to fund transport schemes in East Sussex. </w:t>
      </w:r>
      <w:r w:rsidR="00DE7619" w:rsidRPr="00E11C78">
        <w:rPr>
          <w:rFonts w:ascii="Calibri" w:hAnsi="Calibri" w:cs="Calibri"/>
          <w:sz w:val="22"/>
          <w:szCs w:val="22"/>
        </w:rPr>
        <w:t xml:space="preserve"> </w:t>
      </w:r>
      <w:r w:rsidR="008C0FEC" w:rsidRPr="00E11C78">
        <w:rPr>
          <w:rFonts w:ascii="Calibri" w:hAnsi="Calibri" w:cs="Calibri"/>
          <w:sz w:val="22"/>
          <w:szCs w:val="22"/>
        </w:rPr>
        <w:t xml:space="preserve">Funding has been awarded for the delivery of the following packages of local transport improvements which will support the housing and employment growth in the growth corridors around Eastbourne/South </w:t>
      </w:r>
      <w:proofErr w:type="spellStart"/>
      <w:r w:rsidR="008C0FEC" w:rsidRPr="00E11C78">
        <w:rPr>
          <w:rFonts w:ascii="Calibri" w:hAnsi="Calibri" w:cs="Calibri"/>
          <w:sz w:val="22"/>
          <w:szCs w:val="22"/>
        </w:rPr>
        <w:t>Wealden</w:t>
      </w:r>
      <w:proofErr w:type="spellEnd"/>
      <w:r w:rsidR="008C0FEC" w:rsidRPr="00E11C78">
        <w:rPr>
          <w:rFonts w:ascii="Calibri" w:hAnsi="Calibri" w:cs="Calibri"/>
          <w:sz w:val="22"/>
          <w:szCs w:val="22"/>
        </w:rPr>
        <w:t xml:space="preserve"> and </w:t>
      </w:r>
      <w:proofErr w:type="spellStart"/>
      <w:r w:rsidR="008C0FEC" w:rsidRPr="00E11C78">
        <w:rPr>
          <w:rFonts w:ascii="Calibri" w:hAnsi="Calibri" w:cs="Calibri"/>
          <w:sz w:val="22"/>
          <w:szCs w:val="22"/>
        </w:rPr>
        <w:t>Bexhill</w:t>
      </w:r>
      <w:proofErr w:type="spellEnd"/>
      <w:r w:rsidR="008C0FEC" w:rsidRPr="00E11C78">
        <w:rPr>
          <w:rFonts w:ascii="Calibri" w:hAnsi="Calibri" w:cs="Calibri"/>
          <w:sz w:val="22"/>
          <w:szCs w:val="22"/>
        </w:rPr>
        <w:t>/Hastings: </w:t>
      </w:r>
    </w:p>
    <w:p w14:paraId="054E4A8D" w14:textId="6E34F617" w:rsidR="008C0FEC" w:rsidRPr="00E11C78" w:rsidRDefault="008C0FEC" w:rsidP="00E11C78">
      <w:pPr>
        <w:ind w:left="567"/>
        <w:rPr>
          <w:rFonts w:ascii="Calibri" w:hAnsi="Calibri" w:cs="Calibri"/>
          <w:sz w:val="22"/>
          <w:szCs w:val="22"/>
        </w:rPr>
      </w:pPr>
      <w:r w:rsidRPr="00E11C78">
        <w:rPr>
          <w:rFonts w:ascii="Calibri" w:hAnsi="Calibri" w:cs="Calibri"/>
          <w:sz w:val="22"/>
          <w:szCs w:val="22"/>
        </w:rPr>
        <w:t xml:space="preserve">Eastbourne and South </w:t>
      </w:r>
      <w:proofErr w:type="spellStart"/>
      <w:r w:rsidRPr="00E11C78">
        <w:rPr>
          <w:rFonts w:ascii="Calibri" w:hAnsi="Calibri" w:cs="Calibri"/>
          <w:sz w:val="22"/>
          <w:szCs w:val="22"/>
        </w:rPr>
        <w:t>Wealden</w:t>
      </w:r>
      <w:proofErr w:type="spellEnd"/>
      <w:r w:rsidRPr="00E11C78">
        <w:rPr>
          <w:rFonts w:ascii="Calibri" w:hAnsi="Calibri" w:cs="Calibri"/>
          <w:sz w:val="22"/>
          <w:szCs w:val="22"/>
        </w:rPr>
        <w:t xml:space="preserve"> walking and cycling package and </w:t>
      </w:r>
      <w:proofErr w:type="spellStart"/>
      <w:r w:rsidRPr="00E11C78">
        <w:rPr>
          <w:rFonts w:ascii="Calibri" w:hAnsi="Calibri" w:cs="Calibri"/>
          <w:sz w:val="22"/>
          <w:szCs w:val="22"/>
        </w:rPr>
        <w:t>Hailsham</w:t>
      </w:r>
      <w:proofErr w:type="spellEnd"/>
      <w:r w:rsidRPr="00E11C78">
        <w:rPr>
          <w:rFonts w:ascii="Calibri" w:hAnsi="Calibri" w:cs="Calibri"/>
          <w:sz w:val="22"/>
          <w:szCs w:val="22"/>
        </w:rPr>
        <w:t xml:space="preserve">, Polegate and Eastbourne Sustainable Transport Corridor.  Locally, proposals for Alfriston traffic management £200,000, Polegate Cross Road Junction Improvements £400,000, </w:t>
      </w:r>
      <w:r w:rsidR="00E11C78" w:rsidRPr="00E11C78">
        <w:rPr>
          <w:rFonts w:ascii="Calibri" w:hAnsi="Calibri" w:cs="Calibri"/>
          <w:sz w:val="22"/>
          <w:szCs w:val="22"/>
        </w:rPr>
        <w:t>P</w:t>
      </w:r>
      <w:r w:rsidRPr="00E11C78">
        <w:rPr>
          <w:rFonts w:ascii="Calibri" w:hAnsi="Calibri" w:cs="Calibri"/>
          <w:sz w:val="22"/>
          <w:szCs w:val="22"/>
        </w:rPr>
        <w:t>olegate high street 20</w:t>
      </w:r>
      <w:r w:rsidR="00E11C78" w:rsidRPr="00E11C78">
        <w:rPr>
          <w:rFonts w:ascii="Calibri" w:hAnsi="Calibri" w:cs="Calibri"/>
          <w:sz w:val="22"/>
          <w:szCs w:val="22"/>
        </w:rPr>
        <w:t>mph</w:t>
      </w:r>
      <w:r w:rsidRPr="00E11C78">
        <w:rPr>
          <w:rFonts w:ascii="Calibri" w:hAnsi="Calibri" w:cs="Calibri"/>
          <w:sz w:val="22"/>
          <w:szCs w:val="22"/>
        </w:rPr>
        <w:t xml:space="preserve"> and footway improvements and Eastbourne Road Bus Lane design work £30,000 have been agreed.</w:t>
      </w:r>
    </w:p>
    <w:p w14:paraId="790AE034" w14:textId="2B28CA00" w:rsidR="009D7BCD" w:rsidRDefault="009D7BCD" w:rsidP="00990CC3">
      <w:pPr>
        <w:pStyle w:val="NormalWeb"/>
        <w:spacing w:before="0" w:beforeAutospacing="0" w:after="0" w:afterAutospacing="0"/>
        <w:ind w:left="564"/>
        <w:jc w:val="both"/>
      </w:pPr>
    </w:p>
    <w:p w14:paraId="73352F27" w14:textId="7B87060F" w:rsidR="009D7BCD" w:rsidRPr="00990CC3" w:rsidRDefault="009D7BCD" w:rsidP="00990CC3">
      <w:pPr>
        <w:pStyle w:val="BodyA"/>
        <w:ind w:left="567"/>
        <w:rPr>
          <w:rStyle w:val="None"/>
          <w:rFonts w:ascii="Calibri" w:eastAsia="Calibri" w:hAnsi="Calibri" w:cs="Calibri"/>
          <w:b/>
          <w:bCs/>
          <w:sz w:val="22"/>
          <w:szCs w:val="22"/>
        </w:rPr>
      </w:pPr>
      <w:r w:rsidRPr="00990CC3">
        <w:rPr>
          <w:rStyle w:val="None"/>
          <w:rFonts w:ascii="Calibri" w:eastAsia="Calibri" w:hAnsi="Calibri" w:cs="Calibri"/>
          <w:b/>
          <w:sz w:val="22"/>
          <w:szCs w:val="22"/>
        </w:rPr>
        <w:t xml:space="preserve">4. </w:t>
      </w:r>
      <w:r w:rsidR="001778A1">
        <w:rPr>
          <w:rStyle w:val="None"/>
          <w:rFonts w:ascii="Calibri" w:eastAsia="Calibri" w:hAnsi="Calibri" w:cs="Calibri"/>
          <w:b/>
          <w:sz w:val="22"/>
          <w:szCs w:val="22"/>
        </w:rPr>
        <w:t xml:space="preserve">Report from Cllr Michael Lunn – </w:t>
      </w:r>
      <w:proofErr w:type="spellStart"/>
      <w:r w:rsidR="001778A1">
        <w:rPr>
          <w:rStyle w:val="None"/>
          <w:rFonts w:ascii="Calibri" w:eastAsia="Calibri" w:hAnsi="Calibri" w:cs="Calibri"/>
          <w:b/>
          <w:sz w:val="22"/>
          <w:szCs w:val="22"/>
        </w:rPr>
        <w:t>Wealden</w:t>
      </w:r>
      <w:proofErr w:type="spellEnd"/>
      <w:r w:rsidR="001778A1">
        <w:rPr>
          <w:rStyle w:val="None"/>
          <w:rFonts w:ascii="Calibri" w:eastAsia="Calibri" w:hAnsi="Calibri" w:cs="Calibri"/>
          <w:b/>
          <w:sz w:val="22"/>
          <w:szCs w:val="22"/>
        </w:rPr>
        <w:t xml:space="preserve"> District Council </w:t>
      </w:r>
    </w:p>
    <w:p w14:paraId="058F97D0" w14:textId="2997D9D5" w:rsidR="009D7BCD" w:rsidRDefault="00997DF7" w:rsidP="00990CC3">
      <w:pPr>
        <w:pStyle w:val="BodyA"/>
        <w:ind w:left="567"/>
        <w:rPr>
          <w:rStyle w:val="None"/>
          <w:rFonts w:ascii="Calibri" w:eastAsia="Calibri" w:hAnsi="Calibri" w:cs="Calibri"/>
          <w:sz w:val="22"/>
          <w:szCs w:val="22"/>
        </w:rPr>
      </w:pPr>
      <w:r>
        <w:rPr>
          <w:rStyle w:val="None"/>
          <w:rFonts w:ascii="Calibri" w:eastAsia="Calibri" w:hAnsi="Calibri" w:cs="Calibri"/>
          <w:sz w:val="22"/>
          <w:szCs w:val="22"/>
        </w:rPr>
        <w:t xml:space="preserve">Cllr Lunn was unable to attend </w:t>
      </w:r>
      <w:r w:rsidR="00150282">
        <w:rPr>
          <w:rStyle w:val="None"/>
          <w:rFonts w:ascii="Calibri" w:eastAsia="Calibri" w:hAnsi="Calibri" w:cs="Calibri"/>
          <w:sz w:val="22"/>
          <w:szCs w:val="22"/>
        </w:rPr>
        <w:t xml:space="preserve">and sent his apologies. </w:t>
      </w:r>
      <w:r>
        <w:rPr>
          <w:rStyle w:val="None"/>
          <w:rFonts w:ascii="Calibri" w:eastAsia="Calibri" w:hAnsi="Calibri" w:cs="Calibri"/>
          <w:sz w:val="22"/>
          <w:szCs w:val="22"/>
        </w:rPr>
        <w:t xml:space="preserve">Report attached as </w:t>
      </w:r>
      <w:r w:rsidRPr="00997DF7">
        <w:rPr>
          <w:rStyle w:val="None"/>
          <w:rFonts w:ascii="Calibri" w:eastAsia="Calibri" w:hAnsi="Calibri" w:cs="Calibri"/>
          <w:color w:val="4F81BD" w:themeColor="accent1"/>
          <w:sz w:val="22"/>
          <w:szCs w:val="22"/>
          <w:u w:val="single"/>
        </w:rPr>
        <w:t xml:space="preserve">Appendix </w:t>
      </w:r>
      <w:r>
        <w:rPr>
          <w:rStyle w:val="None"/>
          <w:rFonts w:ascii="Calibri" w:eastAsia="Calibri" w:hAnsi="Calibri" w:cs="Calibri"/>
          <w:color w:val="4F81BD" w:themeColor="accent1"/>
          <w:sz w:val="22"/>
          <w:szCs w:val="22"/>
          <w:u w:val="single"/>
        </w:rPr>
        <w:t>B</w:t>
      </w:r>
      <w:r>
        <w:rPr>
          <w:rStyle w:val="None"/>
          <w:rFonts w:ascii="Calibri" w:eastAsia="Calibri" w:hAnsi="Calibri" w:cs="Calibri"/>
          <w:sz w:val="22"/>
          <w:szCs w:val="22"/>
        </w:rPr>
        <w:t xml:space="preserve">.  </w:t>
      </w:r>
    </w:p>
    <w:p w14:paraId="3BFB1276" w14:textId="77777777" w:rsidR="00997DF7" w:rsidRDefault="00997DF7" w:rsidP="00990CC3">
      <w:pPr>
        <w:pStyle w:val="BodyA"/>
        <w:ind w:left="567"/>
        <w:rPr>
          <w:rFonts w:ascii="Calibri" w:eastAsia="Calibri" w:hAnsi="Calibri" w:cs="Calibri"/>
          <w:sz w:val="22"/>
          <w:szCs w:val="22"/>
        </w:rPr>
      </w:pPr>
    </w:p>
    <w:p w14:paraId="70BFBC0F" w14:textId="1787498A" w:rsidR="009D7BCD" w:rsidRPr="00990CC3" w:rsidRDefault="009D7BCD" w:rsidP="00990CC3">
      <w:pPr>
        <w:pStyle w:val="BodyA"/>
        <w:ind w:left="567"/>
        <w:rPr>
          <w:rStyle w:val="None"/>
          <w:rFonts w:ascii="Calibri" w:eastAsia="Calibri" w:hAnsi="Calibri" w:cs="Calibri"/>
          <w:b/>
          <w:bCs/>
          <w:sz w:val="22"/>
          <w:szCs w:val="22"/>
        </w:rPr>
      </w:pPr>
      <w:r w:rsidRPr="00990CC3">
        <w:rPr>
          <w:rStyle w:val="None"/>
          <w:rFonts w:ascii="Calibri" w:eastAsia="Calibri" w:hAnsi="Calibri" w:cs="Calibri"/>
          <w:b/>
          <w:sz w:val="22"/>
          <w:szCs w:val="22"/>
        </w:rPr>
        <w:t xml:space="preserve">5. </w:t>
      </w:r>
      <w:r w:rsidR="0040133A">
        <w:rPr>
          <w:rStyle w:val="None"/>
          <w:rFonts w:ascii="Calibri" w:eastAsia="Calibri" w:hAnsi="Calibri" w:cs="Calibri"/>
          <w:b/>
          <w:sz w:val="22"/>
          <w:szCs w:val="22"/>
        </w:rPr>
        <w:t>Presentation from Friends of Alfriston Playground</w:t>
      </w:r>
    </w:p>
    <w:p w14:paraId="42FF243A" w14:textId="65B98A81" w:rsidR="00A40855" w:rsidRDefault="00DD1EF3" w:rsidP="005A11B4">
      <w:pPr>
        <w:pStyle w:val="BodyA"/>
        <w:ind w:left="567"/>
        <w:rPr>
          <w:rStyle w:val="None"/>
          <w:rFonts w:ascii="Calibri" w:eastAsia="Calibri" w:hAnsi="Calibri" w:cs="Calibri"/>
          <w:sz w:val="22"/>
          <w:szCs w:val="22"/>
        </w:rPr>
      </w:pPr>
      <w:proofErr w:type="spellStart"/>
      <w:r>
        <w:rPr>
          <w:rStyle w:val="None"/>
          <w:rFonts w:ascii="Calibri" w:eastAsia="Calibri" w:hAnsi="Calibri" w:cs="Calibri"/>
          <w:sz w:val="22"/>
          <w:szCs w:val="22"/>
        </w:rPr>
        <w:t>Ms</w:t>
      </w:r>
      <w:proofErr w:type="spellEnd"/>
      <w:r>
        <w:rPr>
          <w:rStyle w:val="None"/>
          <w:rFonts w:ascii="Calibri" w:eastAsia="Calibri" w:hAnsi="Calibri" w:cs="Calibri"/>
          <w:sz w:val="22"/>
          <w:szCs w:val="22"/>
        </w:rPr>
        <w:t xml:space="preserve"> Anna Franklin </w:t>
      </w:r>
      <w:r w:rsidR="001A1BC5">
        <w:rPr>
          <w:rStyle w:val="None"/>
          <w:rFonts w:ascii="Calibri" w:eastAsia="Calibri" w:hAnsi="Calibri" w:cs="Calibri"/>
          <w:sz w:val="22"/>
          <w:szCs w:val="22"/>
        </w:rPr>
        <w:t>presented</w:t>
      </w:r>
      <w:r w:rsidR="00F47F54">
        <w:rPr>
          <w:rStyle w:val="None"/>
          <w:rFonts w:ascii="Calibri" w:eastAsia="Calibri" w:hAnsi="Calibri" w:cs="Calibri"/>
          <w:sz w:val="22"/>
          <w:szCs w:val="22"/>
        </w:rPr>
        <w:t xml:space="preserve"> an excellent </w:t>
      </w:r>
      <w:proofErr w:type="spellStart"/>
      <w:r w:rsidR="00F47F54">
        <w:rPr>
          <w:rStyle w:val="None"/>
          <w:rFonts w:ascii="Calibri" w:eastAsia="Calibri" w:hAnsi="Calibri" w:cs="Calibri"/>
          <w:sz w:val="22"/>
          <w:szCs w:val="22"/>
        </w:rPr>
        <w:t>Powerpoint</w:t>
      </w:r>
      <w:proofErr w:type="spellEnd"/>
      <w:r w:rsidR="00F47F54">
        <w:rPr>
          <w:rStyle w:val="None"/>
          <w:rFonts w:ascii="Calibri" w:eastAsia="Calibri" w:hAnsi="Calibri" w:cs="Calibri"/>
          <w:sz w:val="22"/>
          <w:szCs w:val="22"/>
        </w:rPr>
        <w:t xml:space="preserve"> on the work that the Friends of Alfriston Playground group have undertaken thus far.</w:t>
      </w:r>
      <w:r w:rsidR="005A11B4">
        <w:rPr>
          <w:rStyle w:val="None"/>
          <w:rFonts w:ascii="Calibri" w:eastAsia="Calibri" w:hAnsi="Calibri" w:cs="Calibri"/>
          <w:sz w:val="22"/>
          <w:szCs w:val="22"/>
        </w:rPr>
        <w:t xml:space="preserve"> The presentation explained the location of the playground and the requirement </w:t>
      </w:r>
      <w:r w:rsidR="00165C48">
        <w:rPr>
          <w:rStyle w:val="None"/>
          <w:rFonts w:ascii="Calibri" w:eastAsia="Calibri" w:hAnsi="Calibri" w:cs="Calibri"/>
          <w:sz w:val="22"/>
          <w:szCs w:val="22"/>
        </w:rPr>
        <w:t>for</w:t>
      </w:r>
      <w:r w:rsidR="005A11B4">
        <w:rPr>
          <w:rStyle w:val="None"/>
          <w:rFonts w:ascii="Calibri" w:eastAsia="Calibri" w:hAnsi="Calibri" w:cs="Calibri"/>
          <w:sz w:val="22"/>
          <w:szCs w:val="22"/>
        </w:rPr>
        <w:t xml:space="preserve"> improvement. In 2021, following the safety report</w:t>
      </w:r>
      <w:r w:rsidR="00165C48">
        <w:rPr>
          <w:rStyle w:val="None"/>
          <w:rFonts w:ascii="Calibri" w:eastAsia="Calibri" w:hAnsi="Calibri" w:cs="Calibri"/>
          <w:sz w:val="22"/>
          <w:szCs w:val="22"/>
        </w:rPr>
        <w:t xml:space="preserve">, </w:t>
      </w:r>
      <w:r w:rsidR="005A11B4">
        <w:rPr>
          <w:rStyle w:val="None"/>
          <w:rFonts w:ascii="Calibri" w:eastAsia="Calibri" w:hAnsi="Calibri" w:cs="Calibri"/>
          <w:sz w:val="22"/>
          <w:szCs w:val="22"/>
        </w:rPr>
        <w:t>both the seesaw</w:t>
      </w:r>
      <w:r w:rsidR="0069652E">
        <w:rPr>
          <w:rStyle w:val="None"/>
          <w:rFonts w:ascii="Calibri" w:eastAsia="Calibri" w:hAnsi="Calibri" w:cs="Calibri"/>
          <w:sz w:val="22"/>
          <w:szCs w:val="22"/>
        </w:rPr>
        <w:t xml:space="preserve"> and swings were condemned and removed. The slide is very old and has rusty holes, these have been covered by the Parish Council but </w:t>
      </w:r>
      <w:r w:rsidR="00165C48">
        <w:rPr>
          <w:rStyle w:val="None"/>
          <w:rFonts w:ascii="Calibri" w:eastAsia="Calibri" w:hAnsi="Calibri" w:cs="Calibri"/>
          <w:sz w:val="22"/>
          <w:szCs w:val="22"/>
        </w:rPr>
        <w:t xml:space="preserve">is </w:t>
      </w:r>
      <w:r w:rsidR="0069652E">
        <w:rPr>
          <w:rStyle w:val="None"/>
          <w:rFonts w:ascii="Calibri" w:eastAsia="Calibri" w:hAnsi="Calibri" w:cs="Calibri"/>
          <w:sz w:val="22"/>
          <w:szCs w:val="22"/>
        </w:rPr>
        <w:t xml:space="preserve">only a temporary measure. The </w:t>
      </w:r>
      <w:r w:rsidR="00A40855">
        <w:rPr>
          <w:rStyle w:val="None"/>
          <w:rFonts w:ascii="Calibri" w:eastAsia="Calibri" w:hAnsi="Calibri" w:cs="Calibri"/>
          <w:sz w:val="22"/>
          <w:szCs w:val="22"/>
        </w:rPr>
        <w:t>surfacing in the playground require</w:t>
      </w:r>
      <w:r w:rsidR="00364B5F">
        <w:rPr>
          <w:rStyle w:val="None"/>
          <w:rFonts w:ascii="Calibri" w:eastAsia="Calibri" w:hAnsi="Calibri" w:cs="Calibri"/>
          <w:sz w:val="22"/>
          <w:szCs w:val="22"/>
        </w:rPr>
        <w:t>s</w:t>
      </w:r>
      <w:r w:rsidR="00A40855">
        <w:rPr>
          <w:rStyle w:val="None"/>
          <w:rFonts w:ascii="Calibri" w:eastAsia="Calibri" w:hAnsi="Calibri" w:cs="Calibri"/>
          <w:sz w:val="22"/>
          <w:szCs w:val="22"/>
        </w:rPr>
        <w:t xml:space="preserve"> urgent attention. </w:t>
      </w:r>
    </w:p>
    <w:p w14:paraId="55D31ED2" w14:textId="7052FC3B" w:rsidR="001373EA" w:rsidRDefault="00364B5F" w:rsidP="005A11B4">
      <w:pPr>
        <w:pStyle w:val="BodyA"/>
        <w:ind w:left="567"/>
        <w:rPr>
          <w:rStyle w:val="None"/>
          <w:rFonts w:ascii="Calibri" w:eastAsia="Calibri" w:hAnsi="Calibri" w:cs="Calibri"/>
          <w:sz w:val="22"/>
          <w:szCs w:val="22"/>
        </w:rPr>
      </w:pPr>
      <w:r>
        <w:rPr>
          <w:rStyle w:val="None"/>
          <w:rFonts w:ascii="Calibri" w:eastAsia="Calibri" w:hAnsi="Calibri" w:cs="Calibri"/>
          <w:sz w:val="22"/>
          <w:szCs w:val="22"/>
        </w:rPr>
        <w:t xml:space="preserve">The group received </w:t>
      </w:r>
      <w:r w:rsidR="00712E95">
        <w:rPr>
          <w:rStyle w:val="None"/>
          <w:rFonts w:ascii="Calibri" w:eastAsia="Calibri" w:hAnsi="Calibri" w:cs="Calibri"/>
          <w:sz w:val="22"/>
          <w:szCs w:val="22"/>
        </w:rPr>
        <w:t>70 responses</w:t>
      </w:r>
      <w:r w:rsidR="00075F1A">
        <w:rPr>
          <w:rStyle w:val="None"/>
          <w:rFonts w:ascii="Calibri" w:eastAsia="Calibri" w:hAnsi="Calibri" w:cs="Calibri"/>
          <w:sz w:val="22"/>
          <w:szCs w:val="22"/>
        </w:rPr>
        <w:t xml:space="preserve"> </w:t>
      </w:r>
      <w:r>
        <w:rPr>
          <w:rStyle w:val="None"/>
          <w:rFonts w:ascii="Calibri" w:eastAsia="Calibri" w:hAnsi="Calibri" w:cs="Calibri"/>
          <w:sz w:val="22"/>
          <w:szCs w:val="22"/>
        </w:rPr>
        <w:t xml:space="preserve">from their consultation. </w:t>
      </w:r>
      <w:r w:rsidR="00F81CA0">
        <w:rPr>
          <w:rStyle w:val="None"/>
          <w:rFonts w:ascii="Calibri" w:eastAsia="Calibri" w:hAnsi="Calibri" w:cs="Calibri"/>
          <w:sz w:val="22"/>
          <w:szCs w:val="22"/>
        </w:rPr>
        <w:t xml:space="preserve">Families like the location but don’t bring </w:t>
      </w:r>
      <w:r w:rsidR="001373EA">
        <w:rPr>
          <w:rStyle w:val="None"/>
          <w:rFonts w:ascii="Calibri" w:eastAsia="Calibri" w:hAnsi="Calibri" w:cs="Calibri"/>
          <w:sz w:val="22"/>
          <w:szCs w:val="22"/>
        </w:rPr>
        <w:t xml:space="preserve">their </w:t>
      </w:r>
      <w:r w:rsidR="00F81CA0">
        <w:rPr>
          <w:rStyle w:val="None"/>
          <w:rFonts w:ascii="Calibri" w:eastAsia="Calibri" w:hAnsi="Calibri" w:cs="Calibri"/>
          <w:sz w:val="22"/>
          <w:szCs w:val="22"/>
        </w:rPr>
        <w:t>children</w:t>
      </w:r>
      <w:r w:rsidR="001373EA">
        <w:rPr>
          <w:rStyle w:val="None"/>
          <w:rFonts w:ascii="Calibri" w:eastAsia="Calibri" w:hAnsi="Calibri" w:cs="Calibri"/>
          <w:sz w:val="22"/>
          <w:szCs w:val="22"/>
        </w:rPr>
        <w:t xml:space="preserve"> as concerned about the equipment and not all ages of children are catered for. Outdoor play is so </w:t>
      </w:r>
      <w:r w:rsidR="00F44DD1">
        <w:rPr>
          <w:rStyle w:val="None"/>
          <w:rFonts w:ascii="Calibri" w:eastAsia="Calibri" w:hAnsi="Calibri" w:cs="Calibri"/>
          <w:sz w:val="22"/>
          <w:szCs w:val="22"/>
        </w:rPr>
        <w:t>important,</w:t>
      </w:r>
      <w:r w:rsidR="001373EA">
        <w:rPr>
          <w:rStyle w:val="None"/>
          <w:rFonts w:ascii="Calibri" w:eastAsia="Calibri" w:hAnsi="Calibri" w:cs="Calibri"/>
          <w:sz w:val="22"/>
          <w:szCs w:val="22"/>
        </w:rPr>
        <w:t xml:space="preserve"> the playground is a key community resource. </w:t>
      </w:r>
    </w:p>
    <w:p w14:paraId="0367EA7C" w14:textId="77777777" w:rsidR="001373EA" w:rsidRDefault="001373EA" w:rsidP="001373EA">
      <w:pPr>
        <w:pStyle w:val="BodyA"/>
        <w:rPr>
          <w:rStyle w:val="None"/>
          <w:rFonts w:ascii="Calibri" w:eastAsia="Calibri" w:hAnsi="Calibri" w:cs="Calibri"/>
          <w:sz w:val="22"/>
          <w:szCs w:val="22"/>
        </w:rPr>
      </w:pPr>
    </w:p>
    <w:p w14:paraId="318DC294" w14:textId="45807372" w:rsidR="003A619A" w:rsidRDefault="00EB1336" w:rsidP="00EC68D5">
      <w:pPr>
        <w:pStyle w:val="BodyA"/>
        <w:ind w:left="567" w:firstLine="3"/>
        <w:rPr>
          <w:rStyle w:val="None"/>
          <w:rFonts w:ascii="Calibri" w:eastAsia="Calibri" w:hAnsi="Calibri" w:cs="Calibri"/>
          <w:sz w:val="22"/>
          <w:szCs w:val="22"/>
        </w:rPr>
      </w:pPr>
      <w:r>
        <w:rPr>
          <w:rStyle w:val="None"/>
          <w:rFonts w:ascii="Calibri" w:eastAsia="Calibri" w:hAnsi="Calibri" w:cs="Calibri"/>
          <w:sz w:val="22"/>
          <w:szCs w:val="22"/>
        </w:rPr>
        <w:t xml:space="preserve">Children in the </w:t>
      </w:r>
      <w:r w:rsidR="00F74729">
        <w:rPr>
          <w:rStyle w:val="None"/>
          <w:rFonts w:ascii="Calibri" w:eastAsia="Calibri" w:hAnsi="Calibri" w:cs="Calibri"/>
          <w:sz w:val="22"/>
          <w:szCs w:val="22"/>
        </w:rPr>
        <w:t xml:space="preserve">community were asked to submit art drawings to show what they would like in the playground. It showed children want natural elements, picnic tables and different play equipment. </w:t>
      </w:r>
      <w:r w:rsidR="00806CC5">
        <w:rPr>
          <w:rStyle w:val="None"/>
          <w:rFonts w:ascii="Calibri" w:eastAsia="Calibri" w:hAnsi="Calibri" w:cs="Calibri"/>
          <w:sz w:val="22"/>
          <w:szCs w:val="22"/>
        </w:rPr>
        <w:t>Alfriston Pre School</w:t>
      </w:r>
      <w:r w:rsidR="00EC68D5">
        <w:rPr>
          <w:rStyle w:val="None"/>
          <w:rFonts w:ascii="Calibri" w:eastAsia="Calibri" w:hAnsi="Calibri" w:cs="Calibri"/>
          <w:sz w:val="22"/>
          <w:szCs w:val="22"/>
        </w:rPr>
        <w:t xml:space="preserve">, </w:t>
      </w:r>
      <w:r w:rsidR="00806CC5">
        <w:rPr>
          <w:rStyle w:val="None"/>
          <w:rFonts w:ascii="Calibri" w:eastAsia="Calibri" w:hAnsi="Calibri" w:cs="Calibri"/>
          <w:sz w:val="22"/>
          <w:szCs w:val="22"/>
        </w:rPr>
        <w:t>Alfriston Cricket Club</w:t>
      </w:r>
      <w:r w:rsidR="00EC68D5">
        <w:rPr>
          <w:rStyle w:val="None"/>
          <w:rFonts w:ascii="Calibri" w:eastAsia="Calibri" w:hAnsi="Calibri" w:cs="Calibri"/>
          <w:sz w:val="22"/>
          <w:szCs w:val="22"/>
        </w:rPr>
        <w:t xml:space="preserve"> and</w:t>
      </w:r>
      <w:r w:rsidR="00806CC5">
        <w:rPr>
          <w:rStyle w:val="None"/>
          <w:rFonts w:ascii="Calibri" w:eastAsia="Calibri" w:hAnsi="Calibri" w:cs="Calibri"/>
          <w:sz w:val="22"/>
          <w:szCs w:val="22"/>
        </w:rPr>
        <w:t xml:space="preserve"> Sussex Wildlife Trust </w:t>
      </w:r>
      <w:r w:rsidR="00EC68D5">
        <w:rPr>
          <w:rStyle w:val="None"/>
          <w:rFonts w:ascii="Calibri" w:eastAsia="Calibri" w:hAnsi="Calibri" w:cs="Calibri"/>
          <w:sz w:val="22"/>
          <w:szCs w:val="22"/>
        </w:rPr>
        <w:t xml:space="preserve">have been </w:t>
      </w:r>
      <w:r w:rsidR="00806CC5">
        <w:rPr>
          <w:rStyle w:val="None"/>
          <w:rFonts w:ascii="Calibri" w:eastAsia="Calibri" w:hAnsi="Calibri" w:cs="Calibri"/>
          <w:sz w:val="22"/>
          <w:szCs w:val="22"/>
        </w:rPr>
        <w:t xml:space="preserve">consulted with. </w:t>
      </w:r>
      <w:r w:rsidR="00EC68D5">
        <w:rPr>
          <w:rStyle w:val="None"/>
          <w:rFonts w:ascii="Calibri" w:eastAsia="Calibri" w:hAnsi="Calibri" w:cs="Calibri"/>
          <w:sz w:val="22"/>
          <w:szCs w:val="22"/>
        </w:rPr>
        <w:t xml:space="preserve">The community design brief was given to 10 companies and asked to quote, 8 companies were met with at the playground. </w:t>
      </w:r>
    </w:p>
    <w:p w14:paraId="1BFD9898" w14:textId="77777777" w:rsidR="009F7093" w:rsidRDefault="009F7093" w:rsidP="00EC68D5">
      <w:pPr>
        <w:pStyle w:val="BodyA"/>
        <w:ind w:left="567" w:firstLine="3"/>
        <w:rPr>
          <w:rStyle w:val="None"/>
          <w:rFonts w:ascii="Calibri" w:eastAsia="Calibri" w:hAnsi="Calibri" w:cs="Calibri"/>
          <w:sz w:val="22"/>
          <w:szCs w:val="22"/>
        </w:rPr>
      </w:pPr>
    </w:p>
    <w:p w14:paraId="5B1B730D" w14:textId="627AACDA" w:rsidR="009F7093" w:rsidRDefault="009F7093" w:rsidP="00EC68D5">
      <w:pPr>
        <w:pStyle w:val="BodyA"/>
        <w:ind w:left="567" w:firstLine="3"/>
        <w:rPr>
          <w:rStyle w:val="None"/>
          <w:rFonts w:ascii="Calibri" w:eastAsia="Calibri" w:hAnsi="Calibri" w:cs="Calibri"/>
          <w:sz w:val="22"/>
          <w:szCs w:val="22"/>
        </w:rPr>
      </w:pPr>
      <w:r>
        <w:rPr>
          <w:rStyle w:val="None"/>
          <w:rFonts w:ascii="Calibri" w:eastAsia="Calibri" w:hAnsi="Calibri" w:cs="Calibri"/>
          <w:sz w:val="22"/>
          <w:szCs w:val="22"/>
        </w:rPr>
        <w:t>Friends of Alfriston Playground then met as a group and agreed on the top 4. At the fete in August</w:t>
      </w:r>
      <w:r w:rsidR="00B67542">
        <w:rPr>
          <w:rStyle w:val="None"/>
          <w:rFonts w:ascii="Calibri" w:eastAsia="Calibri" w:hAnsi="Calibri" w:cs="Calibri"/>
          <w:sz w:val="22"/>
          <w:szCs w:val="22"/>
        </w:rPr>
        <w:t xml:space="preserve">, </w:t>
      </w:r>
      <w:r>
        <w:rPr>
          <w:rStyle w:val="None"/>
          <w:rFonts w:ascii="Calibri" w:eastAsia="Calibri" w:hAnsi="Calibri" w:cs="Calibri"/>
          <w:sz w:val="22"/>
          <w:szCs w:val="22"/>
        </w:rPr>
        <w:t>feedback was obtained to see which proposal was best. The play fort was very po</w:t>
      </w:r>
      <w:r w:rsidR="008142A1">
        <w:rPr>
          <w:rStyle w:val="None"/>
          <w:rFonts w:ascii="Calibri" w:eastAsia="Calibri" w:hAnsi="Calibri" w:cs="Calibri"/>
          <w:sz w:val="22"/>
          <w:szCs w:val="22"/>
        </w:rPr>
        <w:t xml:space="preserve">pular. </w:t>
      </w:r>
      <w:proofErr w:type="spellStart"/>
      <w:r w:rsidR="008142A1">
        <w:rPr>
          <w:rStyle w:val="None"/>
          <w:rFonts w:ascii="Calibri" w:eastAsia="Calibri" w:hAnsi="Calibri" w:cs="Calibri"/>
          <w:sz w:val="22"/>
          <w:szCs w:val="22"/>
        </w:rPr>
        <w:t>Wicksteed</w:t>
      </w:r>
      <w:proofErr w:type="spellEnd"/>
      <w:r w:rsidR="008142A1">
        <w:rPr>
          <w:rStyle w:val="None"/>
          <w:rFonts w:ascii="Calibri" w:eastAsia="Calibri" w:hAnsi="Calibri" w:cs="Calibri"/>
          <w:sz w:val="22"/>
          <w:szCs w:val="22"/>
        </w:rPr>
        <w:t xml:space="preserve"> were asked to incorporate all the favorites and a proposal was </w:t>
      </w:r>
      <w:r w:rsidR="005A152C">
        <w:rPr>
          <w:rStyle w:val="None"/>
          <w:rFonts w:ascii="Calibri" w:eastAsia="Calibri" w:hAnsi="Calibri" w:cs="Calibri"/>
          <w:sz w:val="22"/>
          <w:szCs w:val="22"/>
        </w:rPr>
        <w:t>circulated</w:t>
      </w:r>
      <w:r w:rsidR="008142A1">
        <w:rPr>
          <w:rStyle w:val="None"/>
          <w:rFonts w:ascii="Calibri" w:eastAsia="Calibri" w:hAnsi="Calibri" w:cs="Calibri"/>
          <w:sz w:val="22"/>
          <w:szCs w:val="22"/>
        </w:rPr>
        <w:t xml:space="preserve">. </w:t>
      </w:r>
    </w:p>
    <w:p w14:paraId="128B0848" w14:textId="77777777" w:rsidR="008142A1" w:rsidRDefault="008142A1" w:rsidP="00EC68D5">
      <w:pPr>
        <w:pStyle w:val="BodyA"/>
        <w:ind w:left="567" w:firstLine="3"/>
        <w:rPr>
          <w:rStyle w:val="None"/>
          <w:rFonts w:ascii="Calibri" w:eastAsia="Calibri" w:hAnsi="Calibri" w:cs="Calibri"/>
          <w:sz w:val="22"/>
          <w:szCs w:val="22"/>
        </w:rPr>
      </w:pPr>
    </w:p>
    <w:p w14:paraId="19EE194E" w14:textId="28265DD1" w:rsidR="008142A1" w:rsidRDefault="008142A1" w:rsidP="00EC68D5">
      <w:pPr>
        <w:pStyle w:val="BodyA"/>
        <w:ind w:left="567" w:firstLine="3"/>
        <w:rPr>
          <w:rStyle w:val="None"/>
          <w:rFonts w:ascii="Calibri" w:eastAsia="Calibri" w:hAnsi="Calibri" w:cs="Calibri"/>
          <w:sz w:val="22"/>
          <w:szCs w:val="22"/>
        </w:rPr>
      </w:pPr>
      <w:r>
        <w:rPr>
          <w:rStyle w:val="None"/>
          <w:rFonts w:ascii="Calibri" w:eastAsia="Calibri" w:hAnsi="Calibri" w:cs="Calibri"/>
          <w:sz w:val="22"/>
          <w:szCs w:val="22"/>
        </w:rPr>
        <w:t>The proposal consists of:</w:t>
      </w:r>
    </w:p>
    <w:p w14:paraId="097EA446" w14:textId="77777777" w:rsidR="008C1434" w:rsidRDefault="00340905" w:rsidP="008C1434">
      <w:pPr>
        <w:pStyle w:val="BodyA"/>
        <w:numPr>
          <w:ilvl w:val="0"/>
          <w:numId w:val="6"/>
        </w:numPr>
        <w:rPr>
          <w:rStyle w:val="None"/>
          <w:rFonts w:ascii="Calibri" w:eastAsia="Calibri" w:hAnsi="Calibri" w:cs="Calibri"/>
          <w:sz w:val="22"/>
          <w:szCs w:val="22"/>
        </w:rPr>
      </w:pPr>
      <w:r>
        <w:rPr>
          <w:rStyle w:val="None"/>
          <w:rFonts w:ascii="Calibri" w:eastAsia="Calibri" w:hAnsi="Calibri" w:cs="Calibri"/>
          <w:sz w:val="22"/>
          <w:szCs w:val="22"/>
        </w:rPr>
        <w:t>Tower and bridge for under 5’s.</w:t>
      </w:r>
      <w:r w:rsidR="00B77C39">
        <w:rPr>
          <w:rStyle w:val="None"/>
          <w:rFonts w:ascii="Calibri" w:eastAsia="Calibri" w:hAnsi="Calibri" w:cs="Calibri"/>
          <w:sz w:val="22"/>
          <w:szCs w:val="22"/>
        </w:rPr>
        <w:t xml:space="preserve"> </w:t>
      </w:r>
    </w:p>
    <w:p w14:paraId="3102C3B1" w14:textId="77777777" w:rsidR="008C1434" w:rsidRDefault="00B77C39" w:rsidP="008C1434">
      <w:pPr>
        <w:pStyle w:val="BodyA"/>
        <w:numPr>
          <w:ilvl w:val="0"/>
          <w:numId w:val="6"/>
        </w:numPr>
        <w:rPr>
          <w:rStyle w:val="None"/>
          <w:rFonts w:ascii="Calibri" w:eastAsia="Calibri" w:hAnsi="Calibri" w:cs="Calibri"/>
          <w:sz w:val="22"/>
          <w:szCs w:val="22"/>
        </w:rPr>
      </w:pPr>
      <w:r>
        <w:rPr>
          <w:rStyle w:val="None"/>
          <w:rFonts w:ascii="Calibri" w:eastAsia="Calibri" w:hAnsi="Calibri" w:cs="Calibri"/>
          <w:sz w:val="22"/>
          <w:szCs w:val="22"/>
        </w:rPr>
        <w:t xml:space="preserve">Play Fort for primary aged children. </w:t>
      </w:r>
    </w:p>
    <w:p w14:paraId="4F1BFBC8" w14:textId="77777777" w:rsidR="008C1434" w:rsidRDefault="00B77C39" w:rsidP="008C1434">
      <w:pPr>
        <w:pStyle w:val="BodyA"/>
        <w:numPr>
          <w:ilvl w:val="0"/>
          <w:numId w:val="6"/>
        </w:numPr>
        <w:rPr>
          <w:rStyle w:val="None"/>
          <w:rFonts w:ascii="Calibri" w:eastAsia="Calibri" w:hAnsi="Calibri" w:cs="Calibri"/>
          <w:sz w:val="22"/>
          <w:szCs w:val="22"/>
        </w:rPr>
      </w:pPr>
      <w:r>
        <w:rPr>
          <w:rStyle w:val="None"/>
          <w:rFonts w:ascii="Calibri" w:eastAsia="Calibri" w:hAnsi="Calibri" w:cs="Calibri"/>
          <w:sz w:val="22"/>
          <w:szCs w:val="22"/>
        </w:rPr>
        <w:t xml:space="preserve">Log climber for advanced primary to early teens. </w:t>
      </w:r>
    </w:p>
    <w:p w14:paraId="289B5212" w14:textId="73D6459C" w:rsidR="00DF0F97" w:rsidRDefault="00DE741A" w:rsidP="008C1434">
      <w:pPr>
        <w:pStyle w:val="BodyA"/>
        <w:numPr>
          <w:ilvl w:val="0"/>
          <w:numId w:val="6"/>
        </w:numPr>
        <w:rPr>
          <w:rStyle w:val="None"/>
          <w:rFonts w:ascii="Calibri" w:eastAsia="Calibri" w:hAnsi="Calibri" w:cs="Calibri"/>
          <w:sz w:val="22"/>
          <w:szCs w:val="22"/>
        </w:rPr>
      </w:pPr>
      <w:r>
        <w:rPr>
          <w:rStyle w:val="None"/>
          <w:rFonts w:ascii="Calibri" w:eastAsia="Calibri" w:hAnsi="Calibri" w:cs="Calibri"/>
          <w:sz w:val="22"/>
          <w:szCs w:val="22"/>
        </w:rPr>
        <w:t>Swings for all ages</w:t>
      </w:r>
      <w:r w:rsidR="00B67542">
        <w:rPr>
          <w:rStyle w:val="None"/>
          <w:rFonts w:ascii="Calibri" w:eastAsia="Calibri" w:hAnsi="Calibri" w:cs="Calibri"/>
          <w:sz w:val="22"/>
          <w:szCs w:val="22"/>
        </w:rPr>
        <w:t>;</w:t>
      </w:r>
      <w:r>
        <w:rPr>
          <w:rStyle w:val="None"/>
          <w:rFonts w:ascii="Calibri" w:eastAsia="Calibri" w:hAnsi="Calibri" w:cs="Calibri"/>
          <w:sz w:val="22"/>
          <w:szCs w:val="22"/>
        </w:rPr>
        <w:t xml:space="preserve"> </w:t>
      </w:r>
      <w:r w:rsidR="00DF0F97">
        <w:rPr>
          <w:rStyle w:val="None"/>
          <w:rFonts w:ascii="Calibri" w:eastAsia="Calibri" w:hAnsi="Calibri" w:cs="Calibri"/>
          <w:sz w:val="22"/>
          <w:szCs w:val="22"/>
        </w:rPr>
        <w:t xml:space="preserve">will include </w:t>
      </w:r>
      <w:r>
        <w:rPr>
          <w:rStyle w:val="None"/>
          <w:rFonts w:ascii="Calibri" w:eastAsia="Calibri" w:hAnsi="Calibri" w:cs="Calibri"/>
          <w:sz w:val="22"/>
          <w:szCs w:val="22"/>
        </w:rPr>
        <w:t xml:space="preserve">one inclusive seat, one infant and 2 adults. </w:t>
      </w:r>
      <w:r w:rsidR="00DF0F97">
        <w:rPr>
          <w:rStyle w:val="None"/>
          <w:rFonts w:ascii="Calibri" w:eastAsia="Calibri" w:hAnsi="Calibri" w:cs="Calibri"/>
          <w:sz w:val="22"/>
          <w:szCs w:val="22"/>
        </w:rPr>
        <w:t>[</w:t>
      </w:r>
      <w:r w:rsidR="00DF0F97" w:rsidRPr="00DF0F97">
        <w:rPr>
          <w:rStyle w:val="None"/>
          <w:rFonts w:ascii="Calibri" w:eastAsia="Calibri" w:hAnsi="Calibri" w:cs="Calibri"/>
          <w:i/>
          <w:iCs/>
          <w:sz w:val="22"/>
          <w:szCs w:val="22"/>
        </w:rPr>
        <w:t>the basket swing and wobble board will remain</w:t>
      </w:r>
      <w:r w:rsidR="00DF0F97">
        <w:rPr>
          <w:rStyle w:val="None"/>
          <w:rFonts w:ascii="Calibri" w:eastAsia="Calibri" w:hAnsi="Calibri" w:cs="Calibri"/>
          <w:sz w:val="22"/>
          <w:szCs w:val="22"/>
        </w:rPr>
        <w:t>]</w:t>
      </w:r>
    </w:p>
    <w:p w14:paraId="1C7DEB27" w14:textId="77777777" w:rsidR="00DF0F97" w:rsidRDefault="00DE741A" w:rsidP="008C1434">
      <w:pPr>
        <w:pStyle w:val="BodyA"/>
        <w:numPr>
          <w:ilvl w:val="0"/>
          <w:numId w:val="6"/>
        </w:numPr>
        <w:rPr>
          <w:rStyle w:val="None"/>
          <w:rFonts w:ascii="Calibri" w:eastAsia="Calibri" w:hAnsi="Calibri" w:cs="Calibri"/>
          <w:sz w:val="22"/>
          <w:szCs w:val="22"/>
        </w:rPr>
      </w:pPr>
      <w:r>
        <w:rPr>
          <w:rStyle w:val="None"/>
          <w:rFonts w:ascii="Calibri" w:eastAsia="Calibri" w:hAnsi="Calibri" w:cs="Calibri"/>
          <w:sz w:val="22"/>
          <w:szCs w:val="22"/>
        </w:rPr>
        <w:t xml:space="preserve">3 picnic tables. </w:t>
      </w:r>
    </w:p>
    <w:p w14:paraId="4FA3DC77" w14:textId="77777777" w:rsidR="00CF1D3E" w:rsidRDefault="00CF1D3E" w:rsidP="00CF1D3E">
      <w:pPr>
        <w:pStyle w:val="BodyA"/>
        <w:rPr>
          <w:rStyle w:val="None"/>
          <w:rFonts w:ascii="Calibri" w:eastAsia="Calibri" w:hAnsi="Calibri" w:cs="Calibri"/>
          <w:sz w:val="22"/>
          <w:szCs w:val="22"/>
        </w:rPr>
      </w:pPr>
    </w:p>
    <w:p w14:paraId="4B16F9CF" w14:textId="49165CBB" w:rsidR="004119A1" w:rsidRDefault="00786722" w:rsidP="00CF1D3E">
      <w:pPr>
        <w:pStyle w:val="BodyA"/>
        <w:ind w:left="567"/>
        <w:rPr>
          <w:rStyle w:val="None"/>
          <w:rFonts w:ascii="Calibri" w:eastAsia="Calibri" w:hAnsi="Calibri" w:cs="Calibri"/>
          <w:sz w:val="22"/>
          <w:szCs w:val="22"/>
        </w:rPr>
      </w:pPr>
      <w:r>
        <w:rPr>
          <w:rStyle w:val="None"/>
          <w:rFonts w:ascii="Calibri" w:eastAsia="Calibri" w:hAnsi="Calibri" w:cs="Calibri"/>
          <w:sz w:val="22"/>
          <w:szCs w:val="22"/>
        </w:rPr>
        <w:t xml:space="preserve">Alfriston Nature Club </w:t>
      </w:r>
      <w:r w:rsidR="00CF1D3E">
        <w:rPr>
          <w:rStyle w:val="None"/>
          <w:rFonts w:ascii="Calibri" w:eastAsia="Calibri" w:hAnsi="Calibri" w:cs="Calibri"/>
          <w:sz w:val="22"/>
          <w:szCs w:val="22"/>
        </w:rPr>
        <w:t xml:space="preserve">will be set up and </w:t>
      </w:r>
      <w:r>
        <w:rPr>
          <w:rStyle w:val="None"/>
          <w:rFonts w:ascii="Calibri" w:eastAsia="Calibri" w:hAnsi="Calibri" w:cs="Calibri"/>
          <w:sz w:val="22"/>
          <w:szCs w:val="22"/>
        </w:rPr>
        <w:t xml:space="preserve">the playground will become </w:t>
      </w:r>
      <w:r w:rsidR="00CF1D3E">
        <w:rPr>
          <w:rStyle w:val="None"/>
          <w:rFonts w:ascii="Calibri" w:eastAsia="Calibri" w:hAnsi="Calibri" w:cs="Calibri"/>
          <w:sz w:val="22"/>
          <w:szCs w:val="22"/>
        </w:rPr>
        <w:t xml:space="preserve">their </w:t>
      </w:r>
      <w:r>
        <w:rPr>
          <w:rStyle w:val="None"/>
          <w:rFonts w:ascii="Calibri" w:eastAsia="Calibri" w:hAnsi="Calibri" w:cs="Calibri"/>
          <w:sz w:val="22"/>
          <w:szCs w:val="22"/>
        </w:rPr>
        <w:t>base</w:t>
      </w:r>
      <w:r w:rsidR="00CF1D3E">
        <w:rPr>
          <w:rStyle w:val="None"/>
          <w:rFonts w:ascii="Calibri" w:eastAsia="Calibri" w:hAnsi="Calibri" w:cs="Calibri"/>
          <w:sz w:val="22"/>
          <w:szCs w:val="22"/>
        </w:rPr>
        <w:t xml:space="preserve">. They will </w:t>
      </w:r>
      <w:proofErr w:type="spellStart"/>
      <w:r w:rsidR="00CF1D3E">
        <w:rPr>
          <w:rStyle w:val="None"/>
          <w:rFonts w:ascii="Calibri" w:eastAsia="Calibri" w:hAnsi="Calibri" w:cs="Calibri"/>
          <w:sz w:val="22"/>
          <w:szCs w:val="22"/>
        </w:rPr>
        <w:t>s</w:t>
      </w:r>
      <w:r>
        <w:rPr>
          <w:rStyle w:val="None"/>
          <w:rFonts w:ascii="Calibri" w:eastAsia="Calibri" w:hAnsi="Calibri" w:cs="Calibri"/>
          <w:sz w:val="22"/>
          <w:szCs w:val="22"/>
        </w:rPr>
        <w:t>ow</w:t>
      </w:r>
      <w:proofErr w:type="spellEnd"/>
      <w:r>
        <w:rPr>
          <w:rStyle w:val="None"/>
          <w:rFonts w:ascii="Calibri" w:eastAsia="Calibri" w:hAnsi="Calibri" w:cs="Calibri"/>
          <w:sz w:val="22"/>
          <w:szCs w:val="22"/>
        </w:rPr>
        <w:t xml:space="preserve"> </w:t>
      </w:r>
      <w:r w:rsidR="00CF1D3E">
        <w:rPr>
          <w:rStyle w:val="None"/>
          <w:rFonts w:ascii="Calibri" w:eastAsia="Calibri" w:hAnsi="Calibri" w:cs="Calibri"/>
          <w:sz w:val="22"/>
          <w:szCs w:val="22"/>
        </w:rPr>
        <w:t xml:space="preserve">and maintain </w:t>
      </w:r>
      <w:r>
        <w:rPr>
          <w:rStyle w:val="None"/>
          <w:rFonts w:ascii="Calibri" w:eastAsia="Calibri" w:hAnsi="Calibri" w:cs="Calibri"/>
          <w:sz w:val="22"/>
          <w:szCs w:val="22"/>
        </w:rPr>
        <w:t>a wildflower meadow</w:t>
      </w:r>
      <w:r w:rsidR="00CF1D3E">
        <w:rPr>
          <w:rStyle w:val="None"/>
          <w:rFonts w:ascii="Calibri" w:eastAsia="Calibri" w:hAnsi="Calibri" w:cs="Calibri"/>
          <w:sz w:val="22"/>
          <w:szCs w:val="22"/>
        </w:rPr>
        <w:t xml:space="preserve"> with</w:t>
      </w:r>
      <w:r>
        <w:rPr>
          <w:rStyle w:val="None"/>
          <w:rFonts w:ascii="Calibri" w:eastAsia="Calibri" w:hAnsi="Calibri" w:cs="Calibri"/>
          <w:sz w:val="22"/>
          <w:szCs w:val="22"/>
        </w:rPr>
        <w:t xml:space="preserve"> sensory planters.</w:t>
      </w:r>
      <w:r w:rsidR="00CF1D3E">
        <w:rPr>
          <w:rStyle w:val="None"/>
          <w:rFonts w:ascii="Calibri" w:eastAsia="Calibri" w:hAnsi="Calibri" w:cs="Calibri"/>
          <w:sz w:val="22"/>
          <w:szCs w:val="22"/>
        </w:rPr>
        <w:t xml:space="preserve"> There will be a m</w:t>
      </w:r>
      <w:r w:rsidR="001E25EB">
        <w:rPr>
          <w:rStyle w:val="None"/>
          <w:rFonts w:ascii="Calibri" w:eastAsia="Calibri" w:hAnsi="Calibri" w:cs="Calibri"/>
          <w:sz w:val="22"/>
          <w:szCs w:val="22"/>
        </w:rPr>
        <w:t xml:space="preserve">agnifying post </w:t>
      </w:r>
      <w:r w:rsidR="00CF1D3E">
        <w:rPr>
          <w:rStyle w:val="None"/>
          <w:rFonts w:ascii="Calibri" w:eastAsia="Calibri" w:hAnsi="Calibri" w:cs="Calibri"/>
          <w:sz w:val="22"/>
          <w:szCs w:val="22"/>
        </w:rPr>
        <w:t>for bugs and leaves to be looked at. It will be as environmentally friendly as possible.</w:t>
      </w:r>
    </w:p>
    <w:p w14:paraId="14E7EF9A" w14:textId="77777777" w:rsidR="00CF1D3E" w:rsidRDefault="00CF1D3E" w:rsidP="00CF1D3E">
      <w:pPr>
        <w:pStyle w:val="BodyA"/>
        <w:ind w:left="567"/>
        <w:rPr>
          <w:rStyle w:val="None"/>
          <w:rFonts w:ascii="Calibri" w:eastAsia="Calibri" w:hAnsi="Calibri" w:cs="Calibri"/>
          <w:sz w:val="22"/>
          <w:szCs w:val="22"/>
        </w:rPr>
      </w:pPr>
    </w:p>
    <w:p w14:paraId="5C64A9B9" w14:textId="10F10D15" w:rsidR="003D138E" w:rsidRDefault="005A152C" w:rsidP="003D138E">
      <w:pPr>
        <w:ind w:left="567"/>
        <w:rPr>
          <w:color w:val="auto"/>
          <w:sz w:val="22"/>
          <w:szCs w:val="22"/>
          <w:lang w:val="en-GB"/>
        </w:rPr>
      </w:pPr>
      <w:r>
        <w:rPr>
          <w:rStyle w:val="None"/>
          <w:rFonts w:ascii="Calibri" w:eastAsia="Calibri" w:hAnsi="Calibri" w:cs="Calibri"/>
          <w:sz w:val="22"/>
          <w:szCs w:val="22"/>
        </w:rPr>
        <w:t>I</w:t>
      </w:r>
      <w:r w:rsidR="000440B5">
        <w:rPr>
          <w:rStyle w:val="None"/>
          <w:rFonts w:ascii="Calibri" w:eastAsia="Calibri" w:hAnsi="Calibri" w:cs="Calibri"/>
          <w:sz w:val="22"/>
          <w:szCs w:val="22"/>
        </w:rPr>
        <w:t>n January 2022, APC approved the proposal. Fundraising has started</w:t>
      </w:r>
      <w:r>
        <w:rPr>
          <w:rStyle w:val="None"/>
          <w:rFonts w:ascii="Calibri" w:eastAsia="Calibri" w:hAnsi="Calibri" w:cs="Calibri"/>
          <w:sz w:val="22"/>
          <w:szCs w:val="22"/>
        </w:rPr>
        <w:t xml:space="preserve"> and the aim is </w:t>
      </w:r>
      <w:r w:rsidR="000440B5">
        <w:rPr>
          <w:rStyle w:val="None"/>
          <w:rFonts w:ascii="Calibri" w:eastAsia="Calibri" w:hAnsi="Calibri" w:cs="Calibri"/>
          <w:sz w:val="22"/>
          <w:szCs w:val="22"/>
        </w:rPr>
        <w:t>£65k</w:t>
      </w:r>
      <w:r>
        <w:rPr>
          <w:rStyle w:val="None"/>
          <w:rFonts w:ascii="Calibri" w:eastAsia="Calibri" w:hAnsi="Calibri" w:cs="Calibri"/>
          <w:sz w:val="22"/>
          <w:szCs w:val="22"/>
        </w:rPr>
        <w:t>.</w:t>
      </w:r>
      <w:r w:rsidR="000440B5">
        <w:rPr>
          <w:rStyle w:val="None"/>
          <w:rFonts w:ascii="Calibri" w:eastAsia="Calibri" w:hAnsi="Calibri" w:cs="Calibri"/>
          <w:sz w:val="22"/>
          <w:szCs w:val="22"/>
        </w:rPr>
        <w:t xml:space="preserve"> </w:t>
      </w:r>
      <w:r w:rsidR="00D81DCD">
        <w:rPr>
          <w:rStyle w:val="None"/>
          <w:rFonts w:ascii="Calibri" w:eastAsia="Calibri" w:hAnsi="Calibri" w:cs="Calibri"/>
          <w:sz w:val="22"/>
          <w:szCs w:val="22"/>
        </w:rPr>
        <w:t>APC have ringfenced £8k.</w:t>
      </w:r>
      <w:r>
        <w:rPr>
          <w:rStyle w:val="None"/>
          <w:rFonts w:ascii="Calibri" w:eastAsia="Calibri" w:hAnsi="Calibri" w:cs="Calibri"/>
          <w:sz w:val="22"/>
          <w:szCs w:val="22"/>
        </w:rPr>
        <w:t xml:space="preserve"> A g</w:t>
      </w:r>
      <w:r w:rsidR="00D81DCD">
        <w:rPr>
          <w:rStyle w:val="None"/>
          <w:rFonts w:ascii="Calibri" w:eastAsia="Calibri" w:hAnsi="Calibri" w:cs="Calibri"/>
          <w:sz w:val="22"/>
          <w:szCs w:val="22"/>
        </w:rPr>
        <w:t xml:space="preserve">rant funding </w:t>
      </w:r>
      <w:r>
        <w:rPr>
          <w:rStyle w:val="None"/>
          <w:rFonts w:ascii="Calibri" w:eastAsia="Calibri" w:hAnsi="Calibri" w:cs="Calibri"/>
          <w:sz w:val="22"/>
          <w:szCs w:val="22"/>
        </w:rPr>
        <w:t xml:space="preserve">application will be submitted in June 2022, prior to that some fundraising needs to take place to show there is community support. £1k has been raised so far and a crowdfunding page has been published widely. </w:t>
      </w:r>
      <w:r w:rsidR="006C3CCE">
        <w:rPr>
          <w:rStyle w:val="None"/>
          <w:rFonts w:ascii="Calibri" w:eastAsia="Calibri" w:hAnsi="Calibri" w:cs="Calibri"/>
          <w:sz w:val="22"/>
          <w:szCs w:val="22"/>
        </w:rPr>
        <w:t xml:space="preserve"> </w:t>
      </w:r>
      <w:r w:rsidR="00C1513D">
        <w:rPr>
          <w:rStyle w:val="None"/>
          <w:rFonts w:ascii="Calibri" w:eastAsia="Calibri" w:hAnsi="Calibri" w:cs="Calibri"/>
          <w:sz w:val="22"/>
          <w:szCs w:val="22"/>
        </w:rPr>
        <w:t xml:space="preserve">It can be found here: </w:t>
      </w:r>
      <w:hyperlink r:id="rId10" w:history="1">
        <w:r w:rsidR="003D138E" w:rsidRPr="003D138E">
          <w:rPr>
            <w:rStyle w:val="Hyperlink"/>
            <w:rFonts w:ascii="Calibri" w:hAnsi="Calibri" w:cs="Calibri"/>
            <w:color w:val="4F81BD" w:themeColor="accent1"/>
            <w:sz w:val="22"/>
            <w:szCs w:val="22"/>
          </w:rPr>
          <w:t>https://www.crowdfunder.co.uk/p/save-alfriston-playground</w:t>
        </w:r>
      </w:hyperlink>
      <w:r w:rsidR="003D138E">
        <w:rPr>
          <w:rFonts w:ascii="Calibri" w:hAnsi="Calibri" w:cs="Calibri"/>
          <w:sz w:val="22"/>
          <w:szCs w:val="22"/>
        </w:rPr>
        <w:t xml:space="preserve"> </w:t>
      </w:r>
    </w:p>
    <w:p w14:paraId="640C5F9D" w14:textId="1CD0053C" w:rsidR="00C1513D" w:rsidRDefault="00C1513D" w:rsidP="00990CC3">
      <w:pPr>
        <w:pStyle w:val="BodyA"/>
        <w:ind w:left="567"/>
        <w:rPr>
          <w:rStyle w:val="None"/>
          <w:rFonts w:ascii="Calibri" w:eastAsia="Calibri" w:hAnsi="Calibri" w:cs="Calibri"/>
          <w:sz w:val="22"/>
          <w:szCs w:val="22"/>
        </w:rPr>
      </w:pPr>
    </w:p>
    <w:p w14:paraId="31466CF0" w14:textId="5288C578" w:rsidR="00062694" w:rsidRDefault="005B7D6F" w:rsidP="00990CC3">
      <w:pPr>
        <w:pStyle w:val="BodyA"/>
        <w:ind w:left="567"/>
        <w:rPr>
          <w:rStyle w:val="None"/>
          <w:rFonts w:ascii="Calibri" w:eastAsia="Calibri" w:hAnsi="Calibri" w:cs="Calibri"/>
          <w:sz w:val="22"/>
          <w:szCs w:val="22"/>
        </w:rPr>
      </w:pPr>
      <w:r>
        <w:rPr>
          <w:rStyle w:val="None"/>
          <w:rFonts w:ascii="Calibri" w:eastAsia="Calibri" w:hAnsi="Calibri" w:cs="Calibri"/>
          <w:sz w:val="22"/>
          <w:szCs w:val="22"/>
        </w:rPr>
        <w:t xml:space="preserve">Residents and businesses can support this project by </w:t>
      </w:r>
      <w:r w:rsidR="00062694">
        <w:rPr>
          <w:rStyle w:val="None"/>
          <w:rFonts w:ascii="Calibri" w:eastAsia="Calibri" w:hAnsi="Calibri" w:cs="Calibri"/>
          <w:sz w:val="22"/>
          <w:szCs w:val="22"/>
        </w:rPr>
        <w:t xml:space="preserve">donating raffle prizes, </w:t>
      </w:r>
      <w:r w:rsidR="004048B1">
        <w:rPr>
          <w:rStyle w:val="None"/>
          <w:rFonts w:ascii="Calibri" w:eastAsia="Calibri" w:hAnsi="Calibri" w:cs="Calibri"/>
          <w:sz w:val="22"/>
          <w:szCs w:val="22"/>
        </w:rPr>
        <w:t>join</w:t>
      </w:r>
      <w:r>
        <w:rPr>
          <w:rStyle w:val="None"/>
          <w:rFonts w:ascii="Calibri" w:eastAsia="Calibri" w:hAnsi="Calibri" w:cs="Calibri"/>
          <w:sz w:val="22"/>
          <w:szCs w:val="22"/>
        </w:rPr>
        <w:t xml:space="preserve">ing the events arranged and sending to the group </w:t>
      </w:r>
      <w:r w:rsidR="004048B1">
        <w:rPr>
          <w:rStyle w:val="None"/>
          <w:rFonts w:ascii="Calibri" w:eastAsia="Calibri" w:hAnsi="Calibri" w:cs="Calibri"/>
          <w:sz w:val="22"/>
          <w:szCs w:val="22"/>
        </w:rPr>
        <w:t>letters of support from businesses/children/parents.</w:t>
      </w:r>
    </w:p>
    <w:p w14:paraId="1F247EAB" w14:textId="77777777" w:rsidR="005B7D6F" w:rsidRDefault="005B7D6F" w:rsidP="00990CC3">
      <w:pPr>
        <w:pStyle w:val="BodyA"/>
        <w:ind w:left="567"/>
        <w:rPr>
          <w:rStyle w:val="None"/>
          <w:rFonts w:ascii="Calibri" w:eastAsia="Calibri" w:hAnsi="Calibri" w:cs="Calibri"/>
          <w:sz w:val="22"/>
          <w:szCs w:val="22"/>
        </w:rPr>
      </w:pPr>
    </w:p>
    <w:p w14:paraId="0F3CD230" w14:textId="3246055A" w:rsidR="005B7D6F" w:rsidRDefault="005B7D6F" w:rsidP="00990CC3">
      <w:pPr>
        <w:pStyle w:val="BodyA"/>
        <w:ind w:left="567"/>
        <w:rPr>
          <w:rStyle w:val="None"/>
          <w:rFonts w:ascii="Calibri" w:eastAsia="Calibri" w:hAnsi="Calibri" w:cs="Calibri"/>
          <w:sz w:val="22"/>
          <w:szCs w:val="22"/>
        </w:rPr>
      </w:pPr>
      <w:r>
        <w:rPr>
          <w:rStyle w:val="None"/>
          <w:rFonts w:ascii="Calibri" w:eastAsia="Calibri" w:hAnsi="Calibri" w:cs="Calibri"/>
          <w:sz w:val="22"/>
          <w:szCs w:val="22"/>
        </w:rPr>
        <w:t xml:space="preserve">All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expressed </w:t>
      </w:r>
      <w:r w:rsidR="00C17010">
        <w:rPr>
          <w:rStyle w:val="None"/>
          <w:rFonts w:ascii="Calibri" w:eastAsia="Calibri" w:hAnsi="Calibri" w:cs="Calibri"/>
          <w:sz w:val="22"/>
          <w:szCs w:val="22"/>
        </w:rPr>
        <w:t>they’re</w:t>
      </w:r>
      <w:r>
        <w:rPr>
          <w:rStyle w:val="None"/>
          <w:rFonts w:ascii="Calibri" w:eastAsia="Calibri" w:hAnsi="Calibri" w:cs="Calibri"/>
          <w:sz w:val="22"/>
          <w:szCs w:val="22"/>
        </w:rPr>
        <w:t xml:space="preserve"> thanks to Anna and the group for </w:t>
      </w:r>
      <w:r w:rsidR="007B1569">
        <w:rPr>
          <w:rStyle w:val="None"/>
          <w:rFonts w:ascii="Calibri" w:eastAsia="Calibri" w:hAnsi="Calibri" w:cs="Calibri"/>
          <w:sz w:val="22"/>
          <w:szCs w:val="22"/>
        </w:rPr>
        <w:t xml:space="preserve">everything they have done thus far, it is excellent and really appreciated. </w:t>
      </w:r>
      <w:r w:rsidR="00D51936">
        <w:rPr>
          <w:rStyle w:val="None"/>
          <w:rFonts w:ascii="Calibri" w:eastAsia="Calibri" w:hAnsi="Calibri" w:cs="Calibri"/>
          <w:sz w:val="22"/>
          <w:szCs w:val="22"/>
        </w:rPr>
        <w:t xml:space="preserve">Cllr Beechey thanked Much Ado for the support they have shown the project with arranging events. </w:t>
      </w:r>
    </w:p>
    <w:p w14:paraId="2A32969D" w14:textId="77777777" w:rsidR="007B1569" w:rsidRDefault="007B1569" w:rsidP="00990CC3">
      <w:pPr>
        <w:pStyle w:val="BodyA"/>
        <w:ind w:left="567"/>
        <w:rPr>
          <w:rStyle w:val="None"/>
          <w:rFonts w:ascii="Calibri" w:eastAsia="Calibri" w:hAnsi="Calibri" w:cs="Calibri"/>
          <w:sz w:val="22"/>
          <w:szCs w:val="22"/>
        </w:rPr>
      </w:pPr>
    </w:p>
    <w:p w14:paraId="53B2E2A0" w14:textId="6322D424" w:rsidR="00B77C39" w:rsidRDefault="007B1569" w:rsidP="002F72D6">
      <w:pPr>
        <w:pStyle w:val="BodyA"/>
        <w:ind w:left="567"/>
        <w:rPr>
          <w:rStyle w:val="None"/>
          <w:rFonts w:ascii="Calibri" w:eastAsia="Calibri" w:hAnsi="Calibri" w:cs="Calibri"/>
          <w:sz w:val="22"/>
          <w:szCs w:val="22"/>
        </w:rPr>
      </w:pPr>
      <w:r>
        <w:rPr>
          <w:rStyle w:val="None"/>
          <w:rFonts w:ascii="Calibri" w:eastAsia="Calibri" w:hAnsi="Calibri" w:cs="Calibri"/>
          <w:sz w:val="22"/>
          <w:szCs w:val="22"/>
        </w:rPr>
        <w:t xml:space="preserve">Mr John Hurwood asked </w:t>
      </w:r>
      <w:r w:rsidR="0091126B">
        <w:rPr>
          <w:rStyle w:val="None"/>
          <w:rFonts w:ascii="Calibri" w:eastAsia="Calibri" w:hAnsi="Calibri" w:cs="Calibri"/>
          <w:sz w:val="22"/>
          <w:szCs w:val="22"/>
        </w:rPr>
        <w:t>wh</w:t>
      </w:r>
      <w:r>
        <w:rPr>
          <w:rStyle w:val="None"/>
          <w:rFonts w:ascii="Calibri" w:eastAsia="Calibri" w:hAnsi="Calibri" w:cs="Calibri"/>
          <w:sz w:val="22"/>
          <w:szCs w:val="22"/>
        </w:rPr>
        <w:t xml:space="preserve">y </w:t>
      </w:r>
      <w:proofErr w:type="spellStart"/>
      <w:r>
        <w:rPr>
          <w:rStyle w:val="None"/>
          <w:rFonts w:ascii="Calibri" w:eastAsia="Calibri" w:hAnsi="Calibri" w:cs="Calibri"/>
          <w:sz w:val="22"/>
          <w:szCs w:val="22"/>
        </w:rPr>
        <w:t>Wealden</w:t>
      </w:r>
      <w:proofErr w:type="spellEnd"/>
      <w:r>
        <w:rPr>
          <w:rStyle w:val="None"/>
          <w:rFonts w:ascii="Calibri" w:eastAsia="Calibri" w:hAnsi="Calibri" w:cs="Calibri"/>
          <w:sz w:val="22"/>
          <w:szCs w:val="22"/>
        </w:rPr>
        <w:t xml:space="preserve"> District Council have not been asked for funding.</w:t>
      </w:r>
      <w:r w:rsidR="0091126B">
        <w:rPr>
          <w:rStyle w:val="None"/>
          <w:rFonts w:ascii="Calibri" w:eastAsia="Calibri" w:hAnsi="Calibri" w:cs="Calibri"/>
          <w:sz w:val="22"/>
          <w:szCs w:val="22"/>
        </w:rPr>
        <w:t xml:space="preserve"> The Clerk explained that a lot of companies will not fund Parish Councils so we are very limited on what applications </w:t>
      </w:r>
      <w:r w:rsidR="00D34EB6">
        <w:rPr>
          <w:rStyle w:val="None"/>
          <w:rFonts w:ascii="Calibri" w:eastAsia="Calibri" w:hAnsi="Calibri" w:cs="Calibri"/>
          <w:sz w:val="22"/>
          <w:szCs w:val="22"/>
        </w:rPr>
        <w:t>APC</w:t>
      </w:r>
      <w:r w:rsidR="0091126B">
        <w:rPr>
          <w:rStyle w:val="None"/>
          <w:rFonts w:ascii="Calibri" w:eastAsia="Calibri" w:hAnsi="Calibri" w:cs="Calibri"/>
          <w:sz w:val="22"/>
          <w:szCs w:val="22"/>
        </w:rPr>
        <w:t xml:space="preserve"> can submit. </w:t>
      </w:r>
      <w:proofErr w:type="spellStart"/>
      <w:r w:rsidR="00193070">
        <w:rPr>
          <w:rStyle w:val="None"/>
          <w:rFonts w:ascii="Calibri" w:eastAsia="Calibri" w:hAnsi="Calibri" w:cs="Calibri"/>
          <w:sz w:val="22"/>
          <w:szCs w:val="22"/>
        </w:rPr>
        <w:t>Wealden</w:t>
      </w:r>
      <w:proofErr w:type="spellEnd"/>
      <w:r w:rsidR="00193070">
        <w:rPr>
          <w:rStyle w:val="None"/>
          <w:rFonts w:ascii="Calibri" w:eastAsia="Calibri" w:hAnsi="Calibri" w:cs="Calibri"/>
          <w:sz w:val="22"/>
          <w:szCs w:val="22"/>
        </w:rPr>
        <w:t xml:space="preserve"> District Council do not have any grants that are suitable for this project that the Parish Council is eligible to apply for. </w:t>
      </w:r>
      <w:r w:rsidR="0091126B">
        <w:rPr>
          <w:rStyle w:val="None"/>
          <w:rFonts w:ascii="Calibri" w:eastAsia="Calibri" w:hAnsi="Calibri" w:cs="Calibri"/>
          <w:sz w:val="22"/>
          <w:szCs w:val="22"/>
        </w:rPr>
        <w:t>Veolia is one of the</w:t>
      </w:r>
      <w:r w:rsidR="00D34EB6">
        <w:rPr>
          <w:rStyle w:val="None"/>
          <w:rFonts w:ascii="Calibri" w:eastAsia="Calibri" w:hAnsi="Calibri" w:cs="Calibri"/>
          <w:sz w:val="22"/>
          <w:szCs w:val="22"/>
        </w:rPr>
        <w:t xml:space="preserve"> rare companies that </w:t>
      </w:r>
      <w:r w:rsidR="0091126B">
        <w:rPr>
          <w:rStyle w:val="None"/>
          <w:rFonts w:ascii="Calibri" w:eastAsia="Calibri" w:hAnsi="Calibri" w:cs="Calibri"/>
          <w:sz w:val="22"/>
          <w:szCs w:val="22"/>
        </w:rPr>
        <w:t xml:space="preserve">will accept. </w:t>
      </w:r>
      <w:r w:rsidR="002F72D6">
        <w:rPr>
          <w:rStyle w:val="None"/>
          <w:rFonts w:ascii="Calibri" w:eastAsia="Calibri" w:hAnsi="Calibri" w:cs="Calibri"/>
          <w:sz w:val="22"/>
          <w:szCs w:val="22"/>
        </w:rPr>
        <w:t xml:space="preserve">SDNPA will also be contacted for assistance with funding. </w:t>
      </w:r>
      <w:r>
        <w:rPr>
          <w:rStyle w:val="None"/>
          <w:rFonts w:ascii="Calibri" w:eastAsia="Calibri" w:hAnsi="Calibri" w:cs="Calibri"/>
          <w:sz w:val="22"/>
          <w:szCs w:val="22"/>
        </w:rPr>
        <w:t xml:space="preserve"> </w:t>
      </w:r>
    </w:p>
    <w:p w14:paraId="099A2BDA" w14:textId="77777777" w:rsidR="009D7BCD" w:rsidRDefault="009D7BCD" w:rsidP="00990CC3">
      <w:pPr>
        <w:pStyle w:val="BodyA"/>
        <w:ind w:left="567"/>
        <w:rPr>
          <w:rFonts w:ascii="Calibri" w:eastAsia="Calibri" w:hAnsi="Calibri" w:cs="Calibri"/>
          <w:sz w:val="22"/>
          <w:szCs w:val="22"/>
        </w:rPr>
      </w:pPr>
    </w:p>
    <w:p w14:paraId="7A910323" w14:textId="5EBF919A" w:rsidR="009D7BCD" w:rsidRDefault="009D7BCD" w:rsidP="00990CC3">
      <w:pPr>
        <w:pStyle w:val="BodyA"/>
        <w:ind w:left="567"/>
        <w:rPr>
          <w:rStyle w:val="None"/>
          <w:rFonts w:ascii="Calibri" w:eastAsia="Calibri" w:hAnsi="Calibri" w:cs="Calibri"/>
          <w:b/>
          <w:sz w:val="22"/>
          <w:szCs w:val="22"/>
        </w:rPr>
      </w:pPr>
      <w:r w:rsidRPr="00990CC3">
        <w:rPr>
          <w:rStyle w:val="None"/>
          <w:rFonts w:ascii="Calibri" w:eastAsia="Calibri" w:hAnsi="Calibri" w:cs="Calibri"/>
          <w:b/>
          <w:sz w:val="22"/>
          <w:szCs w:val="22"/>
        </w:rPr>
        <w:t xml:space="preserve">6. </w:t>
      </w:r>
      <w:r w:rsidR="00A1561E">
        <w:rPr>
          <w:rStyle w:val="None"/>
          <w:rFonts w:ascii="Calibri" w:eastAsia="Calibri" w:hAnsi="Calibri" w:cs="Calibri"/>
          <w:b/>
          <w:sz w:val="22"/>
          <w:szCs w:val="22"/>
        </w:rPr>
        <w:t xml:space="preserve">Public Questions </w:t>
      </w:r>
    </w:p>
    <w:p w14:paraId="12F21EDF" w14:textId="53BE2711" w:rsidR="002376D1" w:rsidRDefault="002376D1" w:rsidP="00990CC3">
      <w:pPr>
        <w:pStyle w:val="BodyA"/>
        <w:ind w:left="567"/>
        <w:rPr>
          <w:rStyle w:val="None"/>
          <w:rFonts w:ascii="Calibri" w:eastAsia="Calibri" w:hAnsi="Calibri" w:cs="Calibri"/>
          <w:bCs/>
          <w:sz w:val="22"/>
          <w:szCs w:val="22"/>
        </w:rPr>
      </w:pPr>
      <w:r w:rsidRPr="002376D1">
        <w:rPr>
          <w:rStyle w:val="None"/>
          <w:rFonts w:ascii="Calibri" w:eastAsia="Calibri" w:hAnsi="Calibri" w:cs="Calibri"/>
          <w:bCs/>
          <w:sz w:val="22"/>
          <w:szCs w:val="22"/>
        </w:rPr>
        <w:t xml:space="preserve">No public questions. </w:t>
      </w:r>
    </w:p>
    <w:p w14:paraId="185B6F8B" w14:textId="77777777" w:rsidR="00C0173F" w:rsidRDefault="00C0173F" w:rsidP="00990CC3">
      <w:pPr>
        <w:pStyle w:val="BodyA"/>
        <w:ind w:left="567"/>
        <w:rPr>
          <w:rStyle w:val="None"/>
          <w:rFonts w:ascii="Calibri" w:eastAsia="Calibri" w:hAnsi="Calibri" w:cs="Calibri"/>
          <w:bCs/>
          <w:sz w:val="22"/>
          <w:szCs w:val="22"/>
        </w:rPr>
      </w:pPr>
    </w:p>
    <w:p w14:paraId="4069B83B" w14:textId="77777777" w:rsidR="00C17010" w:rsidRDefault="00C17010" w:rsidP="00990CC3">
      <w:pPr>
        <w:pStyle w:val="BodyA"/>
        <w:ind w:left="567"/>
        <w:rPr>
          <w:rStyle w:val="None"/>
          <w:rFonts w:ascii="Calibri" w:eastAsia="Calibri" w:hAnsi="Calibri" w:cs="Calibri"/>
          <w:bCs/>
          <w:sz w:val="22"/>
          <w:szCs w:val="22"/>
        </w:rPr>
      </w:pPr>
    </w:p>
    <w:p w14:paraId="0EC81A42" w14:textId="77777777" w:rsidR="00C17010" w:rsidRDefault="00C17010" w:rsidP="00990CC3">
      <w:pPr>
        <w:pStyle w:val="BodyA"/>
        <w:ind w:left="567"/>
        <w:rPr>
          <w:rStyle w:val="None"/>
          <w:rFonts w:ascii="Calibri" w:eastAsia="Calibri" w:hAnsi="Calibri" w:cs="Calibri"/>
          <w:bCs/>
          <w:sz w:val="22"/>
          <w:szCs w:val="22"/>
        </w:rPr>
      </w:pPr>
    </w:p>
    <w:p w14:paraId="07312E28" w14:textId="77777777" w:rsidR="00C17010" w:rsidRDefault="00C17010" w:rsidP="00990CC3">
      <w:pPr>
        <w:pStyle w:val="BodyA"/>
        <w:ind w:left="567"/>
        <w:rPr>
          <w:rStyle w:val="None"/>
          <w:rFonts w:ascii="Calibri" w:eastAsia="Calibri" w:hAnsi="Calibri" w:cs="Calibri"/>
          <w:bCs/>
          <w:sz w:val="22"/>
          <w:szCs w:val="22"/>
        </w:rPr>
      </w:pPr>
    </w:p>
    <w:p w14:paraId="7C305968" w14:textId="77777777" w:rsidR="00C17010" w:rsidRDefault="00C17010" w:rsidP="00990CC3">
      <w:pPr>
        <w:pStyle w:val="BodyA"/>
        <w:ind w:left="567"/>
        <w:rPr>
          <w:rStyle w:val="None"/>
          <w:rFonts w:ascii="Calibri" w:eastAsia="Calibri" w:hAnsi="Calibri" w:cs="Calibri"/>
          <w:bCs/>
          <w:sz w:val="22"/>
          <w:szCs w:val="22"/>
        </w:rPr>
      </w:pPr>
    </w:p>
    <w:p w14:paraId="64607A85" w14:textId="3F05C929" w:rsidR="00C0173F" w:rsidRDefault="00C0173F" w:rsidP="00CD6C55">
      <w:pPr>
        <w:pStyle w:val="BodyA"/>
        <w:ind w:left="567"/>
        <w:jc w:val="center"/>
        <w:rPr>
          <w:rStyle w:val="None"/>
          <w:rFonts w:ascii="Calibri" w:eastAsia="Calibri" w:hAnsi="Calibri" w:cs="Calibri"/>
          <w:b/>
          <w:color w:val="4F81BD" w:themeColor="accent1"/>
          <w:sz w:val="22"/>
          <w:szCs w:val="22"/>
          <w:u w:val="single"/>
        </w:rPr>
      </w:pPr>
      <w:r w:rsidRPr="00C0173F">
        <w:rPr>
          <w:rStyle w:val="None"/>
          <w:rFonts w:ascii="Calibri" w:eastAsia="Calibri" w:hAnsi="Calibri" w:cs="Calibri"/>
          <w:b/>
          <w:color w:val="4F81BD" w:themeColor="accent1"/>
          <w:sz w:val="22"/>
          <w:szCs w:val="22"/>
          <w:u w:val="single"/>
        </w:rPr>
        <w:t>Appendix A</w:t>
      </w:r>
    </w:p>
    <w:p w14:paraId="13DA245C" w14:textId="77777777" w:rsidR="00CD6C55" w:rsidRDefault="00CD6C55" w:rsidP="00990CC3">
      <w:pPr>
        <w:pStyle w:val="BodyA"/>
        <w:ind w:left="567"/>
        <w:rPr>
          <w:rStyle w:val="None"/>
          <w:rFonts w:ascii="Calibri" w:eastAsia="Calibri" w:hAnsi="Calibri" w:cs="Calibri"/>
          <w:b/>
          <w:color w:val="4F81BD" w:themeColor="accent1"/>
          <w:sz w:val="22"/>
          <w:szCs w:val="22"/>
          <w:u w:val="single"/>
        </w:rPr>
      </w:pPr>
    </w:p>
    <w:p w14:paraId="6061411D" w14:textId="7D878319" w:rsidR="00CD6C55" w:rsidRPr="00CD6C55" w:rsidRDefault="00CD6C55" w:rsidP="00CD6C55">
      <w:pPr>
        <w:pStyle w:val="BodyA"/>
        <w:ind w:left="567"/>
        <w:jc w:val="center"/>
        <w:rPr>
          <w:rStyle w:val="None"/>
          <w:rFonts w:ascii="Calibri" w:eastAsia="Calibri" w:hAnsi="Calibri" w:cs="Calibri"/>
          <w:b/>
          <w:color w:val="auto"/>
          <w:sz w:val="22"/>
          <w:szCs w:val="22"/>
        </w:rPr>
      </w:pPr>
      <w:r w:rsidRPr="00CD6C55">
        <w:rPr>
          <w:rStyle w:val="None"/>
          <w:rFonts w:ascii="Calibri" w:eastAsia="Calibri" w:hAnsi="Calibri" w:cs="Calibri"/>
          <w:b/>
          <w:color w:val="auto"/>
          <w:sz w:val="22"/>
          <w:szCs w:val="22"/>
        </w:rPr>
        <w:t>Report from Maria Caulfield MP</w:t>
      </w:r>
    </w:p>
    <w:p w14:paraId="0EFBA18D" w14:textId="77777777" w:rsidR="00CD6C55" w:rsidRDefault="00CD6C55" w:rsidP="00990CC3">
      <w:pPr>
        <w:pStyle w:val="BodyA"/>
        <w:ind w:left="567"/>
        <w:rPr>
          <w:rStyle w:val="None"/>
          <w:rFonts w:ascii="Calibri" w:eastAsia="Calibri" w:hAnsi="Calibri" w:cs="Calibri"/>
          <w:b/>
          <w:color w:val="4F81BD" w:themeColor="accent1"/>
          <w:sz w:val="22"/>
          <w:szCs w:val="22"/>
          <w:u w:val="single"/>
        </w:rPr>
      </w:pPr>
    </w:p>
    <w:p w14:paraId="1E984B69" w14:textId="77777777" w:rsidR="00CD6C55" w:rsidRDefault="00CD6C55" w:rsidP="00CD6C5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rFonts w:ascii="Calibri" w:hAnsi="Calibri" w:cs="Calibri"/>
          <w:b/>
          <w:bCs/>
          <w:sz w:val="22"/>
          <w:szCs w:val="22"/>
        </w:rPr>
      </w:pPr>
      <w:r w:rsidRPr="00CD6C55">
        <w:rPr>
          <w:rFonts w:ascii="Calibri" w:hAnsi="Calibri" w:cs="Calibri"/>
          <w:b/>
          <w:bCs/>
          <w:sz w:val="22"/>
          <w:szCs w:val="22"/>
        </w:rPr>
        <w:t>A27 Works</w:t>
      </w:r>
    </w:p>
    <w:p w14:paraId="61A24A0B" w14:textId="6325075C" w:rsidR="00CD6C55" w:rsidRPr="00CD6C55" w:rsidRDefault="00CD6C55" w:rsidP="00CD6C5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rFonts w:ascii="Calibri" w:hAnsi="Calibri" w:cs="Calibri"/>
          <w:b/>
          <w:bCs/>
          <w:color w:val="auto"/>
          <w:sz w:val="22"/>
          <w:szCs w:val="22"/>
          <w:lang w:val="en-GB"/>
        </w:rPr>
      </w:pPr>
      <w:r w:rsidRPr="00CD6C55">
        <w:rPr>
          <w:rFonts w:ascii="Calibri" w:hAnsi="Calibri" w:cs="Calibri"/>
          <w:sz w:val="22"/>
          <w:szCs w:val="22"/>
        </w:rPr>
        <w:t xml:space="preserve">Cllr Michael Lunn and I met recently with residents in Wilmington to discuss the current works on the A27. It was a positive </w:t>
      </w:r>
      <w:proofErr w:type="gramStart"/>
      <w:r w:rsidRPr="00CD6C55">
        <w:rPr>
          <w:rFonts w:ascii="Calibri" w:hAnsi="Calibri" w:cs="Calibri"/>
          <w:sz w:val="22"/>
          <w:szCs w:val="22"/>
        </w:rPr>
        <w:t>meeting</w:t>
      </w:r>
      <w:proofErr w:type="gramEnd"/>
      <w:r w:rsidRPr="00CD6C55">
        <w:rPr>
          <w:rFonts w:ascii="Calibri" w:hAnsi="Calibri" w:cs="Calibri"/>
          <w:sz w:val="22"/>
          <w:szCs w:val="22"/>
        </w:rPr>
        <w:t xml:space="preserve"> and a number of concerns were addressed. The speed limit at the stretch by Wilmington will be reduced to 40mph and the team are looking at the crossing issues for horse riders to improve safety. They are also adjusting the right turn to deal with the undercutting that sometimes occurs when people turn right.</w:t>
      </w:r>
    </w:p>
    <w:p w14:paraId="29FF7C5D" w14:textId="77777777" w:rsidR="00CD6C55" w:rsidRPr="00CD6C55" w:rsidRDefault="00CD6C55" w:rsidP="00CD6C55">
      <w:pPr>
        <w:rPr>
          <w:rFonts w:ascii="Calibri" w:hAnsi="Calibri" w:cs="Calibri"/>
          <w:sz w:val="22"/>
          <w:szCs w:val="22"/>
        </w:rPr>
      </w:pPr>
    </w:p>
    <w:p w14:paraId="419CF8DF" w14:textId="3E0468FD" w:rsidR="00CD6C55" w:rsidRDefault="00CD6C55" w:rsidP="00CD6C5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rFonts w:ascii="Calibri" w:hAnsi="Calibri" w:cs="Calibri"/>
          <w:b/>
          <w:bCs/>
          <w:sz w:val="22"/>
          <w:szCs w:val="22"/>
        </w:rPr>
      </w:pPr>
      <w:r w:rsidRPr="00CD6C55">
        <w:rPr>
          <w:rFonts w:ascii="Calibri" w:hAnsi="Calibri" w:cs="Calibri"/>
          <w:b/>
          <w:bCs/>
          <w:sz w:val="22"/>
          <w:szCs w:val="22"/>
        </w:rPr>
        <w:t>Covid-19 Booster</w:t>
      </w:r>
      <w:r>
        <w:rPr>
          <w:rFonts w:ascii="Calibri" w:hAnsi="Calibri" w:cs="Calibri"/>
          <w:b/>
          <w:bCs/>
          <w:sz w:val="22"/>
          <w:szCs w:val="22"/>
        </w:rPr>
        <w:t>s</w:t>
      </w:r>
    </w:p>
    <w:p w14:paraId="049BC932" w14:textId="6A25A7A3" w:rsidR="00CD6C55" w:rsidRPr="00CD6C55" w:rsidRDefault="00CD6C55" w:rsidP="00CD6C5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rFonts w:ascii="Calibri" w:hAnsi="Calibri" w:cs="Calibri"/>
          <w:b/>
          <w:bCs/>
          <w:sz w:val="22"/>
          <w:szCs w:val="22"/>
        </w:rPr>
      </w:pPr>
      <w:r w:rsidRPr="00CD6C55">
        <w:rPr>
          <w:rFonts w:ascii="Calibri" w:hAnsi="Calibri" w:cs="Calibri"/>
          <w:sz w:val="22"/>
          <w:szCs w:val="22"/>
        </w:rPr>
        <w:t xml:space="preserve">Covid-19 Spring Boosters are now available for those at most risk including: </w:t>
      </w:r>
    </w:p>
    <w:p w14:paraId="67823C8F" w14:textId="77777777" w:rsidR="00CD6C55" w:rsidRPr="00CD6C55" w:rsidRDefault="00CD6C55" w:rsidP="00CD6C5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rFonts w:ascii="Calibri" w:hAnsi="Calibri" w:cs="Calibri"/>
          <w:b/>
          <w:bCs/>
          <w:sz w:val="22"/>
          <w:szCs w:val="22"/>
        </w:rPr>
      </w:pPr>
      <w:r w:rsidRPr="00CD6C55">
        <w:rPr>
          <w:rFonts w:ascii="Calibri" w:hAnsi="Calibri" w:cs="Calibri"/>
          <w:sz w:val="22"/>
          <w:szCs w:val="22"/>
        </w:rPr>
        <w:t>Those aged 75 and over</w:t>
      </w:r>
    </w:p>
    <w:p w14:paraId="0A5A1909" w14:textId="77777777" w:rsidR="00CD6C55" w:rsidRPr="00CD6C55" w:rsidRDefault="00CD6C55" w:rsidP="00CD6C5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rFonts w:ascii="Calibri" w:hAnsi="Calibri" w:cs="Calibri"/>
          <w:sz w:val="22"/>
          <w:szCs w:val="22"/>
        </w:rPr>
      </w:pPr>
      <w:r w:rsidRPr="00CD6C55">
        <w:rPr>
          <w:rFonts w:ascii="Calibri" w:hAnsi="Calibri" w:cs="Calibri"/>
          <w:sz w:val="22"/>
          <w:szCs w:val="22"/>
        </w:rPr>
        <w:t>Residents in care homes for older adults</w:t>
      </w:r>
    </w:p>
    <w:p w14:paraId="3D7F3501" w14:textId="77777777" w:rsidR="00CD6C55" w:rsidRPr="00CD6C55" w:rsidRDefault="00CD6C55" w:rsidP="00CD6C5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rFonts w:ascii="Calibri" w:hAnsi="Calibri" w:cs="Calibri"/>
          <w:sz w:val="22"/>
          <w:szCs w:val="22"/>
        </w:rPr>
      </w:pPr>
      <w:r w:rsidRPr="00CD6C55">
        <w:rPr>
          <w:rFonts w:ascii="Calibri" w:hAnsi="Calibri" w:cs="Calibri"/>
          <w:sz w:val="22"/>
          <w:szCs w:val="22"/>
        </w:rPr>
        <w:t>All those over the age of 12 who have a weakened immune system</w:t>
      </w:r>
    </w:p>
    <w:p w14:paraId="54212CD2" w14:textId="77777777" w:rsidR="00CD6C55" w:rsidRPr="00CD6C55" w:rsidRDefault="00CD6C55" w:rsidP="00CD6C55">
      <w:pPr>
        <w:ind w:left="153" w:firstLine="567"/>
        <w:rPr>
          <w:rFonts w:ascii="Calibri" w:hAnsi="Calibri" w:cs="Calibri"/>
          <w:sz w:val="22"/>
          <w:szCs w:val="22"/>
        </w:rPr>
      </w:pPr>
      <w:r w:rsidRPr="00CD6C55">
        <w:rPr>
          <w:rFonts w:ascii="Calibri" w:hAnsi="Calibri" w:cs="Calibri"/>
          <w:sz w:val="22"/>
          <w:szCs w:val="22"/>
        </w:rPr>
        <w:t xml:space="preserve">If you are eligible the NHS will </w:t>
      </w:r>
      <w:proofErr w:type="gramStart"/>
      <w:r w:rsidRPr="00CD6C55">
        <w:rPr>
          <w:rFonts w:ascii="Calibri" w:hAnsi="Calibri" w:cs="Calibri"/>
          <w:sz w:val="22"/>
          <w:szCs w:val="22"/>
        </w:rPr>
        <w:t>contact</w:t>
      </w:r>
      <w:proofErr w:type="gramEnd"/>
      <w:r w:rsidRPr="00CD6C55">
        <w:rPr>
          <w:rFonts w:ascii="Calibri" w:hAnsi="Calibri" w:cs="Calibri"/>
          <w:sz w:val="22"/>
          <w:szCs w:val="22"/>
        </w:rPr>
        <w:t xml:space="preserve"> you directly to book.</w:t>
      </w:r>
    </w:p>
    <w:p w14:paraId="17C15CBE" w14:textId="77777777" w:rsidR="00CD6C55" w:rsidRPr="00CD6C55" w:rsidRDefault="00CD6C55" w:rsidP="00CD6C55">
      <w:pPr>
        <w:rPr>
          <w:rFonts w:ascii="Calibri" w:hAnsi="Calibri" w:cs="Calibri"/>
          <w:sz w:val="22"/>
          <w:szCs w:val="22"/>
        </w:rPr>
      </w:pPr>
    </w:p>
    <w:p w14:paraId="25DD5E5E" w14:textId="77777777" w:rsidR="00CD6C55" w:rsidRDefault="00CD6C55" w:rsidP="00CD6C5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rFonts w:ascii="Calibri" w:hAnsi="Calibri" w:cs="Calibri"/>
          <w:b/>
          <w:bCs/>
          <w:sz w:val="22"/>
          <w:szCs w:val="22"/>
        </w:rPr>
      </w:pPr>
      <w:r w:rsidRPr="00CD6C55">
        <w:rPr>
          <w:rFonts w:ascii="Calibri" w:hAnsi="Calibri" w:cs="Calibri"/>
          <w:b/>
          <w:bCs/>
          <w:sz w:val="22"/>
          <w:szCs w:val="22"/>
        </w:rPr>
        <w:t>Community Safety Funding for East Sussex</w:t>
      </w:r>
    </w:p>
    <w:p w14:paraId="228AEA77" w14:textId="6C2A17BB" w:rsidR="00CD6C55" w:rsidRPr="00CD6C55" w:rsidRDefault="00CD6C55" w:rsidP="00CD6C5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rFonts w:ascii="Calibri" w:hAnsi="Calibri" w:cs="Calibri"/>
          <w:b/>
          <w:bCs/>
          <w:sz w:val="22"/>
          <w:szCs w:val="22"/>
        </w:rPr>
      </w:pPr>
      <w:r w:rsidRPr="00CD6C55">
        <w:rPr>
          <w:rFonts w:ascii="Calibri" w:hAnsi="Calibri" w:cs="Calibri"/>
          <w:sz w:val="22"/>
          <w:szCs w:val="22"/>
        </w:rPr>
        <w:t xml:space="preserve">This funding from the Sussex Police and Crime Commissioner, Katy </w:t>
      </w:r>
      <w:proofErr w:type="spellStart"/>
      <w:r w:rsidRPr="00CD6C55">
        <w:rPr>
          <w:rFonts w:ascii="Calibri" w:hAnsi="Calibri" w:cs="Calibri"/>
          <w:sz w:val="22"/>
          <w:szCs w:val="22"/>
        </w:rPr>
        <w:t>Bourne</w:t>
      </w:r>
      <w:proofErr w:type="spellEnd"/>
      <w:r w:rsidRPr="00CD6C55">
        <w:rPr>
          <w:rFonts w:ascii="Calibri" w:hAnsi="Calibri" w:cs="Calibri"/>
          <w:sz w:val="22"/>
          <w:szCs w:val="22"/>
        </w:rPr>
        <w:t xml:space="preserve">, totals £445,762.88 in East Sussex </w:t>
      </w:r>
      <w:r w:rsidRPr="00CD6C55">
        <w:rPr>
          <w:rFonts w:ascii="Calibri" w:hAnsi="Calibri" w:cs="Calibri"/>
          <w:color w:val="000000" w:themeColor="text1"/>
          <w:sz w:val="22"/>
          <w:szCs w:val="22"/>
        </w:rPr>
        <w:t xml:space="preserve">including </w:t>
      </w:r>
      <w:r w:rsidRPr="00CD6C55">
        <w:rPr>
          <w:rFonts w:ascii="Calibri" w:hAnsi="Calibri" w:cs="Calibri"/>
          <w:color w:val="000000" w:themeColor="text1"/>
          <w:spacing w:val="6"/>
          <w:sz w:val="22"/>
          <w:szCs w:val="22"/>
          <w:shd w:val="clear" w:color="auto" w:fill="FFFFFF"/>
        </w:rPr>
        <w:t xml:space="preserve">£37,264.25 in </w:t>
      </w:r>
      <w:proofErr w:type="spellStart"/>
      <w:r w:rsidRPr="00CD6C55">
        <w:rPr>
          <w:rFonts w:ascii="Calibri" w:hAnsi="Calibri" w:cs="Calibri"/>
          <w:color w:val="000000" w:themeColor="text1"/>
          <w:spacing w:val="6"/>
          <w:sz w:val="22"/>
          <w:szCs w:val="22"/>
          <w:shd w:val="clear" w:color="auto" w:fill="FFFFFF"/>
        </w:rPr>
        <w:t>Wealden</w:t>
      </w:r>
      <w:proofErr w:type="spellEnd"/>
      <w:r w:rsidRPr="00CD6C55">
        <w:rPr>
          <w:rFonts w:ascii="Calibri" w:hAnsi="Calibri" w:cs="Calibri"/>
          <w:color w:val="000000" w:themeColor="text1"/>
          <w:spacing w:val="6"/>
          <w:sz w:val="22"/>
          <w:szCs w:val="22"/>
          <w:shd w:val="clear" w:color="auto" w:fill="FFFFFF"/>
        </w:rPr>
        <w:t xml:space="preserve"> District. </w:t>
      </w:r>
      <w:r w:rsidRPr="00CD6C55">
        <w:rPr>
          <w:rFonts w:ascii="Calibri" w:hAnsi="Calibri" w:cs="Calibri"/>
          <w:sz w:val="22"/>
          <w:szCs w:val="22"/>
        </w:rPr>
        <w:t xml:space="preserve">Wider projects include £118,131 for the Youth Offending Service and £114,948 for the Drug Intervention </w:t>
      </w:r>
      <w:proofErr w:type="spellStart"/>
      <w:r w:rsidRPr="00CD6C55">
        <w:rPr>
          <w:rFonts w:ascii="Calibri" w:hAnsi="Calibri" w:cs="Calibri"/>
          <w:sz w:val="22"/>
          <w:szCs w:val="22"/>
        </w:rPr>
        <w:t>Programme</w:t>
      </w:r>
      <w:proofErr w:type="spellEnd"/>
      <w:r w:rsidRPr="00CD6C55">
        <w:rPr>
          <w:rFonts w:ascii="Calibri" w:hAnsi="Calibri" w:cs="Calibri"/>
          <w:sz w:val="22"/>
          <w:szCs w:val="22"/>
        </w:rPr>
        <w:t xml:space="preserve">. There is also £1,707,368 for Co-commissioning and Victims Services with funding for things such as specialist services for victims of rape, domestic abuse, fraud, and hate crime. </w:t>
      </w:r>
      <w:r w:rsidRPr="00CD6C55">
        <w:rPr>
          <w:rFonts w:ascii="Calibri" w:hAnsi="Calibri" w:cs="Calibri"/>
          <w:sz w:val="22"/>
          <w:szCs w:val="22"/>
          <w:shd w:val="clear" w:color="auto" w:fill="FFFFFF"/>
        </w:rPr>
        <w:t>I am sure that this funding will go a long way to keep our communities safe and provide specialist support to those who do fall victim to crime.</w:t>
      </w:r>
    </w:p>
    <w:p w14:paraId="4651A1C9" w14:textId="77777777" w:rsidR="00CD6C55" w:rsidRPr="00CD6C55" w:rsidRDefault="00CD6C55" w:rsidP="00CD6C55">
      <w:pPr>
        <w:rPr>
          <w:rFonts w:ascii="Calibri" w:hAnsi="Calibri" w:cs="Calibri"/>
          <w:sz w:val="22"/>
          <w:szCs w:val="22"/>
        </w:rPr>
      </w:pPr>
    </w:p>
    <w:p w14:paraId="567CCC47" w14:textId="77777777" w:rsidR="00CD6C55" w:rsidRDefault="00CD6C55" w:rsidP="00CD6C5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rFonts w:ascii="Calibri" w:hAnsi="Calibri" w:cs="Calibri"/>
          <w:b/>
          <w:bCs/>
          <w:sz w:val="22"/>
          <w:szCs w:val="22"/>
        </w:rPr>
      </w:pPr>
      <w:r w:rsidRPr="00CD6C55">
        <w:rPr>
          <w:rFonts w:ascii="Calibri" w:hAnsi="Calibri" w:cs="Calibri"/>
          <w:b/>
          <w:bCs/>
          <w:sz w:val="22"/>
          <w:szCs w:val="22"/>
        </w:rPr>
        <w:t>New Family Hub in East Sussex</w:t>
      </w:r>
    </w:p>
    <w:p w14:paraId="72047C4F" w14:textId="4A811E86" w:rsidR="00CD6C55" w:rsidRPr="00CD6C55" w:rsidRDefault="00CD6C55" w:rsidP="00CD6C5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rFonts w:ascii="Calibri" w:hAnsi="Calibri" w:cs="Calibri"/>
          <w:b/>
          <w:bCs/>
          <w:sz w:val="22"/>
          <w:szCs w:val="22"/>
        </w:rPr>
      </w:pPr>
      <w:r w:rsidRPr="00CD6C55">
        <w:rPr>
          <w:rFonts w:ascii="Calibri" w:hAnsi="Calibri" w:cs="Calibri"/>
          <w:sz w:val="22"/>
          <w:szCs w:val="22"/>
        </w:rPr>
        <w:t xml:space="preserve">I have </w:t>
      </w:r>
      <w:r w:rsidRPr="00CD6C55">
        <w:rPr>
          <w:rFonts w:ascii="Calibri" w:hAnsi="Calibri" w:cs="Calibri"/>
          <w:sz w:val="22"/>
          <w:szCs w:val="22"/>
          <w:shd w:val="clear" w:color="auto" w:fill="FFFFFF"/>
        </w:rPr>
        <w:t xml:space="preserve">welcomed the news that East Sussex will receive one of 75 new Family Hubs under plans to Level Up access to childcare, mental health services, housing advice, and employment across England. Family Hubs offer </w:t>
      </w:r>
      <w:proofErr w:type="spellStart"/>
      <w:r w:rsidRPr="00CD6C55">
        <w:rPr>
          <w:rFonts w:ascii="Calibri" w:hAnsi="Calibri" w:cs="Calibri"/>
          <w:sz w:val="22"/>
          <w:szCs w:val="22"/>
          <w:shd w:val="clear" w:color="auto" w:fill="FFFFFF"/>
        </w:rPr>
        <w:t>localised</w:t>
      </w:r>
      <w:proofErr w:type="spellEnd"/>
      <w:r w:rsidRPr="00CD6C55">
        <w:rPr>
          <w:rFonts w:ascii="Calibri" w:hAnsi="Calibri" w:cs="Calibri"/>
          <w:sz w:val="22"/>
          <w:szCs w:val="22"/>
          <w:shd w:val="clear" w:color="auto" w:fill="FFFFFF"/>
        </w:rPr>
        <w:t xml:space="preserve"> early help and intervention, from early years support to counselling or parenting classes, all of which can make a transformative difference in the lives of parents and </w:t>
      </w:r>
      <w:proofErr w:type="spellStart"/>
      <w:r w:rsidRPr="00CD6C55">
        <w:rPr>
          <w:rFonts w:ascii="Calibri" w:hAnsi="Calibri" w:cs="Calibri"/>
          <w:sz w:val="22"/>
          <w:szCs w:val="22"/>
          <w:shd w:val="clear" w:color="auto" w:fill="FFFFFF"/>
        </w:rPr>
        <w:t>carers</w:t>
      </w:r>
      <w:proofErr w:type="spellEnd"/>
      <w:r w:rsidRPr="00CD6C55">
        <w:rPr>
          <w:rFonts w:ascii="Calibri" w:hAnsi="Calibri" w:cs="Calibri"/>
          <w:sz w:val="22"/>
          <w:szCs w:val="22"/>
          <w:shd w:val="clear" w:color="auto" w:fill="FFFFFF"/>
        </w:rPr>
        <w:t xml:space="preserve"> who may not have a support network. This will ensure that vulnerable families and young people leaving care can access key support services in one place.</w:t>
      </w:r>
    </w:p>
    <w:p w14:paraId="3121D797" w14:textId="77777777" w:rsidR="00CD6C55" w:rsidRPr="00CD6C55" w:rsidRDefault="00CD6C55" w:rsidP="00CD6C55">
      <w:pPr>
        <w:rPr>
          <w:rFonts w:ascii="Calibri" w:hAnsi="Calibri" w:cs="Calibri"/>
          <w:sz w:val="22"/>
          <w:szCs w:val="22"/>
        </w:rPr>
      </w:pPr>
    </w:p>
    <w:p w14:paraId="7D7451C1" w14:textId="77777777" w:rsidR="00CD6C55" w:rsidRDefault="00CD6C55" w:rsidP="00CD6C55">
      <w:pPr>
        <w:pStyle w:val="NoSpacing"/>
        <w:ind w:left="153" w:firstLine="567"/>
        <w:rPr>
          <w:rFonts w:ascii="Calibri" w:hAnsi="Calibri" w:cs="Calibri"/>
          <w:b/>
          <w:bCs/>
          <w:color w:val="0000FF" w:themeColor="hyperlink"/>
          <w:u w:val="single"/>
        </w:rPr>
      </w:pPr>
      <w:r w:rsidRPr="00CD6C55">
        <w:rPr>
          <w:rFonts w:ascii="Calibri" w:hAnsi="Calibri" w:cs="Calibri"/>
          <w:b/>
          <w:bCs/>
          <w:shd w:val="clear" w:color="auto" w:fill="FFFFFF"/>
        </w:rPr>
        <w:t>Funding for Museums and Galleries</w:t>
      </w:r>
    </w:p>
    <w:p w14:paraId="6ED0354F" w14:textId="65FEDD15" w:rsidR="00CD6C55" w:rsidRPr="00CD6C55" w:rsidRDefault="00CD6C55" w:rsidP="00CD6C55">
      <w:pPr>
        <w:pStyle w:val="NoSpacing"/>
        <w:ind w:left="720"/>
        <w:rPr>
          <w:rFonts w:ascii="Calibri" w:hAnsi="Calibri" w:cs="Calibri"/>
          <w:b/>
          <w:bCs/>
          <w:color w:val="0000FF" w:themeColor="hyperlink"/>
          <w:u w:val="single"/>
        </w:rPr>
      </w:pPr>
      <w:r w:rsidRPr="00CD6C55">
        <w:rPr>
          <w:rFonts w:ascii="Calibri" w:hAnsi="Calibri" w:cs="Calibri"/>
        </w:rPr>
        <w:t xml:space="preserve">I am encouraging museums and galleries across the constituency to bid for the £4 million in new funding to the Museums and Galleries Improvement Fund. </w:t>
      </w:r>
      <w:r w:rsidRPr="00CD6C55">
        <w:rPr>
          <w:rFonts w:ascii="Calibri" w:hAnsi="Calibri" w:cs="Calibri"/>
          <w:spacing w:val="6"/>
        </w:rPr>
        <w:t xml:space="preserve">This cash boost will support the improvement of displays, protect collections, and make museums and galleries more accessible to visitors – helping to level up people’s opportunities to participate in and enjoy our culture across the country. </w:t>
      </w:r>
      <w:r w:rsidRPr="00CD6C55">
        <w:rPr>
          <w:rFonts w:ascii="Calibri" w:hAnsi="Calibri" w:cs="Calibri"/>
          <w:color w:val="0B0C0C"/>
          <w:shd w:val="clear" w:color="auto" w:fill="FFFFFF"/>
        </w:rPr>
        <w:t xml:space="preserve">Applications for the new round will be open from 9 May to 1 August 2022, with funding decisions expected in autumn 2022. </w:t>
      </w:r>
      <w:r w:rsidRPr="00CD6C55">
        <w:rPr>
          <w:rFonts w:ascii="Calibri" w:hAnsi="Calibri" w:cs="Calibri"/>
        </w:rPr>
        <w:t xml:space="preserve">Information on the fund including eligibility criteria and how to apply can be found here: </w:t>
      </w:r>
      <w:hyperlink r:id="rId11" w:history="1">
        <w:r w:rsidRPr="00CD6C55">
          <w:rPr>
            <w:rStyle w:val="Hyperlink"/>
            <w:rFonts w:ascii="Calibri" w:hAnsi="Calibri" w:cs="Calibri"/>
          </w:rPr>
          <w:t>https://www.gov.uk/guidance/dcmswolfson-museums-and-galleries-improvement-fund-2022-24</w:t>
        </w:r>
      </w:hyperlink>
    </w:p>
    <w:p w14:paraId="449A05C5" w14:textId="77777777" w:rsidR="00CD6C55" w:rsidRPr="00CD6C55" w:rsidRDefault="00CD6C55" w:rsidP="00CD6C55">
      <w:pPr>
        <w:rPr>
          <w:rFonts w:ascii="Calibri" w:hAnsi="Calibri" w:cs="Calibri"/>
          <w:b/>
          <w:bCs/>
          <w:color w:val="auto"/>
          <w:sz w:val="22"/>
          <w:szCs w:val="22"/>
        </w:rPr>
      </w:pPr>
    </w:p>
    <w:p w14:paraId="24C82CA8" w14:textId="77777777" w:rsidR="00CD6C55" w:rsidRPr="00C0173F" w:rsidRDefault="00CD6C55" w:rsidP="00990CC3">
      <w:pPr>
        <w:pStyle w:val="BodyA"/>
        <w:ind w:left="567"/>
        <w:rPr>
          <w:rStyle w:val="None"/>
          <w:rFonts w:ascii="Calibri" w:eastAsia="Calibri" w:hAnsi="Calibri" w:cs="Calibri"/>
          <w:b/>
          <w:color w:val="4F81BD" w:themeColor="accent1"/>
          <w:sz w:val="22"/>
          <w:szCs w:val="22"/>
          <w:u w:val="single"/>
        </w:rPr>
      </w:pPr>
    </w:p>
    <w:p w14:paraId="77AAF7E2" w14:textId="77777777" w:rsidR="00C0173F" w:rsidRPr="00C0173F" w:rsidRDefault="00C0173F" w:rsidP="00990CC3">
      <w:pPr>
        <w:pStyle w:val="BodyA"/>
        <w:ind w:left="567"/>
        <w:rPr>
          <w:rStyle w:val="None"/>
          <w:rFonts w:ascii="Calibri" w:eastAsia="Calibri" w:hAnsi="Calibri" w:cs="Calibri"/>
          <w:b/>
          <w:color w:val="4F81BD" w:themeColor="accent1"/>
          <w:sz w:val="22"/>
          <w:szCs w:val="22"/>
          <w:u w:val="single"/>
        </w:rPr>
      </w:pPr>
    </w:p>
    <w:p w14:paraId="034555B0" w14:textId="77777777" w:rsidR="00CD6C55" w:rsidRDefault="00CD6C55" w:rsidP="00990CC3">
      <w:pPr>
        <w:pStyle w:val="BodyA"/>
        <w:ind w:left="567"/>
        <w:rPr>
          <w:rStyle w:val="None"/>
          <w:rFonts w:ascii="Calibri" w:eastAsia="Calibri" w:hAnsi="Calibri" w:cs="Calibri"/>
          <w:b/>
          <w:color w:val="4F81BD" w:themeColor="accent1"/>
          <w:sz w:val="22"/>
          <w:szCs w:val="22"/>
          <w:u w:val="single"/>
        </w:rPr>
      </w:pPr>
    </w:p>
    <w:p w14:paraId="72E3C613" w14:textId="77777777" w:rsidR="00CD6C55" w:rsidRDefault="00CD6C55" w:rsidP="00990CC3">
      <w:pPr>
        <w:pStyle w:val="BodyA"/>
        <w:ind w:left="567"/>
        <w:rPr>
          <w:rStyle w:val="None"/>
          <w:rFonts w:ascii="Calibri" w:eastAsia="Calibri" w:hAnsi="Calibri" w:cs="Calibri"/>
          <w:b/>
          <w:color w:val="4F81BD" w:themeColor="accent1"/>
          <w:sz w:val="22"/>
          <w:szCs w:val="22"/>
          <w:u w:val="single"/>
        </w:rPr>
      </w:pPr>
    </w:p>
    <w:p w14:paraId="5F75265A" w14:textId="77777777" w:rsidR="00CD6C55" w:rsidRDefault="00CD6C55" w:rsidP="00990CC3">
      <w:pPr>
        <w:pStyle w:val="BodyA"/>
        <w:ind w:left="567"/>
        <w:rPr>
          <w:rStyle w:val="None"/>
          <w:rFonts w:ascii="Calibri" w:eastAsia="Calibri" w:hAnsi="Calibri" w:cs="Calibri"/>
          <w:b/>
          <w:color w:val="4F81BD" w:themeColor="accent1"/>
          <w:sz w:val="22"/>
          <w:szCs w:val="22"/>
          <w:u w:val="single"/>
        </w:rPr>
      </w:pPr>
    </w:p>
    <w:p w14:paraId="2B1CD84A" w14:textId="77777777" w:rsidR="00CD6C55" w:rsidRDefault="00CD6C55" w:rsidP="00990CC3">
      <w:pPr>
        <w:pStyle w:val="BodyA"/>
        <w:ind w:left="567"/>
        <w:rPr>
          <w:rStyle w:val="None"/>
          <w:rFonts w:ascii="Calibri" w:eastAsia="Calibri" w:hAnsi="Calibri" w:cs="Calibri"/>
          <w:b/>
          <w:color w:val="4F81BD" w:themeColor="accent1"/>
          <w:sz w:val="22"/>
          <w:szCs w:val="22"/>
          <w:u w:val="single"/>
        </w:rPr>
      </w:pPr>
    </w:p>
    <w:p w14:paraId="4CA9BD9D" w14:textId="77777777" w:rsidR="00CD6C55" w:rsidRDefault="00CD6C55" w:rsidP="00990CC3">
      <w:pPr>
        <w:pStyle w:val="BodyA"/>
        <w:ind w:left="567"/>
        <w:rPr>
          <w:rStyle w:val="None"/>
          <w:rFonts w:ascii="Calibri" w:eastAsia="Calibri" w:hAnsi="Calibri" w:cs="Calibri"/>
          <w:b/>
          <w:color w:val="4F81BD" w:themeColor="accent1"/>
          <w:sz w:val="22"/>
          <w:szCs w:val="22"/>
          <w:u w:val="single"/>
        </w:rPr>
      </w:pPr>
    </w:p>
    <w:p w14:paraId="61E6CE62" w14:textId="77777777" w:rsidR="00CD6C55" w:rsidRDefault="00CD6C55" w:rsidP="00990CC3">
      <w:pPr>
        <w:pStyle w:val="BodyA"/>
        <w:ind w:left="567"/>
        <w:rPr>
          <w:rStyle w:val="None"/>
          <w:rFonts w:ascii="Calibri" w:eastAsia="Calibri" w:hAnsi="Calibri" w:cs="Calibri"/>
          <w:b/>
          <w:color w:val="4F81BD" w:themeColor="accent1"/>
          <w:sz w:val="22"/>
          <w:szCs w:val="22"/>
          <w:u w:val="single"/>
        </w:rPr>
      </w:pPr>
    </w:p>
    <w:p w14:paraId="669E9799" w14:textId="26DC0634" w:rsidR="00C0173F" w:rsidRDefault="00C0173F" w:rsidP="00CD6C55">
      <w:pPr>
        <w:pStyle w:val="BodyA"/>
        <w:ind w:left="567"/>
        <w:jc w:val="center"/>
        <w:rPr>
          <w:rStyle w:val="None"/>
          <w:rFonts w:ascii="Calibri" w:eastAsia="Calibri" w:hAnsi="Calibri" w:cs="Calibri"/>
          <w:b/>
          <w:color w:val="4F81BD" w:themeColor="accent1"/>
          <w:sz w:val="22"/>
          <w:szCs w:val="22"/>
          <w:u w:val="single"/>
        </w:rPr>
      </w:pPr>
      <w:r w:rsidRPr="00C0173F">
        <w:rPr>
          <w:rStyle w:val="None"/>
          <w:rFonts w:ascii="Calibri" w:eastAsia="Calibri" w:hAnsi="Calibri" w:cs="Calibri"/>
          <w:b/>
          <w:color w:val="4F81BD" w:themeColor="accent1"/>
          <w:sz w:val="22"/>
          <w:szCs w:val="22"/>
          <w:u w:val="single"/>
        </w:rPr>
        <w:t>Appendix B</w:t>
      </w:r>
    </w:p>
    <w:p w14:paraId="0235130B" w14:textId="77777777" w:rsidR="00CD6C55" w:rsidRDefault="00CD6C55" w:rsidP="00CD6C55">
      <w:pPr>
        <w:pStyle w:val="BodyA"/>
        <w:ind w:left="567"/>
        <w:jc w:val="center"/>
        <w:rPr>
          <w:rStyle w:val="None"/>
          <w:rFonts w:ascii="Calibri" w:eastAsia="Calibri" w:hAnsi="Calibri" w:cs="Calibri"/>
          <w:b/>
          <w:color w:val="4F81BD" w:themeColor="accent1"/>
          <w:sz w:val="22"/>
          <w:szCs w:val="22"/>
          <w:u w:val="single"/>
        </w:rPr>
      </w:pPr>
    </w:p>
    <w:p w14:paraId="2901AAD7" w14:textId="11072594" w:rsidR="00CD6C55" w:rsidRDefault="00CD6C55" w:rsidP="00CD6C55">
      <w:pPr>
        <w:pStyle w:val="BodyA"/>
        <w:ind w:left="567"/>
        <w:jc w:val="center"/>
        <w:rPr>
          <w:rStyle w:val="None"/>
          <w:rFonts w:ascii="Calibri" w:eastAsia="Calibri" w:hAnsi="Calibri" w:cs="Calibri"/>
          <w:b/>
          <w:color w:val="auto"/>
          <w:sz w:val="22"/>
          <w:szCs w:val="22"/>
        </w:rPr>
      </w:pPr>
      <w:r w:rsidRPr="00CD6C55">
        <w:rPr>
          <w:rStyle w:val="None"/>
          <w:rFonts w:ascii="Calibri" w:eastAsia="Calibri" w:hAnsi="Calibri" w:cs="Calibri"/>
          <w:b/>
          <w:color w:val="auto"/>
          <w:sz w:val="22"/>
          <w:szCs w:val="22"/>
        </w:rPr>
        <w:t xml:space="preserve">Report from Cllr Michael Lunn, </w:t>
      </w:r>
      <w:proofErr w:type="spellStart"/>
      <w:r w:rsidRPr="00CD6C55">
        <w:rPr>
          <w:rStyle w:val="None"/>
          <w:rFonts w:ascii="Calibri" w:eastAsia="Calibri" w:hAnsi="Calibri" w:cs="Calibri"/>
          <w:b/>
          <w:color w:val="auto"/>
          <w:sz w:val="22"/>
          <w:szCs w:val="22"/>
        </w:rPr>
        <w:t>Wealden</w:t>
      </w:r>
      <w:proofErr w:type="spellEnd"/>
      <w:r w:rsidRPr="00CD6C55">
        <w:rPr>
          <w:rStyle w:val="None"/>
          <w:rFonts w:ascii="Calibri" w:eastAsia="Calibri" w:hAnsi="Calibri" w:cs="Calibri"/>
          <w:b/>
          <w:color w:val="auto"/>
          <w:sz w:val="22"/>
          <w:szCs w:val="22"/>
        </w:rPr>
        <w:t xml:space="preserve"> District Council</w:t>
      </w:r>
    </w:p>
    <w:p w14:paraId="66176F0B" w14:textId="77777777" w:rsidR="00CD6C55" w:rsidRDefault="00CD6C55" w:rsidP="00CD6C55">
      <w:pPr>
        <w:pStyle w:val="BodyA"/>
        <w:ind w:left="567"/>
        <w:jc w:val="center"/>
        <w:rPr>
          <w:rStyle w:val="None"/>
          <w:rFonts w:ascii="Calibri" w:eastAsia="Calibri" w:hAnsi="Calibri" w:cs="Calibri"/>
          <w:b/>
          <w:color w:val="auto"/>
          <w:sz w:val="22"/>
          <w:szCs w:val="22"/>
        </w:rPr>
      </w:pPr>
    </w:p>
    <w:p w14:paraId="39708177" w14:textId="034008F7" w:rsidR="00582A5E" w:rsidRPr="00582A5E" w:rsidRDefault="00582A5E" w:rsidP="00582A5E">
      <w:pPr>
        <w:ind w:left="284"/>
        <w:rPr>
          <w:rFonts w:ascii="Calibri" w:hAnsi="Calibri" w:cs="Calibri"/>
          <w:bCs/>
          <w:color w:val="auto"/>
          <w:sz w:val="22"/>
          <w:szCs w:val="22"/>
          <w:lang w:val="en-GB"/>
        </w:rPr>
      </w:pPr>
      <w:r w:rsidRPr="00582A5E">
        <w:rPr>
          <w:rFonts w:ascii="Calibri" w:hAnsi="Calibri" w:cs="Calibri"/>
          <w:bCs/>
          <w:sz w:val="22"/>
          <w:szCs w:val="22"/>
        </w:rPr>
        <w:t>Firstly</w:t>
      </w:r>
      <w:r>
        <w:rPr>
          <w:rFonts w:ascii="Calibri" w:hAnsi="Calibri" w:cs="Calibri"/>
          <w:bCs/>
          <w:sz w:val="22"/>
          <w:szCs w:val="22"/>
        </w:rPr>
        <w:t>,</w:t>
      </w:r>
      <w:r w:rsidRPr="00582A5E">
        <w:rPr>
          <w:rFonts w:ascii="Calibri" w:hAnsi="Calibri" w:cs="Calibri"/>
          <w:bCs/>
          <w:sz w:val="22"/>
          <w:szCs w:val="22"/>
        </w:rPr>
        <w:t xml:space="preserve"> apologies I cannot join you for your Parish Assembly. Unfortunately</w:t>
      </w:r>
      <w:r>
        <w:rPr>
          <w:rFonts w:ascii="Calibri" w:hAnsi="Calibri" w:cs="Calibri"/>
          <w:bCs/>
          <w:sz w:val="22"/>
          <w:szCs w:val="22"/>
        </w:rPr>
        <w:t>,</w:t>
      </w:r>
      <w:r w:rsidRPr="00582A5E">
        <w:rPr>
          <w:rFonts w:ascii="Calibri" w:hAnsi="Calibri" w:cs="Calibri"/>
          <w:bCs/>
          <w:sz w:val="22"/>
          <w:szCs w:val="22"/>
        </w:rPr>
        <w:t xml:space="preserve"> I am staying in Bristol for business and unable to make this evening’s meeting. </w:t>
      </w:r>
    </w:p>
    <w:p w14:paraId="2C238EC5" w14:textId="77777777" w:rsidR="00582A5E" w:rsidRPr="00582A5E" w:rsidRDefault="00582A5E" w:rsidP="00582A5E">
      <w:pPr>
        <w:rPr>
          <w:rFonts w:ascii="Calibri" w:hAnsi="Calibri" w:cs="Calibri"/>
          <w:bCs/>
          <w:sz w:val="22"/>
          <w:szCs w:val="22"/>
        </w:rPr>
      </w:pPr>
    </w:p>
    <w:p w14:paraId="6B28DB8E" w14:textId="77777777" w:rsidR="00582A5E" w:rsidRPr="00582A5E" w:rsidRDefault="00582A5E" w:rsidP="00582A5E">
      <w:pPr>
        <w:ind w:left="284"/>
        <w:rPr>
          <w:rFonts w:ascii="Calibri" w:hAnsi="Calibri" w:cs="Calibri"/>
          <w:sz w:val="22"/>
          <w:szCs w:val="22"/>
        </w:rPr>
      </w:pPr>
      <w:r w:rsidRPr="00582A5E">
        <w:rPr>
          <w:rFonts w:ascii="Calibri" w:hAnsi="Calibri" w:cs="Calibri"/>
          <w:sz w:val="22"/>
          <w:szCs w:val="22"/>
        </w:rPr>
        <w:t xml:space="preserve">The District Council is responsible for planning, housing, waste collection, licensing, environmental health, council tax collection and benefits.  We also have some non-statutory responsibilities such as leisure, economic </w:t>
      </w:r>
      <w:proofErr w:type="gramStart"/>
      <w:r w:rsidRPr="00582A5E">
        <w:rPr>
          <w:rFonts w:ascii="Calibri" w:hAnsi="Calibri" w:cs="Calibri"/>
          <w:sz w:val="22"/>
          <w:szCs w:val="22"/>
        </w:rPr>
        <w:t>development</w:t>
      </w:r>
      <w:proofErr w:type="gramEnd"/>
      <w:r w:rsidRPr="00582A5E">
        <w:rPr>
          <w:rFonts w:ascii="Calibri" w:hAnsi="Calibri" w:cs="Calibri"/>
          <w:sz w:val="22"/>
          <w:szCs w:val="22"/>
        </w:rPr>
        <w:t xml:space="preserve"> and tourism.  In addition, we have </w:t>
      </w:r>
      <w:proofErr w:type="gramStart"/>
      <w:r w:rsidRPr="00582A5E">
        <w:rPr>
          <w:rFonts w:ascii="Calibri" w:hAnsi="Calibri" w:cs="Calibri"/>
          <w:sz w:val="22"/>
          <w:szCs w:val="22"/>
        </w:rPr>
        <w:t>a number of</w:t>
      </w:r>
      <w:proofErr w:type="gramEnd"/>
      <w:r w:rsidRPr="00582A5E">
        <w:rPr>
          <w:rFonts w:ascii="Calibri" w:hAnsi="Calibri" w:cs="Calibri"/>
          <w:sz w:val="22"/>
          <w:szCs w:val="22"/>
        </w:rPr>
        <w:t xml:space="preserve"> assets we are responsible for including council car parks and redundant graveyards etc.  We also operate the crematorium, own shops in Vicarage Field in </w:t>
      </w:r>
      <w:proofErr w:type="spellStart"/>
      <w:r w:rsidRPr="00582A5E">
        <w:rPr>
          <w:rFonts w:ascii="Calibri" w:hAnsi="Calibri" w:cs="Calibri"/>
          <w:sz w:val="22"/>
          <w:szCs w:val="22"/>
        </w:rPr>
        <w:t>Hailsham</w:t>
      </w:r>
      <w:proofErr w:type="spellEnd"/>
      <w:r w:rsidRPr="00582A5E">
        <w:rPr>
          <w:rFonts w:ascii="Calibri" w:hAnsi="Calibri" w:cs="Calibri"/>
          <w:sz w:val="22"/>
          <w:szCs w:val="22"/>
        </w:rPr>
        <w:t xml:space="preserve"> and have a housing company. These commercial operations generate income and help to meet the strategic aims of the District Council.  Some of the services, such as building control, environmental health and licensing are provided through a shared service with other authorities and some are </w:t>
      </w:r>
      <w:proofErr w:type="gramStart"/>
      <w:r w:rsidRPr="00582A5E">
        <w:rPr>
          <w:rFonts w:ascii="Calibri" w:hAnsi="Calibri" w:cs="Calibri"/>
          <w:sz w:val="22"/>
          <w:szCs w:val="22"/>
        </w:rPr>
        <w:t>out sourced</w:t>
      </w:r>
      <w:proofErr w:type="gramEnd"/>
      <w:r w:rsidRPr="00582A5E">
        <w:rPr>
          <w:rFonts w:ascii="Calibri" w:hAnsi="Calibri" w:cs="Calibri"/>
          <w:sz w:val="22"/>
          <w:szCs w:val="22"/>
        </w:rPr>
        <w:t xml:space="preserve"> such as waste collection and leisure.  On the other hand, unlike most other authorities, we continue to own and manage council housing of which we own over 3000 units.</w:t>
      </w:r>
    </w:p>
    <w:p w14:paraId="197BB513" w14:textId="77777777" w:rsidR="00582A5E" w:rsidRPr="00582A5E" w:rsidRDefault="00582A5E" w:rsidP="00582A5E">
      <w:pPr>
        <w:ind w:left="284"/>
        <w:rPr>
          <w:rFonts w:ascii="Calibri" w:hAnsi="Calibri" w:cs="Calibri"/>
          <w:sz w:val="22"/>
          <w:szCs w:val="22"/>
        </w:rPr>
      </w:pPr>
    </w:p>
    <w:p w14:paraId="39DE4F54" w14:textId="77777777" w:rsidR="00582A5E" w:rsidRPr="00582A5E" w:rsidRDefault="00582A5E" w:rsidP="00582A5E">
      <w:pPr>
        <w:ind w:left="284"/>
        <w:rPr>
          <w:rFonts w:ascii="Calibri" w:hAnsi="Calibri" w:cs="Calibri"/>
          <w:sz w:val="22"/>
          <w:szCs w:val="22"/>
        </w:rPr>
      </w:pPr>
      <w:r w:rsidRPr="00582A5E">
        <w:rPr>
          <w:rFonts w:ascii="Calibri" w:hAnsi="Calibri" w:cs="Calibri"/>
          <w:sz w:val="22"/>
          <w:szCs w:val="22"/>
        </w:rPr>
        <w:t>All these services are provided out of a tax which represents about 10% of your Council Tax bill.  The District Council has been prudently managed and been able to hold a good level of reserves and last year was able to freeze our portion of the council tax.  This year we have had to increase by £5 a year for a Band D taxpayer, with uncertainties about income from central government and inflationary pressures.  Over the past years, financial support from government has been reduced and councils are largely reliant on their own resources and council tax.</w:t>
      </w:r>
    </w:p>
    <w:p w14:paraId="2096108D" w14:textId="77777777" w:rsidR="00582A5E" w:rsidRPr="00582A5E" w:rsidRDefault="00582A5E" w:rsidP="00582A5E">
      <w:pPr>
        <w:ind w:left="284"/>
        <w:rPr>
          <w:rFonts w:ascii="Calibri" w:hAnsi="Calibri" w:cs="Calibri"/>
          <w:sz w:val="22"/>
          <w:szCs w:val="22"/>
        </w:rPr>
      </w:pPr>
    </w:p>
    <w:p w14:paraId="3805AC31" w14:textId="77777777" w:rsidR="00582A5E" w:rsidRPr="00582A5E" w:rsidRDefault="00582A5E" w:rsidP="00582A5E">
      <w:pPr>
        <w:ind w:left="284"/>
        <w:rPr>
          <w:rFonts w:ascii="Calibri" w:hAnsi="Calibri" w:cs="Calibri"/>
          <w:sz w:val="22"/>
          <w:szCs w:val="22"/>
        </w:rPr>
      </w:pPr>
      <w:r w:rsidRPr="00582A5E">
        <w:rPr>
          <w:rFonts w:ascii="Calibri" w:hAnsi="Calibri" w:cs="Calibri"/>
          <w:sz w:val="22"/>
          <w:szCs w:val="22"/>
        </w:rPr>
        <w:t xml:space="preserve">In the past, one of the most difficult service areas has been waste collection, which has improved immensely with our current contract with Biffa, who have done a very professional job even through the pandemic period and having to cope with staff absences.  Missed bins are at a record low and recycling is very high.  However, currently we do have a threat of industrial action which could last two </w:t>
      </w:r>
      <w:proofErr w:type="gramStart"/>
      <w:r w:rsidRPr="00582A5E">
        <w:rPr>
          <w:rFonts w:ascii="Calibri" w:hAnsi="Calibri" w:cs="Calibri"/>
          <w:sz w:val="22"/>
          <w:szCs w:val="22"/>
        </w:rPr>
        <w:t>weeks</w:t>
      </w:r>
      <w:proofErr w:type="gramEnd"/>
      <w:r w:rsidRPr="00582A5E">
        <w:rPr>
          <w:rFonts w:ascii="Calibri" w:hAnsi="Calibri" w:cs="Calibri"/>
          <w:sz w:val="22"/>
          <w:szCs w:val="22"/>
        </w:rPr>
        <w:t xml:space="preserve"> but we are trying to avoid at all costs. </w:t>
      </w:r>
    </w:p>
    <w:p w14:paraId="4CABABC4" w14:textId="77777777" w:rsidR="00582A5E" w:rsidRPr="00582A5E" w:rsidRDefault="00582A5E" w:rsidP="00582A5E">
      <w:pPr>
        <w:ind w:left="284"/>
        <w:rPr>
          <w:rFonts w:ascii="Calibri" w:hAnsi="Calibri" w:cs="Calibri"/>
          <w:sz w:val="22"/>
          <w:szCs w:val="22"/>
        </w:rPr>
      </w:pPr>
    </w:p>
    <w:p w14:paraId="70E9617B" w14:textId="77777777" w:rsidR="00582A5E" w:rsidRPr="00582A5E" w:rsidRDefault="00582A5E" w:rsidP="00582A5E">
      <w:pPr>
        <w:ind w:left="284"/>
        <w:rPr>
          <w:rFonts w:ascii="Calibri" w:hAnsi="Calibri" w:cs="Calibri"/>
          <w:sz w:val="22"/>
          <w:szCs w:val="22"/>
        </w:rPr>
      </w:pPr>
      <w:r w:rsidRPr="00582A5E">
        <w:rPr>
          <w:rFonts w:ascii="Calibri" w:hAnsi="Calibri" w:cs="Calibri"/>
          <w:sz w:val="22"/>
          <w:szCs w:val="22"/>
        </w:rPr>
        <w:t xml:space="preserve">Planning is always a contentious issue.  Fortunately, we are protected by the South Downs National Park who acts as the planning Authority despite being in </w:t>
      </w:r>
      <w:proofErr w:type="spellStart"/>
      <w:r w:rsidRPr="00582A5E">
        <w:rPr>
          <w:rFonts w:ascii="Calibri" w:hAnsi="Calibri" w:cs="Calibri"/>
          <w:sz w:val="22"/>
          <w:szCs w:val="22"/>
        </w:rPr>
        <w:t>Wealden</w:t>
      </w:r>
      <w:proofErr w:type="spellEnd"/>
      <w:r w:rsidRPr="00582A5E">
        <w:rPr>
          <w:rFonts w:ascii="Calibri" w:hAnsi="Calibri" w:cs="Calibri"/>
          <w:sz w:val="22"/>
          <w:szCs w:val="22"/>
        </w:rPr>
        <w:t xml:space="preserve"> District. This protects Alfriston from the worst excesses of over development.  As someone who is on the board of the South Downs National Park, I am very concerned that everything we do conserves and enhances the beautiful landscape of the area whilst maintaining economic value through tourism and contributes to a vibrant village community.</w:t>
      </w:r>
    </w:p>
    <w:p w14:paraId="444D9F5F" w14:textId="77777777" w:rsidR="00582A5E" w:rsidRPr="00582A5E" w:rsidRDefault="00582A5E" w:rsidP="00582A5E">
      <w:pPr>
        <w:ind w:left="284"/>
        <w:rPr>
          <w:rFonts w:ascii="Calibri" w:hAnsi="Calibri" w:cs="Calibri"/>
          <w:sz w:val="22"/>
          <w:szCs w:val="22"/>
        </w:rPr>
      </w:pPr>
    </w:p>
    <w:p w14:paraId="00A427C7" w14:textId="05E6651A" w:rsidR="00750A86" w:rsidRPr="003F5EEC" w:rsidRDefault="00582A5E" w:rsidP="006D3CDE">
      <w:pPr>
        <w:ind w:left="284"/>
        <w:rPr>
          <w:rFonts w:ascii="Calibri" w:eastAsia="Arial" w:hAnsi="Calibri" w:cs="Calibri"/>
          <w:color w:val="FF0000"/>
          <w:sz w:val="22"/>
          <w:szCs w:val="22"/>
          <w:u w:color="FF0000"/>
        </w:rPr>
      </w:pPr>
      <w:r w:rsidRPr="00582A5E">
        <w:rPr>
          <w:rFonts w:ascii="Calibri" w:hAnsi="Calibri" w:cs="Calibri"/>
          <w:sz w:val="22"/>
          <w:szCs w:val="22"/>
        </w:rPr>
        <w:t xml:space="preserve">The new local plan preparation is advancing, against the background of a target for house building from government which is excessive and, in my view, unachievable.  The Council have accepted the principle that development should be concentrated around existing sustainable settlements with the possibility that a new settlement might be considered.  With the uncertainty about planning reforms and possible new targets from government we are waiting for an announcement before publishing a draft plan.  However, the planning officers are kept very busy assembling the evidence for the new plan and assessing sites for inclusion in the plan. We are hopeful for a lower target but also changes to the rules on the </w:t>
      </w:r>
      <w:proofErr w:type="gramStart"/>
      <w:r w:rsidRPr="00582A5E">
        <w:rPr>
          <w:rFonts w:ascii="Calibri" w:hAnsi="Calibri" w:cs="Calibri"/>
          <w:sz w:val="22"/>
          <w:szCs w:val="22"/>
        </w:rPr>
        <w:t>5 year</w:t>
      </w:r>
      <w:proofErr w:type="gramEnd"/>
      <w:r w:rsidRPr="00582A5E">
        <w:rPr>
          <w:rFonts w:ascii="Calibri" w:hAnsi="Calibri" w:cs="Calibri"/>
          <w:sz w:val="22"/>
          <w:szCs w:val="22"/>
        </w:rPr>
        <w:t xml:space="preserve"> housing land supply, which will give us more control over planning applications which are being submitted, particularly in the South of the district.  </w:t>
      </w:r>
    </w:p>
    <w:sectPr w:rsidR="00750A86" w:rsidRPr="003F5EEC">
      <w:headerReference w:type="even" r:id="rId12"/>
      <w:headerReference w:type="default" r:id="rId13"/>
      <w:footerReference w:type="even" r:id="rId14"/>
      <w:footerReference w:type="default" r:id="rId15"/>
      <w:headerReference w:type="first" r:id="rId16"/>
      <w:footerReference w:type="first" r:id="rId17"/>
      <w:pgSz w:w="11900" w:h="16840"/>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ED307" w14:textId="77777777" w:rsidR="006E3181" w:rsidRDefault="006E3181">
      <w:r>
        <w:separator/>
      </w:r>
    </w:p>
  </w:endnote>
  <w:endnote w:type="continuationSeparator" w:id="0">
    <w:p w14:paraId="520803E6" w14:textId="77777777" w:rsidR="006E3181" w:rsidRDefault="006E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68D0" w14:textId="77777777" w:rsidR="0026712C" w:rsidRDefault="00267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E211" w14:textId="77777777" w:rsidR="00615664" w:rsidRDefault="00D947AB">
    <w:pPr>
      <w:pStyle w:val="Footer"/>
      <w:jc w:val="center"/>
    </w:pPr>
    <w:r>
      <w:fldChar w:fldCharType="begin"/>
    </w:r>
    <w:r>
      <w:instrText xml:space="preserve"> PAGE </w:instrText>
    </w:r>
    <w:r>
      <w:fldChar w:fldCharType="separate"/>
    </w:r>
    <w:r w:rsidR="00CA3BD2">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DFAD" w14:textId="77777777" w:rsidR="00615664" w:rsidRDefault="0061566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339D9" w14:textId="77777777" w:rsidR="006E3181" w:rsidRDefault="006E3181">
      <w:r>
        <w:separator/>
      </w:r>
    </w:p>
  </w:footnote>
  <w:footnote w:type="continuationSeparator" w:id="0">
    <w:p w14:paraId="571A5BEC" w14:textId="77777777" w:rsidR="006E3181" w:rsidRDefault="006E3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073A" w14:textId="6C1DAD53" w:rsidR="0026712C" w:rsidRDefault="00267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4BA7" w14:textId="498F2D7B" w:rsidR="00615664" w:rsidRDefault="00615664">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2730" w14:textId="6373CA1D" w:rsidR="00615664" w:rsidRDefault="0061566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40107"/>
    <w:multiLevelType w:val="hybridMultilevel"/>
    <w:tmpl w:val="2178538A"/>
    <w:styleLink w:val="ImportedStyle1"/>
    <w:lvl w:ilvl="0" w:tplc="2932D7C6">
      <w:start w:val="1"/>
      <w:numFmt w:val="decimal"/>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FAA8970">
      <w:start w:val="1"/>
      <w:numFmt w:val="lowerLetter"/>
      <w:lvlText w:val="%2."/>
      <w:lvlJc w:val="left"/>
      <w:pPr>
        <w:tabs>
          <w:tab w:val="num" w:pos="1440"/>
        </w:tabs>
        <w:ind w:left="1593" w:hanging="513"/>
      </w:pPr>
      <w:rPr>
        <w:rFonts w:hAnsi="Arial Unicode MS"/>
        <w:b/>
        <w:bCs/>
        <w:caps w:val="0"/>
        <w:smallCaps w:val="0"/>
        <w:strike w:val="0"/>
        <w:dstrike w:val="0"/>
        <w:outline w:val="0"/>
        <w:emboss w:val="0"/>
        <w:imprint w:val="0"/>
        <w:spacing w:val="0"/>
        <w:w w:val="100"/>
        <w:kern w:val="0"/>
        <w:position w:val="0"/>
        <w:highlight w:val="none"/>
        <w:vertAlign w:val="baseline"/>
      </w:rPr>
    </w:lvl>
    <w:lvl w:ilvl="2" w:tplc="2044325A">
      <w:start w:val="1"/>
      <w:numFmt w:val="lowerRoman"/>
      <w:lvlText w:val="%3."/>
      <w:lvlJc w:val="left"/>
      <w:pPr>
        <w:tabs>
          <w:tab w:val="num" w:pos="2160"/>
        </w:tabs>
        <w:ind w:left="2313" w:hanging="466"/>
      </w:pPr>
      <w:rPr>
        <w:rFonts w:hAnsi="Arial Unicode MS"/>
        <w:b/>
        <w:bCs/>
        <w:caps w:val="0"/>
        <w:smallCaps w:val="0"/>
        <w:strike w:val="0"/>
        <w:dstrike w:val="0"/>
        <w:outline w:val="0"/>
        <w:emboss w:val="0"/>
        <w:imprint w:val="0"/>
        <w:spacing w:val="0"/>
        <w:w w:val="100"/>
        <w:kern w:val="0"/>
        <w:position w:val="0"/>
        <w:highlight w:val="none"/>
        <w:vertAlign w:val="baseline"/>
      </w:rPr>
    </w:lvl>
    <w:lvl w:ilvl="3" w:tplc="0ECABAEE">
      <w:start w:val="1"/>
      <w:numFmt w:val="decimal"/>
      <w:lvlText w:val="%4."/>
      <w:lvlJc w:val="left"/>
      <w:pPr>
        <w:tabs>
          <w:tab w:val="num" w:pos="2835"/>
        </w:tabs>
        <w:ind w:left="2988" w:hanging="468"/>
      </w:pPr>
      <w:rPr>
        <w:rFonts w:hAnsi="Arial Unicode MS"/>
        <w:b/>
        <w:bCs/>
        <w:caps w:val="0"/>
        <w:smallCaps w:val="0"/>
        <w:strike w:val="0"/>
        <w:dstrike w:val="0"/>
        <w:outline w:val="0"/>
        <w:emboss w:val="0"/>
        <w:imprint w:val="0"/>
        <w:spacing w:val="0"/>
        <w:w w:val="100"/>
        <w:kern w:val="0"/>
        <w:position w:val="0"/>
        <w:highlight w:val="none"/>
        <w:vertAlign w:val="baseline"/>
      </w:rPr>
    </w:lvl>
    <w:lvl w:ilvl="4" w:tplc="DED64F6C">
      <w:start w:val="1"/>
      <w:numFmt w:val="lowerLetter"/>
      <w:suff w:val="nothing"/>
      <w:lvlText w:val="%5."/>
      <w:lvlJc w:val="left"/>
      <w:pPr>
        <w:ind w:left="3555" w:hanging="315"/>
      </w:pPr>
      <w:rPr>
        <w:rFonts w:hAnsi="Arial Unicode MS"/>
        <w:b/>
        <w:bCs/>
        <w:caps w:val="0"/>
        <w:smallCaps w:val="0"/>
        <w:strike w:val="0"/>
        <w:dstrike w:val="0"/>
        <w:outline w:val="0"/>
        <w:emboss w:val="0"/>
        <w:imprint w:val="0"/>
        <w:spacing w:val="0"/>
        <w:w w:val="100"/>
        <w:kern w:val="0"/>
        <w:position w:val="0"/>
        <w:highlight w:val="none"/>
        <w:vertAlign w:val="baseline"/>
      </w:rPr>
    </w:lvl>
    <w:lvl w:ilvl="5" w:tplc="63088676">
      <w:start w:val="1"/>
      <w:numFmt w:val="lowerRoman"/>
      <w:lvlText w:val="%6."/>
      <w:lvlJc w:val="left"/>
      <w:pPr>
        <w:tabs>
          <w:tab w:val="num" w:pos="4320"/>
        </w:tabs>
        <w:ind w:left="4473" w:hanging="466"/>
      </w:pPr>
      <w:rPr>
        <w:rFonts w:hAnsi="Arial Unicode MS"/>
        <w:b/>
        <w:bCs/>
        <w:caps w:val="0"/>
        <w:smallCaps w:val="0"/>
        <w:strike w:val="0"/>
        <w:dstrike w:val="0"/>
        <w:outline w:val="0"/>
        <w:emboss w:val="0"/>
        <w:imprint w:val="0"/>
        <w:spacing w:val="0"/>
        <w:w w:val="100"/>
        <w:kern w:val="0"/>
        <w:position w:val="0"/>
        <w:highlight w:val="none"/>
        <w:vertAlign w:val="baseline"/>
      </w:rPr>
    </w:lvl>
    <w:lvl w:ilvl="6" w:tplc="F35CB754">
      <w:start w:val="1"/>
      <w:numFmt w:val="decimal"/>
      <w:lvlText w:val="%7."/>
      <w:lvlJc w:val="left"/>
      <w:pPr>
        <w:tabs>
          <w:tab w:val="num" w:pos="5040"/>
        </w:tabs>
        <w:ind w:left="5193" w:hanging="513"/>
      </w:pPr>
      <w:rPr>
        <w:rFonts w:hAnsi="Arial Unicode MS"/>
        <w:b/>
        <w:bCs/>
        <w:caps w:val="0"/>
        <w:smallCaps w:val="0"/>
        <w:strike w:val="0"/>
        <w:dstrike w:val="0"/>
        <w:outline w:val="0"/>
        <w:emboss w:val="0"/>
        <w:imprint w:val="0"/>
        <w:spacing w:val="0"/>
        <w:w w:val="100"/>
        <w:kern w:val="0"/>
        <w:position w:val="0"/>
        <w:highlight w:val="none"/>
        <w:vertAlign w:val="baseline"/>
      </w:rPr>
    </w:lvl>
    <w:lvl w:ilvl="7" w:tplc="A720F51A">
      <w:start w:val="1"/>
      <w:numFmt w:val="lowerLetter"/>
      <w:lvlText w:val="%8."/>
      <w:lvlJc w:val="left"/>
      <w:pPr>
        <w:tabs>
          <w:tab w:val="num" w:pos="5670"/>
        </w:tabs>
        <w:ind w:left="5823" w:hanging="423"/>
      </w:pPr>
      <w:rPr>
        <w:rFonts w:hAnsi="Arial Unicode MS"/>
        <w:b/>
        <w:bCs/>
        <w:caps w:val="0"/>
        <w:smallCaps w:val="0"/>
        <w:strike w:val="0"/>
        <w:dstrike w:val="0"/>
        <w:outline w:val="0"/>
        <w:emboss w:val="0"/>
        <w:imprint w:val="0"/>
        <w:spacing w:val="0"/>
        <w:w w:val="100"/>
        <w:kern w:val="0"/>
        <w:position w:val="0"/>
        <w:highlight w:val="none"/>
        <w:vertAlign w:val="baseline"/>
      </w:rPr>
    </w:lvl>
    <w:lvl w:ilvl="8" w:tplc="9E580192">
      <w:start w:val="1"/>
      <w:numFmt w:val="lowerRoman"/>
      <w:lvlText w:val="%9."/>
      <w:lvlJc w:val="left"/>
      <w:pPr>
        <w:tabs>
          <w:tab w:val="num" w:pos="6480"/>
        </w:tabs>
        <w:ind w:left="6633" w:hanging="46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6F5895"/>
    <w:multiLevelType w:val="hybridMultilevel"/>
    <w:tmpl w:val="3F9A522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4A5F5334"/>
    <w:multiLevelType w:val="hybridMultilevel"/>
    <w:tmpl w:val="CF7C5E50"/>
    <w:lvl w:ilvl="0" w:tplc="92F8D97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4C0C1EA1"/>
    <w:multiLevelType w:val="hybridMultilevel"/>
    <w:tmpl w:val="2178538A"/>
    <w:numStyleLink w:val="ImportedStyle1"/>
  </w:abstractNum>
  <w:abstractNum w:abstractNumId="4" w15:restartNumberingAfterBreak="0">
    <w:nsid w:val="4C3A1EF9"/>
    <w:multiLevelType w:val="hybridMultilevel"/>
    <w:tmpl w:val="A220187C"/>
    <w:numStyleLink w:val="ImportedStyle2"/>
  </w:abstractNum>
  <w:abstractNum w:abstractNumId="5" w15:restartNumberingAfterBreak="0">
    <w:nsid w:val="4F355B03"/>
    <w:multiLevelType w:val="hybridMultilevel"/>
    <w:tmpl w:val="A220187C"/>
    <w:styleLink w:val="ImportedStyle2"/>
    <w:lvl w:ilvl="0" w:tplc="CB5AF22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DAC09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A8AE8A">
      <w:start w:val="1"/>
      <w:numFmt w:val="lowerRoman"/>
      <w:lvlText w:val="%3."/>
      <w:lvlJc w:val="left"/>
      <w:pPr>
        <w:ind w:left="1701"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6C321C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82168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26A5D0">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FBC91CC">
      <w:start w:val="1"/>
      <w:numFmt w:val="decimal"/>
      <w:lvlText w:val="%7."/>
      <w:lvlJc w:val="left"/>
      <w:pPr>
        <w:ind w:left="4536" w:hanging="216"/>
      </w:pPr>
      <w:rPr>
        <w:rFonts w:hAnsi="Arial Unicode MS"/>
        <w:caps w:val="0"/>
        <w:smallCaps w:val="0"/>
        <w:strike w:val="0"/>
        <w:dstrike w:val="0"/>
        <w:outline w:val="0"/>
        <w:emboss w:val="0"/>
        <w:imprint w:val="0"/>
        <w:spacing w:val="0"/>
        <w:w w:val="100"/>
        <w:kern w:val="0"/>
        <w:position w:val="0"/>
        <w:highlight w:val="none"/>
        <w:vertAlign w:val="baseline"/>
      </w:rPr>
    </w:lvl>
    <w:lvl w:ilvl="7" w:tplc="A6FA43B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D00EBE">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AF23B07"/>
    <w:multiLevelType w:val="hybridMultilevel"/>
    <w:tmpl w:val="687847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5C2D7887"/>
    <w:multiLevelType w:val="hybridMultilevel"/>
    <w:tmpl w:val="551C8C3A"/>
    <w:lvl w:ilvl="0" w:tplc="0758F4DA">
      <w:start w:val="1"/>
      <w:numFmt w:val="decimal"/>
      <w:lvlText w:val="%1)"/>
      <w:lvlJc w:val="left"/>
      <w:pPr>
        <w:ind w:left="720" w:hanging="360"/>
      </w:pPr>
      <w:rPr>
        <w:rFonts w:cstheme="minorBidi"/>
        <w:b/>
        <w:bCs/>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40546996">
    <w:abstractNumId w:val="0"/>
  </w:num>
  <w:num w:numId="2" w16cid:durableId="443771244">
    <w:abstractNumId w:val="3"/>
  </w:num>
  <w:num w:numId="3" w16cid:durableId="121658965">
    <w:abstractNumId w:val="5"/>
  </w:num>
  <w:num w:numId="4" w16cid:durableId="850340268">
    <w:abstractNumId w:val="4"/>
  </w:num>
  <w:num w:numId="5" w16cid:durableId="1199661174">
    <w:abstractNumId w:val="2"/>
  </w:num>
  <w:num w:numId="6" w16cid:durableId="391192962">
    <w:abstractNumId w:val="1"/>
  </w:num>
  <w:num w:numId="7" w16cid:durableId="19709377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89810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664"/>
    <w:rsid w:val="00003C09"/>
    <w:rsid w:val="00004077"/>
    <w:rsid w:val="0001163C"/>
    <w:rsid w:val="000161D1"/>
    <w:rsid w:val="00024108"/>
    <w:rsid w:val="00032591"/>
    <w:rsid w:val="000440B5"/>
    <w:rsid w:val="00047C5A"/>
    <w:rsid w:val="00054FC0"/>
    <w:rsid w:val="00062694"/>
    <w:rsid w:val="00071C1F"/>
    <w:rsid w:val="00071CFD"/>
    <w:rsid w:val="00075F1A"/>
    <w:rsid w:val="00082EA3"/>
    <w:rsid w:val="000A3E98"/>
    <w:rsid w:val="000C0FDD"/>
    <w:rsid w:val="000D3897"/>
    <w:rsid w:val="000F479A"/>
    <w:rsid w:val="001043DA"/>
    <w:rsid w:val="00111807"/>
    <w:rsid w:val="00112CE5"/>
    <w:rsid w:val="00131667"/>
    <w:rsid w:val="001373EA"/>
    <w:rsid w:val="00145830"/>
    <w:rsid w:val="00146E99"/>
    <w:rsid w:val="00150282"/>
    <w:rsid w:val="00157550"/>
    <w:rsid w:val="00165C48"/>
    <w:rsid w:val="00170EC5"/>
    <w:rsid w:val="0017367D"/>
    <w:rsid w:val="001778A1"/>
    <w:rsid w:val="001779C3"/>
    <w:rsid w:val="001814D8"/>
    <w:rsid w:val="00185AC5"/>
    <w:rsid w:val="00190367"/>
    <w:rsid w:val="00193070"/>
    <w:rsid w:val="00195F9F"/>
    <w:rsid w:val="001A1BC5"/>
    <w:rsid w:val="001A63A7"/>
    <w:rsid w:val="001A7525"/>
    <w:rsid w:val="001C3AB7"/>
    <w:rsid w:val="001D048B"/>
    <w:rsid w:val="001D5374"/>
    <w:rsid w:val="001D60C9"/>
    <w:rsid w:val="001D6144"/>
    <w:rsid w:val="001E25EB"/>
    <w:rsid w:val="001F2F87"/>
    <w:rsid w:val="001F794B"/>
    <w:rsid w:val="00204EE5"/>
    <w:rsid w:val="00207E97"/>
    <w:rsid w:val="00213156"/>
    <w:rsid w:val="00215E8A"/>
    <w:rsid w:val="002376D1"/>
    <w:rsid w:val="002376D8"/>
    <w:rsid w:val="0024005D"/>
    <w:rsid w:val="00247B5B"/>
    <w:rsid w:val="0025051A"/>
    <w:rsid w:val="00251A49"/>
    <w:rsid w:val="002526F5"/>
    <w:rsid w:val="00253684"/>
    <w:rsid w:val="00263181"/>
    <w:rsid w:val="0026712C"/>
    <w:rsid w:val="0027212C"/>
    <w:rsid w:val="00284E5A"/>
    <w:rsid w:val="002A062E"/>
    <w:rsid w:val="002A74B8"/>
    <w:rsid w:val="002B1AAA"/>
    <w:rsid w:val="002C7F98"/>
    <w:rsid w:val="002D20F1"/>
    <w:rsid w:val="002D3D7D"/>
    <w:rsid w:val="002D6A74"/>
    <w:rsid w:val="002E2207"/>
    <w:rsid w:val="002E2D86"/>
    <w:rsid w:val="002F72D6"/>
    <w:rsid w:val="003033AD"/>
    <w:rsid w:val="00303732"/>
    <w:rsid w:val="003315BE"/>
    <w:rsid w:val="00333A6D"/>
    <w:rsid w:val="00336F1A"/>
    <w:rsid w:val="00340905"/>
    <w:rsid w:val="00343FE4"/>
    <w:rsid w:val="0034567E"/>
    <w:rsid w:val="00346DF9"/>
    <w:rsid w:val="003502AB"/>
    <w:rsid w:val="003522C4"/>
    <w:rsid w:val="00364A0E"/>
    <w:rsid w:val="00364B5F"/>
    <w:rsid w:val="003931C4"/>
    <w:rsid w:val="003A619A"/>
    <w:rsid w:val="003B1592"/>
    <w:rsid w:val="003B1C55"/>
    <w:rsid w:val="003D138E"/>
    <w:rsid w:val="003D3EBD"/>
    <w:rsid w:val="003E7BC8"/>
    <w:rsid w:val="003F49A6"/>
    <w:rsid w:val="003F5EEC"/>
    <w:rsid w:val="0040133A"/>
    <w:rsid w:val="004048B1"/>
    <w:rsid w:val="004119A1"/>
    <w:rsid w:val="0041633E"/>
    <w:rsid w:val="00431372"/>
    <w:rsid w:val="004473A6"/>
    <w:rsid w:val="00460F96"/>
    <w:rsid w:val="004626E9"/>
    <w:rsid w:val="00472AFF"/>
    <w:rsid w:val="00473787"/>
    <w:rsid w:val="00491A8B"/>
    <w:rsid w:val="00496D0C"/>
    <w:rsid w:val="004B35A1"/>
    <w:rsid w:val="004E02B6"/>
    <w:rsid w:val="005116EB"/>
    <w:rsid w:val="00526CC8"/>
    <w:rsid w:val="005571EF"/>
    <w:rsid w:val="00557EA5"/>
    <w:rsid w:val="005717E8"/>
    <w:rsid w:val="005738B1"/>
    <w:rsid w:val="00574DA0"/>
    <w:rsid w:val="00582A5E"/>
    <w:rsid w:val="005A11B4"/>
    <w:rsid w:val="005A152C"/>
    <w:rsid w:val="005A24B4"/>
    <w:rsid w:val="005A2D3D"/>
    <w:rsid w:val="005A7B8A"/>
    <w:rsid w:val="005B7D6F"/>
    <w:rsid w:val="005D3EF8"/>
    <w:rsid w:val="005D417A"/>
    <w:rsid w:val="005D6E4F"/>
    <w:rsid w:val="00603083"/>
    <w:rsid w:val="00610939"/>
    <w:rsid w:val="00613507"/>
    <w:rsid w:val="00615664"/>
    <w:rsid w:val="00635AA2"/>
    <w:rsid w:val="00640882"/>
    <w:rsid w:val="0064534C"/>
    <w:rsid w:val="00657043"/>
    <w:rsid w:val="006778A2"/>
    <w:rsid w:val="006901D8"/>
    <w:rsid w:val="006941AE"/>
    <w:rsid w:val="0069652E"/>
    <w:rsid w:val="006A1B42"/>
    <w:rsid w:val="006B201E"/>
    <w:rsid w:val="006B444F"/>
    <w:rsid w:val="006B54AA"/>
    <w:rsid w:val="006B65D8"/>
    <w:rsid w:val="006C3CCE"/>
    <w:rsid w:val="006D3CDE"/>
    <w:rsid w:val="006D5441"/>
    <w:rsid w:val="006D6AFE"/>
    <w:rsid w:val="006E1757"/>
    <w:rsid w:val="006E3181"/>
    <w:rsid w:val="006E34D4"/>
    <w:rsid w:val="006F196D"/>
    <w:rsid w:val="007024D0"/>
    <w:rsid w:val="00706854"/>
    <w:rsid w:val="00706D78"/>
    <w:rsid w:val="00710E96"/>
    <w:rsid w:val="00712E95"/>
    <w:rsid w:val="00714ED4"/>
    <w:rsid w:val="00721DF4"/>
    <w:rsid w:val="007309CF"/>
    <w:rsid w:val="00731945"/>
    <w:rsid w:val="007335E0"/>
    <w:rsid w:val="00750A86"/>
    <w:rsid w:val="00754B9C"/>
    <w:rsid w:val="0076628C"/>
    <w:rsid w:val="00767CA0"/>
    <w:rsid w:val="00783C84"/>
    <w:rsid w:val="00786722"/>
    <w:rsid w:val="00792F42"/>
    <w:rsid w:val="007A6FDF"/>
    <w:rsid w:val="007A7050"/>
    <w:rsid w:val="007B1569"/>
    <w:rsid w:val="007B7477"/>
    <w:rsid w:val="007C0833"/>
    <w:rsid w:val="007C1CE9"/>
    <w:rsid w:val="007D0D72"/>
    <w:rsid w:val="007E141D"/>
    <w:rsid w:val="007E1495"/>
    <w:rsid w:val="007F0621"/>
    <w:rsid w:val="007F1926"/>
    <w:rsid w:val="007F406B"/>
    <w:rsid w:val="00806CC5"/>
    <w:rsid w:val="008142A1"/>
    <w:rsid w:val="008346CD"/>
    <w:rsid w:val="0085405C"/>
    <w:rsid w:val="008649D3"/>
    <w:rsid w:val="00873E2C"/>
    <w:rsid w:val="00874191"/>
    <w:rsid w:val="008C0FEC"/>
    <w:rsid w:val="008C1434"/>
    <w:rsid w:val="008C5ECF"/>
    <w:rsid w:val="008D114D"/>
    <w:rsid w:val="008D20A7"/>
    <w:rsid w:val="008E5338"/>
    <w:rsid w:val="0091126B"/>
    <w:rsid w:val="00922031"/>
    <w:rsid w:val="00923BAD"/>
    <w:rsid w:val="00933A59"/>
    <w:rsid w:val="00944580"/>
    <w:rsid w:val="009446BD"/>
    <w:rsid w:val="00945611"/>
    <w:rsid w:val="00957121"/>
    <w:rsid w:val="00966E5B"/>
    <w:rsid w:val="00972D5A"/>
    <w:rsid w:val="00990CC3"/>
    <w:rsid w:val="00997DF7"/>
    <w:rsid w:val="009B2FA1"/>
    <w:rsid w:val="009B7307"/>
    <w:rsid w:val="009C1799"/>
    <w:rsid w:val="009D061F"/>
    <w:rsid w:val="009D7BCD"/>
    <w:rsid w:val="009E1D44"/>
    <w:rsid w:val="009E52B1"/>
    <w:rsid w:val="009F5546"/>
    <w:rsid w:val="009F7093"/>
    <w:rsid w:val="00A03553"/>
    <w:rsid w:val="00A05936"/>
    <w:rsid w:val="00A12EC0"/>
    <w:rsid w:val="00A1561E"/>
    <w:rsid w:val="00A239D3"/>
    <w:rsid w:val="00A25740"/>
    <w:rsid w:val="00A31FA8"/>
    <w:rsid w:val="00A32B4B"/>
    <w:rsid w:val="00A40855"/>
    <w:rsid w:val="00A41023"/>
    <w:rsid w:val="00A50277"/>
    <w:rsid w:val="00A53CA2"/>
    <w:rsid w:val="00A763A6"/>
    <w:rsid w:val="00A8030C"/>
    <w:rsid w:val="00A81815"/>
    <w:rsid w:val="00A819EF"/>
    <w:rsid w:val="00A91582"/>
    <w:rsid w:val="00A94B32"/>
    <w:rsid w:val="00AA6E9D"/>
    <w:rsid w:val="00AC2EAA"/>
    <w:rsid w:val="00AC55E3"/>
    <w:rsid w:val="00AC75C8"/>
    <w:rsid w:val="00AD61BA"/>
    <w:rsid w:val="00AD7E3E"/>
    <w:rsid w:val="00AE26E8"/>
    <w:rsid w:val="00AF5BE3"/>
    <w:rsid w:val="00B066E3"/>
    <w:rsid w:val="00B07F3C"/>
    <w:rsid w:val="00B35639"/>
    <w:rsid w:val="00B4689C"/>
    <w:rsid w:val="00B46F33"/>
    <w:rsid w:val="00B54307"/>
    <w:rsid w:val="00B56F91"/>
    <w:rsid w:val="00B60E3B"/>
    <w:rsid w:val="00B64D27"/>
    <w:rsid w:val="00B6569F"/>
    <w:rsid w:val="00B67542"/>
    <w:rsid w:val="00B67F3D"/>
    <w:rsid w:val="00B75855"/>
    <w:rsid w:val="00B77C39"/>
    <w:rsid w:val="00B817D0"/>
    <w:rsid w:val="00B849A8"/>
    <w:rsid w:val="00B9243F"/>
    <w:rsid w:val="00BA04DA"/>
    <w:rsid w:val="00BA6568"/>
    <w:rsid w:val="00BE2AFD"/>
    <w:rsid w:val="00BE3250"/>
    <w:rsid w:val="00BF657C"/>
    <w:rsid w:val="00BF7D94"/>
    <w:rsid w:val="00C0173F"/>
    <w:rsid w:val="00C04908"/>
    <w:rsid w:val="00C1513D"/>
    <w:rsid w:val="00C17010"/>
    <w:rsid w:val="00C23CBE"/>
    <w:rsid w:val="00C25AB4"/>
    <w:rsid w:val="00C32FC7"/>
    <w:rsid w:val="00C33FC8"/>
    <w:rsid w:val="00C427F2"/>
    <w:rsid w:val="00C42984"/>
    <w:rsid w:val="00C57FE5"/>
    <w:rsid w:val="00C62D88"/>
    <w:rsid w:val="00C63C3F"/>
    <w:rsid w:val="00C71923"/>
    <w:rsid w:val="00C72EFA"/>
    <w:rsid w:val="00C90BB5"/>
    <w:rsid w:val="00CA3BD2"/>
    <w:rsid w:val="00CA5816"/>
    <w:rsid w:val="00CB1827"/>
    <w:rsid w:val="00CB2DA2"/>
    <w:rsid w:val="00CB6F93"/>
    <w:rsid w:val="00CC2BD1"/>
    <w:rsid w:val="00CD6C55"/>
    <w:rsid w:val="00CF1D3E"/>
    <w:rsid w:val="00D1210F"/>
    <w:rsid w:val="00D209E3"/>
    <w:rsid w:val="00D34EB6"/>
    <w:rsid w:val="00D51936"/>
    <w:rsid w:val="00D60EC9"/>
    <w:rsid w:val="00D6704F"/>
    <w:rsid w:val="00D81CA5"/>
    <w:rsid w:val="00D81DCD"/>
    <w:rsid w:val="00D93480"/>
    <w:rsid w:val="00D947AB"/>
    <w:rsid w:val="00DA0032"/>
    <w:rsid w:val="00DA4582"/>
    <w:rsid w:val="00DC6D8A"/>
    <w:rsid w:val="00DD150A"/>
    <w:rsid w:val="00DD1EF3"/>
    <w:rsid w:val="00DD23A2"/>
    <w:rsid w:val="00DE4E55"/>
    <w:rsid w:val="00DE7396"/>
    <w:rsid w:val="00DE741A"/>
    <w:rsid w:val="00DE7619"/>
    <w:rsid w:val="00DE7A1C"/>
    <w:rsid w:val="00DE7DB7"/>
    <w:rsid w:val="00DF0F97"/>
    <w:rsid w:val="00DF2A0C"/>
    <w:rsid w:val="00DF2CAF"/>
    <w:rsid w:val="00E11C78"/>
    <w:rsid w:val="00E369A4"/>
    <w:rsid w:val="00E64F9B"/>
    <w:rsid w:val="00E7410B"/>
    <w:rsid w:val="00E74EF1"/>
    <w:rsid w:val="00E76C44"/>
    <w:rsid w:val="00E77C4E"/>
    <w:rsid w:val="00E86899"/>
    <w:rsid w:val="00E92EC1"/>
    <w:rsid w:val="00E94706"/>
    <w:rsid w:val="00EA2EE2"/>
    <w:rsid w:val="00EA2FA2"/>
    <w:rsid w:val="00EB1336"/>
    <w:rsid w:val="00EC0A5D"/>
    <w:rsid w:val="00EC44A5"/>
    <w:rsid w:val="00EC68D5"/>
    <w:rsid w:val="00EE544D"/>
    <w:rsid w:val="00EF4537"/>
    <w:rsid w:val="00F00030"/>
    <w:rsid w:val="00F057BC"/>
    <w:rsid w:val="00F21375"/>
    <w:rsid w:val="00F34A2C"/>
    <w:rsid w:val="00F37627"/>
    <w:rsid w:val="00F40BAB"/>
    <w:rsid w:val="00F44DD1"/>
    <w:rsid w:val="00F47F54"/>
    <w:rsid w:val="00F72E04"/>
    <w:rsid w:val="00F74729"/>
    <w:rsid w:val="00F778FB"/>
    <w:rsid w:val="00F81CA0"/>
    <w:rsid w:val="00F97733"/>
    <w:rsid w:val="00FA5E9A"/>
    <w:rsid w:val="00FB75AD"/>
    <w:rsid w:val="00FC2B09"/>
    <w:rsid w:val="00FD292C"/>
    <w:rsid w:val="00FE109E"/>
    <w:rsid w:val="00FE38A6"/>
    <w:rsid w:val="00FE45C3"/>
    <w:rsid w:val="00FE7C9C"/>
    <w:rsid w:val="00FF0412"/>
    <w:rsid w:val="00FF3B73"/>
    <w:rsid w:val="00FF498E"/>
    <w:rsid w:val="00FF5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C556B"/>
  <w15:docId w15:val="{54D0C712-276D-488A-90C2-4C485D81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Times New Roman"/>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paragraph" w:styleId="Title">
    <w:name w:val="Title"/>
    <w:uiPriority w:val="10"/>
    <w:qFormat/>
    <w:pPr>
      <w:jc w:val="center"/>
    </w:pPr>
    <w:rPr>
      <w:rFonts w:ascii="Arial" w:hAnsi="Arial" w:cs="Arial Unicode MS"/>
      <w:b/>
      <w:bCs/>
      <w:color w:val="000000"/>
      <w:sz w:val="36"/>
      <w:szCs w:val="36"/>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2918A8"/>
      <w:sz w:val="32"/>
      <w:szCs w:val="32"/>
      <w:u w:val="none" w:color="2918A8"/>
    </w:rPr>
  </w:style>
  <w:style w:type="numbering" w:customStyle="1" w:styleId="ImportedStyle1">
    <w:name w:val="Imported Style 1"/>
    <w:pPr>
      <w:numPr>
        <w:numId w:val="1"/>
      </w:numPr>
    </w:pPr>
  </w:style>
  <w:style w:type="character" w:customStyle="1" w:styleId="Hyperlink1">
    <w:name w:val="Hyperlink.1"/>
    <w:basedOn w:val="Link"/>
    <w:rPr>
      <w:rFonts w:ascii="Arial" w:eastAsia="Arial" w:hAnsi="Arial" w:cs="Arial"/>
      <w:color w:val="0000FF"/>
      <w:u w:val="single" w:color="0000FF"/>
    </w:rPr>
  </w:style>
  <w:style w:type="numbering" w:customStyle="1" w:styleId="ImportedStyle2">
    <w:name w:val="Imported Style 2"/>
    <w:pPr>
      <w:numPr>
        <w:numId w:val="3"/>
      </w:numPr>
    </w:pPr>
  </w:style>
  <w:style w:type="paragraph" w:styleId="ListParagraph">
    <w:name w:val="List Paragraph"/>
    <w:uiPriority w:val="34"/>
    <w:qFormat/>
    <w:pPr>
      <w:ind w:left="720"/>
    </w:pPr>
    <w:rPr>
      <w:rFonts w:eastAsia="Times New Roman"/>
      <w:color w:val="000000"/>
      <w:sz w:val="24"/>
      <w:szCs w:val="24"/>
      <w:u w:color="000000"/>
      <w:lang w:val="en-US"/>
    </w:rPr>
  </w:style>
  <w:style w:type="paragraph" w:styleId="BalloonText">
    <w:name w:val="Balloon Text"/>
    <w:basedOn w:val="Normal"/>
    <w:link w:val="BalloonTextChar"/>
    <w:uiPriority w:val="99"/>
    <w:semiHidden/>
    <w:unhideWhenUsed/>
    <w:rsid w:val="00CA58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816"/>
    <w:rPr>
      <w:rFonts w:ascii="Segoe UI" w:eastAsia="Times New Roman" w:hAnsi="Segoe UI" w:cs="Segoe UI"/>
      <w:color w:val="000000"/>
      <w:sz w:val="18"/>
      <w:szCs w:val="18"/>
      <w:u w:color="000000"/>
      <w:lang w:val="en-US"/>
    </w:rPr>
  </w:style>
  <w:style w:type="character" w:customStyle="1" w:styleId="None">
    <w:name w:val="None"/>
    <w:rsid w:val="00574DA0"/>
  </w:style>
  <w:style w:type="paragraph" w:customStyle="1" w:styleId="Body">
    <w:name w:val="Body"/>
    <w:rsid w:val="00574DA0"/>
    <w:rPr>
      <w:rFonts w:eastAsia="Times New Roman"/>
      <w:color w:val="000000"/>
      <w:sz w:val="24"/>
      <w:szCs w:val="24"/>
      <w:u w:color="000000"/>
    </w:rPr>
  </w:style>
  <w:style w:type="paragraph" w:customStyle="1" w:styleId="BodyB">
    <w:name w:val="Body B"/>
    <w:rsid w:val="00112CE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cs="Arial Unicode MS"/>
      <w:color w:val="000000"/>
      <w:sz w:val="24"/>
      <w:szCs w:val="24"/>
      <w:u w:color="000000"/>
      <w:bdr w:val="none" w:sz="0" w:space="0" w:color="auto"/>
      <w:lang w:val="en-US"/>
    </w:rPr>
  </w:style>
  <w:style w:type="paragraph" w:styleId="NormalWeb">
    <w:name w:val="Normal (Web)"/>
    <w:basedOn w:val="Normal"/>
    <w:unhideWhenUsed/>
    <w:rsid w:val="007C1C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color w:val="auto"/>
      <w:sz w:val="22"/>
      <w:szCs w:val="22"/>
      <w:bdr w:val="none" w:sz="0" w:space="0" w:color="auto"/>
      <w:lang w:val="en-GB"/>
    </w:rPr>
  </w:style>
  <w:style w:type="character" w:customStyle="1" w:styleId="apple-tab-span">
    <w:name w:val="apple-tab-span"/>
    <w:basedOn w:val="DefaultParagraphFont"/>
    <w:rsid w:val="007C1CE9"/>
  </w:style>
  <w:style w:type="paragraph" w:styleId="Header">
    <w:name w:val="header"/>
    <w:basedOn w:val="Normal"/>
    <w:link w:val="HeaderChar"/>
    <w:uiPriority w:val="99"/>
    <w:unhideWhenUsed/>
    <w:rsid w:val="0026712C"/>
    <w:pPr>
      <w:tabs>
        <w:tab w:val="center" w:pos="4513"/>
        <w:tab w:val="right" w:pos="9026"/>
      </w:tabs>
    </w:pPr>
  </w:style>
  <w:style w:type="character" w:customStyle="1" w:styleId="HeaderChar">
    <w:name w:val="Header Char"/>
    <w:basedOn w:val="DefaultParagraphFont"/>
    <w:link w:val="Header"/>
    <w:uiPriority w:val="99"/>
    <w:rsid w:val="0026712C"/>
    <w:rPr>
      <w:rFonts w:eastAsia="Times New Roman"/>
      <w:color w:val="000000"/>
      <w:sz w:val="24"/>
      <w:szCs w:val="24"/>
      <w:u w:color="000000"/>
      <w:lang w:val="en-US"/>
    </w:rPr>
  </w:style>
  <w:style w:type="paragraph" w:customStyle="1" w:styleId="BodyA">
    <w:name w:val="Body A"/>
    <w:rsid w:val="009D7BCD"/>
    <w:rPr>
      <w:rFonts w:eastAsia="Times New Roman"/>
      <w:color w:val="000000"/>
      <w:sz w:val="24"/>
      <w:szCs w:val="24"/>
      <w:u w:color="000000"/>
      <w:lang w:val="en-US"/>
    </w:rPr>
  </w:style>
  <w:style w:type="character" w:customStyle="1" w:styleId="NoneA">
    <w:name w:val="None A"/>
    <w:rsid w:val="008E5338"/>
  </w:style>
  <w:style w:type="paragraph" w:styleId="NoSpacing">
    <w:name w:val="No Spacing"/>
    <w:uiPriority w:val="1"/>
    <w:qFormat/>
    <w:rsid w:val="00CD6C5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1416">
      <w:bodyDiv w:val="1"/>
      <w:marLeft w:val="0"/>
      <w:marRight w:val="0"/>
      <w:marTop w:val="0"/>
      <w:marBottom w:val="0"/>
      <w:divBdr>
        <w:top w:val="none" w:sz="0" w:space="0" w:color="auto"/>
        <w:left w:val="none" w:sz="0" w:space="0" w:color="auto"/>
        <w:bottom w:val="none" w:sz="0" w:space="0" w:color="auto"/>
        <w:right w:val="none" w:sz="0" w:space="0" w:color="auto"/>
      </w:divBdr>
    </w:div>
    <w:div w:id="222526841">
      <w:bodyDiv w:val="1"/>
      <w:marLeft w:val="0"/>
      <w:marRight w:val="0"/>
      <w:marTop w:val="0"/>
      <w:marBottom w:val="0"/>
      <w:divBdr>
        <w:top w:val="none" w:sz="0" w:space="0" w:color="auto"/>
        <w:left w:val="none" w:sz="0" w:space="0" w:color="auto"/>
        <w:bottom w:val="none" w:sz="0" w:space="0" w:color="auto"/>
        <w:right w:val="none" w:sz="0" w:space="0" w:color="auto"/>
      </w:divBdr>
    </w:div>
    <w:div w:id="291250902">
      <w:bodyDiv w:val="1"/>
      <w:marLeft w:val="0"/>
      <w:marRight w:val="0"/>
      <w:marTop w:val="0"/>
      <w:marBottom w:val="0"/>
      <w:divBdr>
        <w:top w:val="none" w:sz="0" w:space="0" w:color="auto"/>
        <w:left w:val="none" w:sz="0" w:space="0" w:color="auto"/>
        <w:bottom w:val="none" w:sz="0" w:space="0" w:color="auto"/>
        <w:right w:val="none" w:sz="0" w:space="0" w:color="auto"/>
      </w:divBdr>
    </w:div>
    <w:div w:id="318967411">
      <w:bodyDiv w:val="1"/>
      <w:marLeft w:val="0"/>
      <w:marRight w:val="0"/>
      <w:marTop w:val="0"/>
      <w:marBottom w:val="0"/>
      <w:divBdr>
        <w:top w:val="none" w:sz="0" w:space="0" w:color="auto"/>
        <w:left w:val="none" w:sz="0" w:space="0" w:color="auto"/>
        <w:bottom w:val="none" w:sz="0" w:space="0" w:color="auto"/>
        <w:right w:val="none" w:sz="0" w:space="0" w:color="auto"/>
      </w:divBdr>
    </w:div>
    <w:div w:id="321395320">
      <w:bodyDiv w:val="1"/>
      <w:marLeft w:val="0"/>
      <w:marRight w:val="0"/>
      <w:marTop w:val="0"/>
      <w:marBottom w:val="0"/>
      <w:divBdr>
        <w:top w:val="none" w:sz="0" w:space="0" w:color="auto"/>
        <w:left w:val="none" w:sz="0" w:space="0" w:color="auto"/>
        <w:bottom w:val="none" w:sz="0" w:space="0" w:color="auto"/>
        <w:right w:val="none" w:sz="0" w:space="0" w:color="auto"/>
      </w:divBdr>
    </w:div>
    <w:div w:id="404455102">
      <w:bodyDiv w:val="1"/>
      <w:marLeft w:val="0"/>
      <w:marRight w:val="0"/>
      <w:marTop w:val="0"/>
      <w:marBottom w:val="0"/>
      <w:divBdr>
        <w:top w:val="none" w:sz="0" w:space="0" w:color="auto"/>
        <w:left w:val="none" w:sz="0" w:space="0" w:color="auto"/>
        <w:bottom w:val="none" w:sz="0" w:space="0" w:color="auto"/>
        <w:right w:val="none" w:sz="0" w:space="0" w:color="auto"/>
      </w:divBdr>
    </w:div>
    <w:div w:id="507790739">
      <w:bodyDiv w:val="1"/>
      <w:marLeft w:val="0"/>
      <w:marRight w:val="0"/>
      <w:marTop w:val="0"/>
      <w:marBottom w:val="0"/>
      <w:divBdr>
        <w:top w:val="none" w:sz="0" w:space="0" w:color="auto"/>
        <w:left w:val="none" w:sz="0" w:space="0" w:color="auto"/>
        <w:bottom w:val="none" w:sz="0" w:space="0" w:color="auto"/>
        <w:right w:val="none" w:sz="0" w:space="0" w:color="auto"/>
      </w:divBdr>
    </w:div>
    <w:div w:id="947388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dcmswolfson-museums-and-galleries-improvement-fund-2022-2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rowdfunder.co.uk/p/save-alfriston-playgroun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lerk@alfristonparishcouncil.org.uk"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734CE-C5FE-47A5-8F40-F28437A5E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4</Pages>
  <Words>1972</Words>
  <Characters>11243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1170</cp:revision>
  <cp:lastPrinted>2018-05-21T11:32:00Z</cp:lastPrinted>
  <dcterms:created xsi:type="dcterms:W3CDTF">2017-05-02T09:39:00Z</dcterms:created>
  <dcterms:modified xsi:type="dcterms:W3CDTF">2022-05-03T11:28:00Z</dcterms:modified>
</cp:coreProperties>
</file>