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7AC9" w14:textId="77777777" w:rsidR="00774AD3" w:rsidRPr="00EB0CC3" w:rsidRDefault="00774AD3" w:rsidP="00EB0CC3">
      <w:pPr>
        <w:jc w:val="both"/>
        <w:rPr>
          <w:rFonts w:cs="Helvetica"/>
          <w:sz w:val="24"/>
          <w:szCs w:val="24"/>
          <w:u w:val="single"/>
          <w:shd w:val="clear" w:color="auto" w:fill="FFFFFF"/>
        </w:rPr>
      </w:pPr>
      <w:proofErr w:type="spellStart"/>
      <w:r w:rsidRPr="00EB0CC3">
        <w:rPr>
          <w:rFonts w:cs="Helvetica"/>
          <w:sz w:val="24"/>
          <w:szCs w:val="24"/>
          <w:u w:val="single"/>
          <w:shd w:val="clear" w:color="auto" w:fill="FFFFFF"/>
        </w:rPr>
        <w:t>CityFibre</w:t>
      </w:r>
      <w:proofErr w:type="spellEnd"/>
      <w:r w:rsidRPr="00EB0CC3">
        <w:rPr>
          <w:rFonts w:cs="Helvetica"/>
          <w:sz w:val="24"/>
          <w:szCs w:val="24"/>
          <w:u w:val="single"/>
          <w:shd w:val="clear" w:color="auto" w:fill="FFFFFF"/>
        </w:rPr>
        <w:t xml:space="preserve"> Rollout in Alfriston</w:t>
      </w:r>
    </w:p>
    <w:p w14:paraId="721E43F6" w14:textId="77777777" w:rsidR="00774AD3" w:rsidRDefault="00774AD3" w:rsidP="00EB0CC3">
      <w:pPr>
        <w:jc w:val="both"/>
        <w:rPr>
          <w:rFonts w:cs="Helvetica"/>
          <w:sz w:val="24"/>
          <w:szCs w:val="24"/>
          <w:shd w:val="clear" w:color="auto" w:fill="FFFFFF"/>
        </w:rPr>
      </w:pPr>
      <w:r w:rsidRPr="008211EC">
        <w:rPr>
          <w:rFonts w:cs="Helvetica"/>
          <w:sz w:val="24"/>
          <w:szCs w:val="24"/>
          <w:shd w:val="clear" w:color="auto" w:fill="FFFFFF"/>
        </w:rPr>
        <w:t xml:space="preserve">Description: </w:t>
      </w:r>
      <w:r w:rsidR="00EB0CC3">
        <w:rPr>
          <w:rFonts w:cs="Helvetica"/>
          <w:sz w:val="24"/>
          <w:szCs w:val="24"/>
          <w:shd w:val="clear" w:color="auto" w:fill="FFFFFF"/>
        </w:rPr>
        <w:t>‘</w:t>
      </w:r>
      <w:r>
        <w:rPr>
          <w:rFonts w:cs="Helvetica"/>
          <w:sz w:val="24"/>
          <w:szCs w:val="24"/>
          <w:shd w:val="clear" w:color="auto" w:fill="FFFFFF"/>
        </w:rPr>
        <w:t xml:space="preserve">Excavation &amp; installation </w:t>
      </w:r>
      <w:r w:rsidRPr="008211EC">
        <w:rPr>
          <w:rFonts w:cs="Helvetica"/>
          <w:sz w:val="24"/>
          <w:szCs w:val="24"/>
          <w:shd w:val="clear" w:color="auto" w:fill="FFFFFF"/>
        </w:rPr>
        <w:t xml:space="preserve">of new fibre optic cable &amp; duct with any required road crossings for Fibre </w:t>
      </w:r>
      <w:proofErr w:type="gramStart"/>
      <w:r w:rsidRPr="008211EC">
        <w:rPr>
          <w:rFonts w:cs="Helvetica"/>
          <w:sz w:val="24"/>
          <w:szCs w:val="24"/>
          <w:shd w:val="clear" w:color="auto" w:fill="FFFFFF"/>
        </w:rPr>
        <w:t>To</w:t>
      </w:r>
      <w:proofErr w:type="gramEnd"/>
      <w:r w:rsidRPr="008211EC">
        <w:rPr>
          <w:rFonts w:cs="Helvetica"/>
          <w:sz w:val="24"/>
          <w:szCs w:val="24"/>
          <w:shd w:val="clear" w:color="auto" w:fill="FFFFFF"/>
        </w:rPr>
        <w:t xml:space="preserve"> </w:t>
      </w:r>
      <w:proofErr w:type="gramStart"/>
      <w:r w:rsidRPr="008211EC">
        <w:rPr>
          <w:rFonts w:cs="Helvetica"/>
          <w:sz w:val="24"/>
          <w:szCs w:val="24"/>
          <w:shd w:val="clear" w:color="auto" w:fill="FFFFFF"/>
        </w:rPr>
        <w:t>The</w:t>
      </w:r>
      <w:proofErr w:type="gramEnd"/>
      <w:r w:rsidRPr="008211EC">
        <w:rPr>
          <w:rFonts w:cs="Helvetica"/>
          <w:sz w:val="24"/>
          <w:szCs w:val="24"/>
          <w:shd w:val="clear" w:color="auto" w:fill="FFFFFF"/>
        </w:rPr>
        <w:t xml:space="preserve"> Home project. This includes any required laterals, boxes, chambers and cabinets.</w:t>
      </w:r>
      <w:r w:rsidR="00EB0CC3">
        <w:rPr>
          <w:rFonts w:cs="Helvetica"/>
          <w:sz w:val="24"/>
          <w:szCs w:val="24"/>
          <w:shd w:val="clear" w:color="auto" w:fill="FFFFFF"/>
        </w:rPr>
        <w:t>’</w:t>
      </w:r>
    </w:p>
    <w:p w14:paraId="0E22377F" w14:textId="77777777" w:rsidR="008211EC" w:rsidRDefault="002E4F17" w:rsidP="00EB0CC3">
      <w:pPr>
        <w:jc w:val="both"/>
        <w:rPr>
          <w:rFonts w:cs="Helvetica"/>
          <w:sz w:val="24"/>
          <w:szCs w:val="24"/>
          <w:shd w:val="clear" w:color="auto" w:fill="FFFFFF"/>
        </w:rPr>
      </w:pPr>
      <w:r>
        <w:rPr>
          <w:rFonts w:cs="Helvetica"/>
          <w:sz w:val="24"/>
          <w:szCs w:val="24"/>
          <w:shd w:val="clear" w:color="auto" w:fill="FFFFFF"/>
        </w:rPr>
        <w:t xml:space="preserve">The table below maps the upcoming road closures </w:t>
      </w:r>
      <w:r w:rsidR="00774AD3">
        <w:rPr>
          <w:rFonts w:cs="Helvetica"/>
          <w:sz w:val="24"/>
          <w:szCs w:val="24"/>
          <w:shd w:val="clear" w:color="auto" w:fill="FFFFFF"/>
        </w:rPr>
        <w:t xml:space="preserve">and diversions </w:t>
      </w:r>
      <w:r>
        <w:rPr>
          <w:rFonts w:cs="Helvetica"/>
          <w:sz w:val="24"/>
          <w:szCs w:val="24"/>
          <w:shd w:val="clear" w:color="auto" w:fill="FFFFFF"/>
        </w:rPr>
        <w:t>for the works being carried ou</w:t>
      </w:r>
      <w:r w:rsidR="00774AD3">
        <w:rPr>
          <w:rFonts w:cs="Helvetica"/>
          <w:sz w:val="24"/>
          <w:szCs w:val="24"/>
          <w:shd w:val="clear" w:color="auto" w:fill="FFFFFF"/>
        </w:rPr>
        <w:t>t</w:t>
      </w:r>
      <w:r>
        <w:rPr>
          <w:rFonts w:cs="Helvetica"/>
          <w:sz w:val="24"/>
          <w:szCs w:val="24"/>
          <w:shd w:val="clear" w:color="auto" w:fill="FFFFFF"/>
        </w:rPr>
        <w:t>:</w:t>
      </w:r>
    </w:p>
    <w:tbl>
      <w:tblPr>
        <w:tblW w:w="9229" w:type="dxa"/>
        <w:tblInd w:w="93" w:type="dxa"/>
        <w:tblLook w:val="04A0" w:firstRow="1" w:lastRow="0" w:firstColumn="1" w:lastColumn="0" w:noHBand="0" w:noVBand="1"/>
      </w:tblPr>
      <w:tblGrid>
        <w:gridCol w:w="2425"/>
        <w:gridCol w:w="2268"/>
        <w:gridCol w:w="1985"/>
        <w:gridCol w:w="2551"/>
      </w:tblGrid>
      <w:tr w:rsidR="00EB0CC3" w:rsidRPr="00EB0CC3" w14:paraId="73B3B841" w14:textId="77777777" w:rsidTr="00EB0CC3">
        <w:trPr>
          <w:trHeight w:val="300"/>
        </w:trPr>
        <w:tc>
          <w:tcPr>
            <w:tcW w:w="2425" w:type="dxa"/>
            <w:tcBorders>
              <w:top w:val="single" w:sz="4" w:space="0" w:color="auto"/>
              <w:left w:val="single" w:sz="4" w:space="0" w:color="auto"/>
              <w:bottom w:val="single" w:sz="4" w:space="0" w:color="auto"/>
              <w:right w:val="single" w:sz="4" w:space="0" w:color="auto"/>
            </w:tcBorders>
            <w:noWrap/>
            <w:vAlign w:val="bottom"/>
            <w:hideMark/>
          </w:tcPr>
          <w:p w14:paraId="51B7B1D1" w14:textId="77777777" w:rsidR="00EB0CC3" w:rsidRPr="00EB0CC3" w:rsidRDefault="00EB0CC3" w:rsidP="00EB0CC3">
            <w:pPr>
              <w:spacing w:after="0" w:line="240" w:lineRule="auto"/>
              <w:rPr>
                <w:rFonts w:ascii="Calibri" w:eastAsia="Times New Roman" w:hAnsi="Calibri" w:cs="Times New Roman"/>
                <w:b/>
                <w:bCs/>
                <w:color w:val="000000"/>
                <w:lang w:eastAsia="en-GB"/>
              </w:rPr>
            </w:pPr>
            <w:r w:rsidRPr="00EB0CC3">
              <w:rPr>
                <w:rFonts w:ascii="Calibri" w:eastAsia="Times New Roman" w:hAnsi="Calibri" w:cs="Times New Roman"/>
                <w:b/>
                <w:bCs/>
                <w:color w:val="000000"/>
                <w:lang w:eastAsia="en-GB"/>
              </w:rPr>
              <w:t>Road / Location</w:t>
            </w:r>
          </w:p>
        </w:tc>
        <w:tc>
          <w:tcPr>
            <w:tcW w:w="2268" w:type="dxa"/>
            <w:tcBorders>
              <w:top w:val="single" w:sz="4" w:space="0" w:color="auto"/>
              <w:left w:val="nil"/>
              <w:bottom w:val="single" w:sz="4" w:space="0" w:color="auto"/>
              <w:right w:val="single" w:sz="4" w:space="0" w:color="auto"/>
            </w:tcBorders>
            <w:noWrap/>
            <w:vAlign w:val="bottom"/>
            <w:hideMark/>
          </w:tcPr>
          <w:p w14:paraId="0F2D7EFD" w14:textId="77777777" w:rsidR="00EB0CC3" w:rsidRPr="00EB0CC3" w:rsidRDefault="00EB0CC3" w:rsidP="00EB0CC3">
            <w:pPr>
              <w:spacing w:after="0" w:line="240" w:lineRule="auto"/>
              <w:rPr>
                <w:rFonts w:ascii="Calibri" w:eastAsia="Times New Roman" w:hAnsi="Calibri" w:cs="Times New Roman"/>
                <w:b/>
                <w:bCs/>
                <w:color w:val="000000"/>
                <w:lang w:eastAsia="en-GB"/>
              </w:rPr>
            </w:pPr>
            <w:r w:rsidRPr="00EB0CC3">
              <w:rPr>
                <w:rFonts w:ascii="Calibri" w:eastAsia="Times New Roman" w:hAnsi="Calibri" w:cs="Times New Roman"/>
                <w:b/>
                <w:bCs/>
                <w:color w:val="000000"/>
                <w:lang w:eastAsia="en-GB"/>
              </w:rPr>
              <w:t>Date</w:t>
            </w:r>
          </w:p>
        </w:tc>
        <w:tc>
          <w:tcPr>
            <w:tcW w:w="1985" w:type="dxa"/>
            <w:tcBorders>
              <w:top w:val="single" w:sz="4" w:space="0" w:color="auto"/>
              <w:left w:val="nil"/>
              <w:bottom w:val="single" w:sz="4" w:space="0" w:color="auto"/>
              <w:right w:val="single" w:sz="4" w:space="0" w:color="auto"/>
            </w:tcBorders>
            <w:noWrap/>
            <w:vAlign w:val="bottom"/>
            <w:hideMark/>
          </w:tcPr>
          <w:p w14:paraId="5F6D5E24" w14:textId="77777777" w:rsidR="00EB0CC3" w:rsidRPr="00EB0CC3" w:rsidRDefault="00EB0CC3" w:rsidP="00EB0CC3">
            <w:pPr>
              <w:spacing w:after="0" w:line="240" w:lineRule="auto"/>
              <w:rPr>
                <w:rFonts w:ascii="Calibri" w:eastAsia="Times New Roman" w:hAnsi="Calibri" w:cs="Times New Roman"/>
                <w:b/>
                <w:bCs/>
                <w:color w:val="000000"/>
                <w:lang w:eastAsia="en-GB"/>
              </w:rPr>
            </w:pPr>
            <w:r w:rsidRPr="00EB0CC3">
              <w:rPr>
                <w:rFonts w:ascii="Calibri" w:eastAsia="Times New Roman" w:hAnsi="Calibri" w:cs="Times New Roman"/>
                <w:b/>
                <w:bCs/>
                <w:color w:val="000000"/>
                <w:lang w:eastAsia="en-GB"/>
              </w:rPr>
              <w:t>Closure in force'</w:t>
            </w:r>
          </w:p>
        </w:tc>
        <w:tc>
          <w:tcPr>
            <w:tcW w:w="2551" w:type="dxa"/>
            <w:tcBorders>
              <w:top w:val="single" w:sz="4" w:space="0" w:color="auto"/>
              <w:left w:val="nil"/>
              <w:bottom w:val="single" w:sz="4" w:space="0" w:color="auto"/>
              <w:right w:val="single" w:sz="4" w:space="0" w:color="auto"/>
            </w:tcBorders>
            <w:noWrap/>
            <w:vAlign w:val="bottom"/>
            <w:hideMark/>
          </w:tcPr>
          <w:p w14:paraId="01C167B2" w14:textId="77777777" w:rsidR="00EB0CC3" w:rsidRPr="00EB0CC3" w:rsidRDefault="00EB0CC3" w:rsidP="00EB0CC3">
            <w:pPr>
              <w:spacing w:after="0" w:line="240" w:lineRule="auto"/>
              <w:rPr>
                <w:rFonts w:ascii="Calibri" w:eastAsia="Times New Roman" w:hAnsi="Calibri" w:cs="Times New Roman"/>
                <w:b/>
                <w:bCs/>
                <w:color w:val="000000"/>
                <w:lang w:eastAsia="en-GB"/>
              </w:rPr>
            </w:pPr>
            <w:r w:rsidRPr="00EB0CC3">
              <w:rPr>
                <w:rFonts w:ascii="Calibri" w:eastAsia="Times New Roman" w:hAnsi="Calibri" w:cs="Times New Roman"/>
                <w:b/>
                <w:bCs/>
                <w:color w:val="000000"/>
                <w:lang w:eastAsia="en-GB"/>
              </w:rPr>
              <w:t>Type</w:t>
            </w:r>
          </w:p>
        </w:tc>
      </w:tr>
      <w:tr w:rsidR="00EB0CC3" w:rsidRPr="00EB0CC3" w14:paraId="6D9C176F"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50B09657"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The Tye</w:t>
            </w:r>
          </w:p>
        </w:tc>
        <w:tc>
          <w:tcPr>
            <w:tcW w:w="2268" w:type="dxa"/>
            <w:tcBorders>
              <w:top w:val="nil"/>
              <w:left w:val="nil"/>
              <w:bottom w:val="single" w:sz="4" w:space="0" w:color="auto"/>
              <w:right w:val="single" w:sz="4" w:space="0" w:color="auto"/>
            </w:tcBorders>
            <w:noWrap/>
            <w:vAlign w:val="bottom"/>
            <w:hideMark/>
          </w:tcPr>
          <w:p w14:paraId="21847AC6"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15th Oct - 18th Oct</w:t>
            </w:r>
          </w:p>
        </w:tc>
        <w:tc>
          <w:tcPr>
            <w:tcW w:w="1985" w:type="dxa"/>
            <w:tcBorders>
              <w:top w:val="nil"/>
              <w:left w:val="nil"/>
              <w:bottom w:val="single" w:sz="4" w:space="0" w:color="auto"/>
              <w:right w:val="single" w:sz="4" w:space="0" w:color="auto"/>
            </w:tcBorders>
            <w:noWrap/>
            <w:vAlign w:val="bottom"/>
            <w:hideMark/>
          </w:tcPr>
          <w:p w14:paraId="7266B85F"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69BC086C"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Road Closure</w:t>
            </w:r>
          </w:p>
        </w:tc>
      </w:tr>
      <w:tr w:rsidR="00EB0CC3" w:rsidRPr="00EB0CC3" w14:paraId="5CCC882C"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183BF55D"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Lullington Road</w:t>
            </w:r>
          </w:p>
        </w:tc>
        <w:tc>
          <w:tcPr>
            <w:tcW w:w="2268" w:type="dxa"/>
            <w:tcBorders>
              <w:top w:val="nil"/>
              <w:left w:val="nil"/>
              <w:bottom w:val="single" w:sz="4" w:space="0" w:color="auto"/>
              <w:right w:val="single" w:sz="4" w:space="0" w:color="auto"/>
            </w:tcBorders>
            <w:noWrap/>
            <w:vAlign w:val="bottom"/>
            <w:hideMark/>
          </w:tcPr>
          <w:p w14:paraId="4F40A3F6"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17th Oct - 24th Oct</w:t>
            </w:r>
          </w:p>
        </w:tc>
        <w:tc>
          <w:tcPr>
            <w:tcW w:w="1985" w:type="dxa"/>
            <w:tcBorders>
              <w:top w:val="nil"/>
              <w:left w:val="nil"/>
              <w:bottom w:val="single" w:sz="4" w:space="0" w:color="auto"/>
              <w:right w:val="single" w:sz="4" w:space="0" w:color="auto"/>
            </w:tcBorders>
            <w:noWrap/>
            <w:vAlign w:val="bottom"/>
            <w:hideMark/>
          </w:tcPr>
          <w:p w14:paraId="7DDEF087"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6CBE54EA"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Road Closure / Diversion</w:t>
            </w:r>
          </w:p>
        </w:tc>
      </w:tr>
      <w:tr w:rsidR="00EB0CC3" w:rsidRPr="00EB0CC3" w14:paraId="76291DA4"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2D90E0DE"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Whiteway</w:t>
            </w:r>
          </w:p>
        </w:tc>
        <w:tc>
          <w:tcPr>
            <w:tcW w:w="2268" w:type="dxa"/>
            <w:tcBorders>
              <w:top w:val="nil"/>
              <w:left w:val="nil"/>
              <w:bottom w:val="single" w:sz="4" w:space="0" w:color="auto"/>
              <w:right w:val="single" w:sz="4" w:space="0" w:color="auto"/>
            </w:tcBorders>
            <w:noWrap/>
            <w:vAlign w:val="bottom"/>
            <w:hideMark/>
          </w:tcPr>
          <w:p w14:paraId="2A0F792B"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27th Oct - 2nd Nov</w:t>
            </w:r>
          </w:p>
        </w:tc>
        <w:tc>
          <w:tcPr>
            <w:tcW w:w="1985" w:type="dxa"/>
            <w:tcBorders>
              <w:top w:val="nil"/>
              <w:left w:val="nil"/>
              <w:bottom w:val="single" w:sz="4" w:space="0" w:color="auto"/>
              <w:right w:val="single" w:sz="4" w:space="0" w:color="auto"/>
            </w:tcBorders>
            <w:noWrap/>
            <w:vAlign w:val="bottom"/>
            <w:hideMark/>
          </w:tcPr>
          <w:p w14:paraId="2EA83C44"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071CC7C9"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Road Closure / Diversion</w:t>
            </w:r>
          </w:p>
        </w:tc>
      </w:tr>
      <w:tr w:rsidR="00EB0CC3" w:rsidRPr="00EB0CC3" w14:paraId="4F340D64"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2263228D"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River Lane</w:t>
            </w:r>
          </w:p>
        </w:tc>
        <w:tc>
          <w:tcPr>
            <w:tcW w:w="2268" w:type="dxa"/>
            <w:tcBorders>
              <w:top w:val="nil"/>
              <w:left w:val="nil"/>
              <w:bottom w:val="single" w:sz="4" w:space="0" w:color="auto"/>
              <w:right w:val="single" w:sz="4" w:space="0" w:color="auto"/>
            </w:tcBorders>
            <w:noWrap/>
            <w:vAlign w:val="bottom"/>
            <w:hideMark/>
          </w:tcPr>
          <w:p w14:paraId="50314C5F"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29th Oct - 1st Nov</w:t>
            </w:r>
          </w:p>
        </w:tc>
        <w:tc>
          <w:tcPr>
            <w:tcW w:w="1985" w:type="dxa"/>
            <w:tcBorders>
              <w:top w:val="nil"/>
              <w:left w:val="nil"/>
              <w:bottom w:val="single" w:sz="4" w:space="0" w:color="auto"/>
              <w:right w:val="single" w:sz="4" w:space="0" w:color="auto"/>
            </w:tcBorders>
            <w:noWrap/>
            <w:vAlign w:val="bottom"/>
            <w:hideMark/>
          </w:tcPr>
          <w:p w14:paraId="0E4BA77D"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07652B20"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Road Closure</w:t>
            </w:r>
          </w:p>
        </w:tc>
      </w:tr>
      <w:tr w:rsidR="00EB0CC3" w:rsidRPr="00EB0CC3" w14:paraId="754EA2F0"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1AF299F6"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The Street</w:t>
            </w:r>
          </w:p>
        </w:tc>
        <w:tc>
          <w:tcPr>
            <w:tcW w:w="2268" w:type="dxa"/>
            <w:tcBorders>
              <w:top w:val="nil"/>
              <w:left w:val="nil"/>
              <w:bottom w:val="single" w:sz="4" w:space="0" w:color="auto"/>
              <w:right w:val="single" w:sz="4" w:space="0" w:color="auto"/>
            </w:tcBorders>
            <w:noWrap/>
            <w:vAlign w:val="bottom"/>
            <w:hideMark/>
          </w:tcPr>
          <w:p w14:paraId="680923AB"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3rd Nov - 10th Nov</w:t>
            </w:r>
          </w:p>
        </w:tc>
        <w:tc>
          <w:tcPr>
            <w:tcW w:w="1985" w:type="dxa"/>
            <w:tcBorders>
              <w:top w:val="nil"/>
              <w:left w:val="nil"/>
              <w:bottom w:val="single" w:sz="4" w:space="0" w:color="auto"/>
              <w:right w:val="single" w:sz="4" w:space="0" w:color="auto"/>
            </w:tcBorders>
            <w:noWrap/>
            <w:vAlign w:val="bottom"/>
            <w:hideMark/>
          </w:tcPr>
          <w:p w14:paraId="41AA44E4"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3C21BCA4"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Diversion</w:t>
            </w:r>
          </w:p>
        </w:tc>
      </w:tr>
      <w:tr w:rsidR="00EB0CC3" w:rsidRPr="00EB0CC3" w14:paraId="27E4698A"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64CDB657"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Chapel Hill</w:t>
            </w:r>
          </w:p>
        </w:tc>
        <w:tc>
          <w:tcPr>
            <w:tcW w:w="2268" w:type="dxa"/>
            <w:tcBorders>
              <w:top w:val="nil"/>
              <w:left w:val="nil"/>
              <w:bottom w:val="single" w:sz="4" w:space="0" w:color="auto"/>
              <w:right w:val="single" w:sz="4" w:space="0" w:color="auto"/>
            </w:tcBorders>
            <w:noWrap/>
            <w:vAlign w:val="bottom"/>
            <w:hideMark/>
          </w:tcPr>
          <w:p w14:paraId="42D909D6"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3rd Nov - 10th Nov</w:t>
            </w:r>
          </w:p>
        </w:tc>
        <w:tc>
          <w:tcPr>
            <w:tcW w:w="1985" w:type="dxa"/>
            <w:tcBorders>
              <w:top w:val="nil"/>
              <w:left w:val="nil"/>
              <w:bottom w:val="single" w:sz="4" w:space="0" w:color="auto"/>
              <w:right w:val="single" w:sz="4" w:space="0" w:color="auto"/>
            </w:tcBorders>
            <w:noWrap/>
            <w:vAlign w:val="bottom"/>
            <w:hideMark/>
          </w:tcPr>
          <w:p w14:paraId="1B5B359B"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15242D24"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Road Closure</w:t>
            </w:r>
          </w:p>
        </w:tc>
      </w:tr>
      <w:tr w:rsidR="00EB0CC3" w:rsidRPr="00EB0CC3" w14:paraId="0ABB32C5"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00B1941A"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Milton Street</w:t>
            </w:r>
          </w:p>
        </w:tc>
        <w:tc>
          <w:tcPr>
            <w:tcW w:w="2268" w:type="dxa"/>
            <w:tcBorders>
              <w:top w:val="nil"/>
              <w:left w:val="nil"/>
              <w:bottom w:val="single" w:sz="4" w:space="0" w:color="auto"/>
              <w:right w:val="single" w:sz="4" w:space="0" w:color="auto"/>
            </w:tcBorders>
            <w:noWrap/>
            <w:vAlign w:val="bottom"/>
            <w:hideMark/>
          </w:tcPr>
          <w:p w14:paraId="378B4911"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11th Nov - 19th Nov</w:t>
            </w:r>
          </w:p>
        </w:tc>
        <w:tc>
          <w:tcPr>
            <w:tcW w:w="1985" w:type="dxa"/>
            <w:tcBorders>
              <w:top w:val="nil"/>
              <w:left w:val="nil"/>
              <w:bottom w:val="single" w:sz="4" w:space="0" w:color="auto"/>
              <w:right w:val="single" w:sz="4" w:space="0" w:color="auto"/>
            </w:tcBorders>
            <w:noWrap/>
            <w:vAlign w:val="bottom"/>
            <w:hideMark/>
          </w:tcPr>
          <w:p w14:paraId="757EDDAD"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1F0B2C9D"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Diversion</w:t>
            </w:r>
          </w:p>
        </w:tc>
      </w:tr>
      <w:tr w:rsidR="00EB0CC3" w:rsidRPr="00EB0CC3" w14:paraId="74C68EF5"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4A9757BA"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Lullington Road</w:t>
            </w:r>
          </w:p>
        </w:tc>
        <w:tc>
          <w:tcPr>
            <w:tcW w:w="2268" w:type="dxa"/>
            <w:tcBorders>
              <w:top w:val="nil"/>
              <w:left w:val="nil"/>
              <w:bottom w:val="single" w:sz="4" w:space="0" w:color="auto"/>
              <w:right w:val="single" w:sz="4" w:space="0" w:color="auto"/>
            </w:tcBorders>
            <w:noWrap/>
            <w:vAlign w:val="bottom"/>
            <w:hideMark/>
          </w:tcPr>
          <w:p w14:paraId="2B0D6233"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11th Nov - 19th Nov</w:t>
            </w:r>
          </w:p>
        </w:tc>
        <w:tc>
          <w:tcPr>
            <w:tcW w:w="1985" w:type="dxa"/>
            <w:tcBorders>
              <w:top w:val="nil"/>
              <w:left w:val="nil"/>
              <w:bottom w:val="single" w:sz="4" w:space="0" w:color="auto"/>
              <w:right w:val="single" w:sz="4" w:space="0" w:color="auto"/>
            </w:tcBorders>
            <w:noWrap/>
            <w:vAlign w:val="bottom"/>
            <w:hideMark/>
          </w:tcPr>
          <w:p w14:paraId="3B7CFA05"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44907433"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Road Closure</w:t>
            </w:r>
          </w:p>
        </w:tc>
      </w:tr>
      <w:tr w:rsidR="00EB0CC3" w:rsidRPr="00EB0CC3" w14:paraId="585F1CAF"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00674352"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North Street</w:t>
            </w:r>
          </w:p>
        </w:tc>
        <w:tc>
          <w:tcPr>
            <w:tcW w:w="2268" w:type="dxa"/>
            <w:tcBorders>
              <w:top w:val="nil"/>
              <w:left w:val="nil"/>
              <w:bottom w:val="single" w:sz="4" w:space="0" w:color="auto"/>
              <w:right w:val="single" w:sz="4" w:space="0" w:color="auto"/>
            </w:tcBorders>
            <w:noWrap/>
            <w:vAlign w:val="bottom"/>
            <w:hideMark/>
          </w:tcPr>
          <w:p w14:paraId="148E4D13" w14:textId="4B9E4375" w:rsidR="00EB0CC3" w:rsidRPr="00EB0CC3" w:rsidRDefault="002E4867" w:rsidP="00EB0CC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1sst Dec – 9</w:t>
            </w:r>
            <w:r w:rsidRPr="002E4867">
              <w:rPr>
                <w:rFonts w:ascii="Calibri" w:eastAsia="Times New Roman" w:hAnsi="Calibri" w:cs="Times New Roman"/>
                <w:color w:val="000000"/>
                <w:vertAlign w:val="superscript"/>
                <w:lang w:eastAsia="en-GB"/>
              </w:rPr>
              <w:t>th</w:t>
            </w:r>
            <w:r>
              <w:rPr>
                <w:rFonts w:ascii="Calibri" w:eastAsia="Times New Roman" w:hAnsi="Calibri" w:cs="Times New Roman"/>
                <w:color w:val="000000"/>
                <w:lang w:eastAsia="en-GB"/>
              </w:rPr>
              <w:t xml:space="preserve"> Dec</w:t>
            </w:r>
          </w:p>
        </w:tc>
        <w:tc>
          <w:tcPr>
            <w:tcW w:w="1985" w:type="dxa"/>
            <w:tcBorders>
              <w:top w:val="nil"/>
              <w:left w:val="nil"/>
              <w:bottom w:val="single" w:sz="4" w:space="0" w:color="auto"/>
              <w:right w:val="single" w:sz="4" w:space="0" w:color="auto"/>
            </w:tcBorders>
            <w:noWrap/>
            <w:vAlign w:val="bottom"/>
            <w:hideMark/>
          </w:tcPr>
          <w:p w14:paraId="322F92CB"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661F4320"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Diversion</w:t>
            </w:r>
          </w:p>
        </w:tc>
      </w:tr>
      <w:tr w:rsidR="00EB0CC3" w:rsidRPr="00EB0CC3" w14:paraId="5A597504"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53DC3B4B"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Waterloo Square</w:t>
            </w:r>
          </w:p>
        </w:tc>
        <w:tc>
          <w:tcPr>
            <w:tcW w:w="2268" w:type="dxa"/>
            <w:tcBorders>
              <w:top w:val="nil"/>
              <w:left w:val="nil"/>
              <w:bottom w:val="single" w:sz="4" w:space="0" w:color="auto"/>
              <w:right w:val="single" w:sz="4" w:space="0" w:color="auto"/>
            </w:tcBorders>
            <w:noWrap/>
            <w:vAlign w:val="bottom"/>
            <w:hideMark/>
          </w:tcPr>
          <w:p w14:paraId="42DB7E4B"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23rd Nov - 26th Nov</w:t>
            </w:r>
          </w:p>
        </w:tc>
        <w:tc>
          <w:tcPr>
            <w:tcW w:w="1985" w:type="dxa"/>
            <w:tcBorders>
              <w:top w:val="nil"/>
              <w:left w:val="nil"/>
              <w:bottom w:val="single" w:sz="4" w:space="0" w:color="auto"/>
              <w:right w:val="single" w:sz="4" w:space="0" w:color="auto"/>
            </w:tcBorders>
            <w:noWrap/>
            <w:vAlign w:val="bottom"/>
            <w:hideMark/>
          </w:tcPr>
          <w:p w14:paraId="7988D91C"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11FE0D85"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Road Closure</w:t>
            </w:r>
          </w:p>
        </w:tc>
      </w:tr>
      <w:tr w:rsidR="00EB0CC3" w:rsidRPr="00EB0CC3" w14:paraId="5D8B9031"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34EB0228"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High Street</w:t>
            </w:r>
          </w:p>
        </w:tc>
        <w:tc>
          <w:tcPr>
            <w:tcW w:w="2268" w:type="dxa"/>
            <w:tcBorders>
              <w:top w:val="nil"/>
              <w:left w:val="nil"/>
              <w:bottom w:val="single" w:sz="4" w:space="0" w:color="auto"/>
              <w:right w:val="single" w:sz="4" w:space="0" w:color="auto"/>
            </w:tcBorders>
            <w:noWrap/>
            <w:vAlign w:val="bottom"/>
            <w:hideMark/>
          </w:tcPr>
          <w:p w14:paraId="36BE7AFE"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26th Nov - 1st Dec</w:t>
            </w:r>
          </w:p>
        </w:tc>
        <w:tc>
          <w:tcPr>
            <w:tcW w:w="1985" w:type="dxa"/>
            <w:tcBorders>
              <w:top w:val="nil"/>
              <w:left w:val="nil"/>
              <w:bottom w:val="single" w:sz="4" w:space="0" w:color="auto"/>
              <w:right w:val="single" w:sz="4" w:space="0" w:color="auto"/>
            </w:tcBorders>
            <w:noWrap/>
            <w:vAlign w:val="bottom"/>
            <w:hideMark/>
          </w:tcPr>
          <w:p w14:paraId="44814089"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2D958E94"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Road Closure</w:t>
            </w:r>
          </w:p>
        </w:tc>
      </w:tr>
      <w:tr w:rsidR="00EB0CC3" w:rsidRPr="00EB0CC3" w14:paraId="5A33E93F"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4E278C21"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River Lane</w:t>
            </w:r>
          </w:p>
        </w:tc>
        <w:tc>
          <w:tcPr>
            <w:tcW w:w="2268" w:type="dxa"/>
            <w:tcBorders>
              <w:top w:val="nil"/>
              <w:left w:val="nil"/>
              <w:bottom w:val="single" w:sz="4" w:space="0" w:color="auto"/>
              <w:right w:val="single" w:sz="4" w:space="0" w:color="auto"/>
            </w:tcBorders>
            <w:noWrap/>
            <w:vAlign w:val="bottom"/>
            <w:hideMark/>
          </w:tcPr>
          <w:p w14:paraId="5E37B025" w14:textId="4E4A79FD"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2</w:t>
            </w:r>
            <w:r w:rsidR="002E4867">
              <w:rPr>
                <w:rFonts w:ascii="Calibri" w:eastAsia="Times New Roman" w:hAnsi="Calibri" w:cs="Times New Roman"/>
                <w:color w:val="000000"/>
                <w:lang w:eastAsia="en-GB"/>
              </w:rPr>
              <w:t>9</w:t>
            </w:r>
            <w:r w:rsidRPr="00EB0CC3">
              <w:rPr>
                <w:rFonts w:ascii="Calibri" w:eastAsia="Times New Roman" w:hAnsi="Calibri" w:cs="Times New Roman"/>
                <w:color w:val="000000"/>
                <w:lang w:eastAsia="en-GB"/>
              </w:rPr>
              <w:t xml:space="preserve">th </w:t>
            </w:r>
            <w:r w:rsidR="002E4867">
              <w:rPr>
                <w:rFonts w:ascii="Calibri" w:eastAsia="Times New Roman" w:hAnsi="Calibri" w:cs="Times New Roman"/>
                <w:color w:val="000000"/>
                <w:lang w:eastAsia="en-GB"/>
              </w:rPr>
              <w:t>Oct</w:t>
            </w:r>
            <w:r w:rsidRPr="00EB0CC3">
              <w:rPr>
                <w:rFonts w:ascii="Calibri" w:eastAsia="Times New Roman" w:hAnsi="Calibri" w:cs="Times New Roman"/>
                <w:color w:val="000000"/>
                <w:lang w:eastAsia="en-GB"/>
              </w:rPr>
              <w:t xml:space="preserve"> - 1st </w:t>
            </w:r>
            <w:r w:rsidR="002E4867">
              <w:rPr>
                <w:rFonts w:ascii="Calibri" w:eastAsia="Times New Roman" w:hAnsi="Calibri" w:cs="Times New Roman"/>
                <w:color w:val="000000"/>
                <w:lang w:eastAsia="en-GB"/>
              </w:rPr>
              <w:t>Nov</w:t>
            </w:r>
          </w:p>
        </w:tc>
        <w:tc>
          <w:tcPr>
            <w:tcW w:w="1985" w:type="dxa"/>
            <w:tcBorders>
              <w:top w:val="nil"/>
              <w:left w:val="nil"/>
              <w:bottom w:val="single" w:sz="4" w:space="0" w:color="auto"/>
              <w:right w:val="single" w:sz="4" w:space="0" w:color="auto"/>
            </w:tcBorders>
            <w:noWrap/>
            <w:vAlign w:val="bottom"/>
            <w:hideMark/>
          </w:tcPr>
          <w:p w14:paraId="196D5356"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1222C032"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Diversion</w:t>
            </w:r>
          </w:p>
        </w:tc>
      </w:tr>
      <w:tr w:rsidR="00EB0CC3" w:rsidRPr="00EB0CC3" w14:paraId="39A1D450"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148800BD"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Lullington Road</w:t>
            </w:r>
          </w:p>
        </w:tc>
        <w:tc>
          <w:tcPr>
            <w:tcW w:w="2268" w:type="dxa"/>
            <w:tcBorders>
              <w:top w:val="nil"/>
              <w:left w:val="nil"/>
              <w:bottom w:val="single" w:sz="4" w:space="0" w:color="auto"/>
              <w:right w:val="single" w:sz="4" w:space="0" w:color="auto"/>
            </w:tcBorders>
            <w:noWrap/>
            <w:vAlign w:val="bottom"/>
            <w:hideMark/>
          </w:tcPr>
          <w:p w14:paraId="409106E3"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2nd Dec - 9th Dec</w:t>
            </w:r>
          </w:p>
        </w:tc>
        <w:tc>
          <w:tcPr>
            <w:tcW w:w="1985" w:type="dxa"/>
            <w:tcBorders>
              <w:top w:val="nil"/>
              <w:left w:val="nil"/>
              <w:bottom w:val="single" w:sz="4" w:space="0" w:color="auto"/>
              <w:right w:val="single" w:sz="4" w:space="0" w:color="auto"/>
            </w:tcBorders>
            <w:noWrap/>
            <w:vAlign w:val="bottom"/>
            <w:hideMark/>
          </w:tcPr>
          <w:p w14:paraId="16C1FD19"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2B175843"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Diversion</w:t>
            </w:r>
          </w:p>
        </w:tc>
      </w:tr>
      <w:tr w:rsidR="00EB0CC3" w:rsidRPr="00EB0CC3" w14:paraId="3939226A" w14:textId="77777777" w:rsidTr="00EB0CC3">
        <w:trPr>
          <w:trHeight w:val="300"/>
        </w:trPr>
        <w:tc>
          <w:tcPr>
            <w:tcW w:w="2425" w:type="dxa"/>
            <w:tcBorders>
              <w:top w:val="nil"/>
              <w:left w:val="single" w:sz="4" w:space="0" w:color="auto"/>
              <w:bottom w:val="single" w:sz="4" w:space="0" w:color="auto"/>
              <w:right w:val="single" w:sz="4" w:space="0" w:color="auto"/>
            </w:tcBorders>
            <w:noWrap/>
            <w:vAlign w:val="bottom"/>
            <w:hideMark/>
          </w:tcPr>
          <w:p w14:paraId="105ACFF7"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Waterloo Square</w:t>
            </w:r>
          </w:p>
        </w:tc>
        <w:tc>
          <w:tcPr>
            <w:tcW w:w="2268" w:type="dxa"/>
            <w:tcBorders>
              <w:top w:val="nil"/>
              <w:left w:val="nil"/>
              <w:bottom w:val="single" w:sz="4" w:space="0" w:color="auto"/>
              <w:right w:val="single" w:sz="4" w:space="0" w:color="auto"/>
            </w:tcBorders>
            <w:noWrap/>
            <w:vAlign w:val="bottom"/>
            <w:hideMark/>
          </w:tcPr>
          <w:p w14:paraId="06E8F47A"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2nd Dec - 9th Dec</w:t>
            </w:r>
          </w:p>
        </w:tc>
        <w:tc>
          <w:tcPr>
            <w:tcW w:w="1985" w:type="dxa"/>
            <w:tcBorders>
              <w:top w:val="nil"/>
              <w:left w:val="nil"/>
              <w:bottom w:val="single" w:sz="4" w:space="0" w:color="auto"/>
              <w:right w:val="single" w:sz="4" w:space="0" w:color="auto"/>
            </w:tcBorders>
            <w:noWrap/>
            <w:vAlign w:val="bottom"/>
            <w:hideMark/>
          </w:tcPr>
          <w:p w14:paraId="31F79336"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All the time</w:t>
            </w:r>
          </w:p>
        </w:tc>
        <w:tc>
          <w:tcPr>
            <w:tcW w:w="2551" w:type="dxa"/>
            <w:tcBorders>
              <w:top w:val="nil"/>
              <w:left w:val="nil"/>
              <w:bottom w:val="single" w:sz="4" w:space="0" w:color="auto"/>
              <w:right w:val="single" w:sz="4" w:space="0" w:color="auto"/>
            </w:tcBorders>
            <w:noWrap/>
            <w:vAlign w:val="bottom"/>
            <w:hideMark/>
          </w:tcPr>
          <w:p w14:paraId="01D73C83" w14:textId="77777777" w:rsidR="00EB0CC3" w:rsidRPr="00EB0CC3" w:rsidRDefault="00EB0CC3" w:rsidP="00EB0CC3">
            <w:pPr>
              <w:spacing w:after="0" w:line="240" w:lineRule="auto"/>
              <w:rPr>
                <w:rFonts w:ascii="Calibri" w:eastAsia="Times New Roman" w:hAnsi="Calibri" w:cs="Times New Roman"/>
                <w:color w:val="000000"/>
                <w:lang w:eastAsia="en-GB"/>
              </w:rPr>
            </w:pPr>
            <w:r w:rsidRPr="00EB0CC3">
              <w:rPr>
                <w:rFonts w:ascii="Calibri" w:eastAsia="Times New Roman" w:hAnsi="Calibri" w:cs="Times New Roman"/>
                <w:color w:val="000000"/>
                <w:lang w:eastAsia="en-GB"/>
              </w:rPr>
              <w:t>Road Closure</w:t>
            </w:r>
          </w:p>
        </w:tc>
      </w:tr>
    </w:tbl>
    <w:p w14:paraId="5FEA1885" w14:textId="77777777" w:rsidR="00EB0CC3" w:rsidRDefault="00EB0CC3" w:rsidP="00EB0CC3">
      <w:pPr>
        <w:jc w:val="both"/>
        <w:rPr>
          <w:rFonts w:cs="Helvetica"/>
          <w:sz w:val="24"/>
          <w:szCs w:val="24"/>
          <w:shd w:val="clear" w:color="auto" w:fill="FFFFFF"/>
        </w:rPr>
      </w:pPr>
    </w:p>
    <w:p w14:paraId="32BB9942" w14:textId="77777777" w:rsidR="00EB0CC3" w:rsidRDefault="00EB0CC3" w:rsidP="00EB0CC3">
      <w:pPr>
        <w:jc w:val="both"/>
        <w:rPr>
          <w:rFonts w:cs="Helvetica"/>
          <w:sz w:val="24"/>
          <w:szCs w:val="24"/>
          <w:shd w:val="clear" w:color="auto" w:fill="FFFFFF"/>
        </w:rPr>
      </w:pPr>
      <w:r w:rsidRPr="00E77805">
        <w:rPr>
          <w:rFonts w:cs="Helvetica"/>
          <w:sz w:val="24"/>
          <w:szCs w:val="24"/>
          <w:shd w:val="clear" w:color="auto" w:fill="FFFFFF"/>
        </w:rPr>
        <w:t>NB: Emergency access will be maintained at all times.</w:t>
      </w:r>
    </w:p>
    <w:p w14:paraId="61F344E1" w14:textId="77777777" w:rsidR="00EB0CC3" w:rsidRDefault="00EB0CC3" w:rsidP="00EB0CC3">
      <w:pPr>
        <w:jc w:val="both"/>
        <w:rPr>
          <w:rFonts w:cs="Helvetica"/>
          <w:sz w:val="24"/>
          <w:szCs w:val="24"/>
          <w:shd w:val="clear" w:color="auto" w:fill="FFFFFF"/>
        </w:rPr>
      </w:pPr>
      <w:r>
        <w:rPr>
          <w:rFonts w:cs="Helvetica"/>
          <w:sz w:val="24"/>
          <w:szCs w:val="24"/>
          <w:shd w:val="clear" w:color="auto" w:fill="FFFFFF"/>
        </w:rPr>
        <w:t>Please note that there is one additional closure / diversion on the Lullington Road this month on 25</w:t>
      </w:r>
      <w:r w:rsidRPr="00E77805">
        <w:rPr>
          <w:rFonts w:cs="Helvetica"/>
          <w:sz w:val="24"/>
          <w:szCs w:val="24"/>
          <w:shd w:val="clear" w:color="auto" w:fill="FFFFFF"/>
          <w:vertAlign w:val="superscript"/>
        </w:rPr>
        <w:t>th</w:t>
      </w:r>
      <w:r>
        <w:rPr>
          <w:rFonts w:cs="Helvetica"/>
          <w:sz w:val="24"/>
          <w:szCs w:val="24"/>
          <w:shd w:val="clear" w:color="auto" w:fill="FFFFFF"/>
        </w:rPr>
        <w:t xml:space="preserve"> October for the Beachy Head Marathon (therefore unrelated to </w:t>
      </w:r>
      <w:proofErr w:type="spellStart"/>
      <w:r>
        <w:rPr>
          <w:rFonts w:cs="Helvetica"/>
          <w:sz w:val="24"/>
          <w:szCs w:val="24"/>
          <w:shd w:val="clear" w:color="auto" w:fill="FFFFFF"/>
        </w:rPr>
        <w:t>CityFibre</w:t>
      </w:r>
      <w:proofErr w:type="spellEnd"/>
      <w:r>
        <w:rPr>
          <w:rFonts w:cs="Helvetica"/>
          <w:sz w:val="24"/>
          <w:szCs w:val="24"/>
          <w:shd w:val="clear" w:color="auto" w:fill="FFFFFF"/>
        </w:rPr>
        <w:t>). This will be in place from 7am until 3pm.</w:t>
      </w:r>
    </w:p>
    <w:p w14:paraId="4CA645A7" w14:textId="77777777" w:rsidR="00EB0CC3" w:rsidRDefault="00EB0CC3" w:rsidP="00EB0CC3">
      <w:pPr>
        <w:jc w:val="both"/>
        <w:rPr>
          <w:rFonts w:cs="Helvetica"/>
          <w:sz w:val="24"/>
          <w:szCs w:val="24"/>
          <w:u w:val="single"/>
          <w:shd w:val="clear" w:color="auto" w:fill="FFFFFF"/>
        </w:rPr>
      </w:pPr>
    </w:p>
    <w:p w14:paraId="21CAF04F" w14:textId="77777777" w:rsidR="00EB0CC3" w:rsidRPr="00EB0CC3" w:rsidRDefault="00EB0CC3" w:rsidP="00EB0CC3">
      <w:pPr>
        <w:jc w:val="both"/>
        <w:rPr>
          <w:rFonts w:cs="Helvetica"/>
          <w:sz w:val="24"/>
          <w:szCs w:val="24"/>
          <w:u w:val="single"/>
          <w:shd w:val="clear" w:color="auto" w:fill="FFFFFF"/>
        </w:rPr>
      </w:pPr>
      <w:r w:rsidRPr="00EB0CC3">
        <w:rPr>
          <w:rFonts w:cs="Helvetica"/>
          <w:sz w:val="24"/>
          <w:szCs w:val="24"/>
          <w:u w:val="single"/>
          <w:shd w:val="clear" w:color="auto" w:fill="FFFFFF"/>
        </w:rPr>
        <w:t>Map of works</w:t>
      </w:r>
    </w:p>
    <w:p w14:paraId="0171DBF9" w14:textId="77777777" w:rsidR="00EB0CC3" w:rsidRDefault="00EB0CC3" w:rsidP="00EB0CC3">
      <w:pPr>
        <w:jc w:val="both"/>
        <w:rPr>
          <w:rFonts w:cs="Helvetica"/>
          <w:sz w:val="24"/>
          <w:szCs w:val="24"/>
          <w:shd w:val="clear" w:color="auto" w:fill="FFFFFF"/>
        </w:rPr>
      </w:pPr>
      <w:r>
        <w:rPr>
          <w:rFonts w:cs="Helvetica"/>
          <w:sz w:val="24"/>
          <w:szCs w:val="24"/>
          <w:shd w:val="clear" w:color="auto" w:fill="FFFFFF"/>
        </w:rPr>
        <w:t xml:space="preserve">The map below is taken from the </w:t>
      </w:r>
      <w:proofErr w:type="spellStart"/>
      <w:r>
        <w:rPr>
          <w:rFonts w:cs="Helvetica"/>
          <w:sz w:val="24"/>
          <w:szCs w:val="24"/>
          <w:shd w:val="clear" w:color="auto" w:fill="FFFFFF"/>
        </w:rPr>
        <w:t>OneCauseway</w:t>
      </w:r>
      <w:proofErr w:type="spellEnd"/>
      <w:r>
        <w:rPr>
          <w:rFonts w:cs="Helvetica"/>
          <w:sz w:val="24"/>
          <w:szCs w:val="24"/>
          <w:shd w:val="clear" w:color="auto" w:fill="FFFFFF"/>
        </w:rPr>
        <w:t xml:space="preserve"> platform, where all upcoming roadworks are listed by ESCC Highways once permits have been granted by the Network Management Department. Members of the public can sign up to the platform free of charge using the following link:</w:t>
      </w:r>
    </w:p>
    <w:p w14:paraId="081087B3" w14:textId="77777777" w:rsidR="00EB0CC3" w:rsidRDefault="00EB0CC3" w:rsidP="00EB0CC3">
      <w:pPr>
        <w:jc w:val="both"/>
        <w:rPr>
          <w:rFonts w:cs="Helvetica"/>
          <w:sz w:val="24"/>
          <w:szCs w:val="24"/>
          <w:shd w:val="clear" w:color="auto" w:fill="FFFFFF"/>
        </w:rPr>
      </w:pPr>
      <w:r w:rsidRPr="00EB0CC3">
        <w:rPr>
          <w:rFonts w:cs="Helvetica"/>
          <w:sz w:val="24"/>
          <w:szCs w:val="24"/>
          <w:shd w:val="clear" w:color="auto" w:fill="FFFFFF"/>
        </w:rPr>
        <w:t>https://one.network/public</w:t>
      </w:r>
    </w:p>
    <w:p w14:paraId="7D327FE5" w14:textId="77777777" w:rsidR="00EB0CC3" w:rsidRDefault="00EB0CC3">
      <w:pPr>
        <w:rPr>
          <w:rFonts w:cs="Helvetica"/>
          <w:sz w:val="24"/>
          <w:szCs w:val="24"/>
          <w:shd w:val="clear" w:color="auto" w:fill="FFFFFF"/>
        </w:rPr>
      </w:pPr>
      <w:r>
        <w:rPr>
          <w:noProof/>
          <w:lang w:eastAsia="en-GB"/>
        </w:rPr>
        <w:lastRenderedPageBreak/>
        <w:drawing>
          <wp:inline distT="0" distB="0" distL="0" distR="0" wp14:anchorId="2B26F44A" wp14:editId="10768EBB">
            <wp:extent cx="4305300" cy="453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305300" cy="4533900"/>
                    </a:xfrm>
                    <a:prstGeom prst="rect">
                      <a:avLst/>
                    </a:prstGeom>
                  </pic:spPr>
                </pic:pic>
              </a:graphicData>
            </a:graphic>
          </wp:inline>
        </w:drawing>
      </w:r>
    </w:p>
    <w:p w14:paraId="15615D6E" w14:textId="77777777" w:rsidR="00EB0CC3" w:rsidRDefault="006651EE">
      <w:pPr>
        <w:rPr>
          <w:rFonts w:cs="Helvetica"/>
          <w:sz w:val="24"/>
          <w:szCs w:val="24"/>
          <w:shd w:val="clear" w:color="auto" w:fill="FFFFFF"/>
        </w:rPr>
      </w:pPr>
      <w:r>
        <w:rPr>
          <w:rFonts w:cs="Helvetica"/>
          <w:sz w:val="24"/>
          <w:szCs w:val="24"/>
          <w:shd w:val="clear" w:color="auto" w:fill="FFFFFF"/>
        </w:rPr>
        <w:t xml:space="preserve">Blue lines and Circled </w:t>
      </w:r>
      <w:proofErr w:type="gramStart"/>
      <w:r>
        <w:rPr>
          <w:rFonts w:cs="Helvetica"/>
          <w:sz w:val="24"/>
          <w:szCs w:val="24"/>
          <w:shd w:val="clear" w:color="auto" w:fill="FFFFFF"/>
        </w:rPr>
        <w:t>Arrows  =</w:t>
      </w:r>
      <w:proofErr w:type="gramEnd"/>
      <w:r>
        <w:rPr>
          <w:rFonts w:cs="Helvetica"/>
          <w:sz w:val="24"/>
          <w:szCs w:val="24"/>
          <w:shd w:val="clear" w:color="auto" w:fill="FFFFFF"/>
        </w:rPr>
        <w:t xml:space="preserve"> Diversions</w:t>
      </w:r>
    </w:p>
    <w:p w14:paraId="534A101D" w14:textId="77777777" w:rsidR="006651EE" w:rsidRDefault="006651EE">
      <w:pPr>
        <w:rPr>
          <w:rFonts w:cs="Helvetica"/>
          <w:sz w:val="24"/>
          <w:szCs w:val="24"/>
          <w:shd w:val="clear" w:color="auto" w:fill="FFFFFF"/>
        </w:rPr>
      </w:pPr>
      <w:r>
        <w:rPr>
          <w:rFonts w:cs="Helvetica"/>
          <w:sz w:val="24"/>
          <w:szCs w:val="24"/>
          <w:shd w:val="clear" w:color="auto" w:fill="FFFFFF"/>
        </w:rPr>
        <w:t>Red lines and ‘Stop’ signs = Road closure / Roadworks</w:t>
      </w:r>
    </w:p>
    <w:p w14:paraId="5B59097E" w14:textId="77777777" w:rsidR="006651EE" w:rsidRDefault="006651EE">
      <w:pPr>
        <w:rPr>
          <w:rFonts w:cs="Helvetica"/>
          <w:sz w:val="24"/>
          <w:szCs w:val="24"/>
          <w:shd w:val="clear" w:color="auto" w:fill="FFFFFF"/>
        </w:rPr>
      </w:pPr>
      <w:r>
        <w:rPr>
          <w:rFonts w:cs="Helvetica"/>
          <w:sz w:val="24"/>
          <w:szCs w:val="24"/>
          <w:shd w:val="clear" w:color="auto" w:fill="FFFFFF"/>
        </w:rPr>
        <w:t>Running man = Beachy Head Marathon</w:t>
      </w:r>
    </w:p>
    <w:p w14:paraId="01CE0244" w14:textId="77777777" w:rsidR="00D33B45" w:rsidRDefault="00D33B45">
      <w:pPr>
        <w:rPr>
          <w:rFonts w:cs="Helvetica"/>
          <w:sz w:val="24"/>
          <w:szCs w:val="24"/>
          <w:shd w:val="clear" w:color="auto" w:fill="FFFFFF"/>
        </w:rPr>
      </w:pPr>
    </w:p>
    <w:p w14:paraId="573995DC" w14:textId="77777777" w:rsidR="00D33B45" w:rsidRDefault="00D33B45">
      <w:pPr>
        <w:rPr>
          <w:rFonts w:cs="Helvetica"/>
          <w:sz w:val="24"/>
          <w:szCs w:val="24"/>
          <w:shd w:val="clear" w:color="auto" w:fill="FFFFFF"/>
        </w:rPr>
      </w:pPr>
    </w:p>
    <w:p w14:paraId="57370ABD" w14:textId="77777777" w:rsidR="00D33B45" w:rsidRDefault="00D33B45">
      <w:pPr>
        <w:rPr>
          <w:rFonts w:cs="Helvetica"/>
          <w:sz w:val="24"/>
          <w:szCs w:val="24"/>
          <w:shd w:val="clear" w:color="auto" w:fill="FFFFFF"/>
        </w:rPr>
      </w:pPr>
    </w:p>
    <w:p w14:paraId="75A3E221" w14:textId="77777777" w:rsidR="00D33B45" w:rsidRPr="00E77805" w:rsidRDefault="00D33B45">
      <w:pPr>
        <w:rPr>
          <w:rFonts w:cs="Helvetica"/>
          <w:sz w:val="24"/>
          <w:szCs w:val="24"/>
          <w:shd w:val="clear" w:color="auto" w:fill="FFFFFF"/>
        </w:rPr>
      </w:pPr>
    </w:p>
    <w:sectPr w:rsidR="00D33B45" w:rsidRPr="00E77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5493"/>
    <w:multiLevelType w:val="multilevel"/>
    <w:tmpl w:val="A168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D6604"/>
    <w:multiLevelType w:val="multilevel"/>
    <w:tmpl w:val="E20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F448F"/>
    <w:multiLevelType w:val="multilevel"/>
    <w:tmpl w:val="AFCA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703046">
    <w:abstractNumId w:val="0"/>
  </w:num>
  <w:num w:numId="2" w16cid:durableId="72093502">
    <w:abstractNumId w:val="1"/>
  </w:num>
  <w:num w:numId="3" w16cid:durableId="1235117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1EC"/>
    <w:rsid w:val="002E4867"/>
    <w:rsid w:val="002E4F17"/>
    <w:rsid w:val="006651EE"/>
    <w:rsid w:val="007317AB"/>
    <w:rsid w:val="00774AD3"/>
    <w:rsid w:val="008211EC"/>
    <w:rsid w:val="00B25429"/>
    <w:rsid w:val="00D32FFE"/>
    <w:rsid w:val="00D33B45"/>
    <w:rsid w:val="00E77805"/>
    <w:rsid w:val="00EB0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DB38"/>
  <w15:docId w15:val="{7162CC05-C366-4F0A-88D9-28C26D9F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1EC"/>
    <w:rPr>
      <w:color w:val="0000FF"/>
      <w:u w:val="single"/>
    </w:rPr>
  </w:style>
  <w:style w:type="paragraph" w:customStyle="1" w:styleId="muitypography-root">
    <w:name w:val="muitypography-root"/>
    <w:basedOn w:val="Normal"/>
    <w:rsid w:val="00821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0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6310">
      <w:bodyDiv w:val="1"/>
      <w:marLeft w:val="0"/>
      <w:marRight w:val="0"/>
      <w:marTop w:val="0"/>
      <w:marBottom w:val="0"/>
      <w:divBdr>
        <w:top w:val="none" w:sz="0" w:space="0" w:color="auto"/>
        <w:left w:val="none" w:sz="0" w:space="0" w:color="auto"/>
        <w:bottom w:val="none" w:sz="0" w:space="0" w:color="auto"/>
        <w:right w:val="none" w:sz="0" w:space="0" w:color="auto"/>
      </w:divBdr>
      <w:divsChild>
        <w:div w:id="1919247397">
          <w:marLeft w:val="0"/>
          <w:marRight w:val="0"/>
          <w:marTop w:val="15"/>
          <w:marBottom w:val="15"/>
          <w:divBdr>
            <w:top w:val="none" w:sz="0" w:space="0" w:color="auto"/>
            <w:left w:val="none" w:sz="0" w:space="0" w:color="auto"/>
            <w:bottom w:val="none" w:sz="0" w:space="0" w:color="auto"/>
            <w:right w:val="none" w:sz="0" w:space="0" w:color="auto"/>
          </w:divBdr>
        </w:div>
        <w:div w:id="1070082692">
          <w:marLeft w:val="0"/>
          <w:marRight w:val="0"/>
          <w:marTop w:val="15"/>
          <w:marBottom w:val="15"/>
          <w:divBdr>
            <w:top w:val="none" w:sz="0" w:space="0" w:color="auto"/>
            <w:left w:val="none" w:sz="0" w:space="0" w:color="auto"/>
            <w:bottom w:val="none" w:sz="0" w:space="0" w:color="auto"/>
            <w:right w:val="none" w:sz="0" w:space="0" w:color="auto"/>
          </w:divBdr>
          <w:divsChild>
            <w:div w:id="1676373151">
              <w:marLeft w:val="0"/>
              <w:marRight w:val="0"/>
              <w:marTop w:val="60"/>
              <w:marBottom w:val="0"/>
              <w:divBdr>
                <w:top w:val="none" w:sz="0" w:space="0" w:color="auto"/>
                <w:left w:val="none" w:sz="0" w:space="0" w:color="auto"/>
                <w:bottom w:val="none" w:sz="0" w:space="0" w:color="auto"/>
                <w:right w:val="none" w:sz="0" w:space="0" w:color="auto"/>
              </w:divBdr>
              <w:divsChild>
                <w:div w:id="47325796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407261425">
      <w:bodyDiv w:val="1"/>
      <w:marLeft w:val="0"/>
      <w:marRight w:val="0"/>
      <w:marTop w:val="0"/>
      <w:marBottom w:val="0"/>
      <w:divBdr>
        <w:top w:val="none" w:sz="0" w:space="0" w:color="auto"/>
        <w:left w:val="none" w:sz="0" w:space="0" w:color="auto"/>
        <w:bottom w:val="none" w:sz="0" w:space="0" w:color="auto"/>
        <w:right w:val="none" w:sz="0" w:space="0" w:color="auto"/>
      </w:divBdr>
    </w:div>
    <w:div w:id="1680429526">
      <w:bodyDiv w:val="1"/>
      <w:marLeft w:val="0"/>
      <w:marRight w:val="0"/>
      <w:marTop w:val="0"/>
      <w:marBottom w:val="0"/>
      <w:divBdr>
        <w:top w:val="none" w:sz="0" w:space="0" w:color="auto"/>
        <w:left w:val="none" w:sz="0" w:space="0" w:color="auto"/>
        <w:bottom w:val="none" w:sz="0" w:space="0" w:color="auto"/>
        <w:right w:val="none" w:sz="0" w:space="0" w:color="auto"/>
      </w:divBdr>
    </w:div>
    <w:div w:id="1798840890">
      <w:bodyDiv w:val="1"/>
      <w:marLeft w:val="0"/>
      <w:marRight w:val="0"/>
      <w:marTop w:val="0"/>
      <w:marBottom w:val="0"/>
      <w:divBdr>
        <w:top w:val="none" w:sz="0" w:space="0" w:color="auto"/>
        <w:left w:val="none" w:sz="0" w:space="0" w:color="auto"/>
        <w:bottom w:val="none" w:sz="0" w:space="0" w:color="auto"/>
        <w:right w:val="none" w:sz="0" w:space="0" w:color="auto"/>
      </w:divBdr>
      <w:divsChild>
        <w:div w:id="1537427654">
          <w:marLeft w:val="0"/>
          <w:marRight w:val="0"/>
          <w:marTop w:val="90"/>
          <w:marBottom w:val="90"/>
          <w:divBdr>
            <w:top w:val="none" w:sz="0" w:space="0" w:color="auto"/>
            <w:left w:val="none" w:sz="0" w:space="0" w:color="auto"/>
            <w:bottom w:val="none" w:sz="0" w:space="0" w:color="auto"/>
            <w:right w:val="none" w:sz="0" w:space="0" w:color="auto"/>
          </w:divBdr>
          <w:divsChild>
            <w:div w:id="1317298298">
              <w:marLeft w:val="0"/>
              <w:marRight w:val="0"/>
              <w:marTop w:val="15"/>
              <w:marBottom w:val="15"/>
              <w:divBdr>
                <w:top w:val="none" w:sz="0" w:space="0" w:color="auto"/>
                <w:left w:val="none" w:sz="0" w:space="0" w:color="auto"/>
                <w:bottom w:val="none" w:sz="0" w:space="0" w:color="auto"/>
                <w:right w:val="none" w:sz="0" w:space="0" w:color="auto"/>
              </w:divBdr>
            </w:div>
            <w:div w:id="1311515563">
              <w:marLeft w:val="0"/>
              <w:marRight w:val="0"/>
              <w:marTop w:val="15"/>
              <w:marBottom w:val="15"/>
              <w:divBdr>
                <w:top w:val="none" w:sz="0" w:space="0" w:color="auto"/>
                <w:left w:val="none" w:sz="0" w:space="0" w:color="auto"/>
                <w:bottom w:val="none" w:sz="0" w:space="0" w:color="auto"/>
                <w:right w:val="none" w:sz="0" w:space="0" w:color="auto"/>
              </w:divBdr>
            </w:div>
          </w:divsChild>
        </w:div>
        <w:div w:id="794297438">
          <w:marLeft w:val="0"/>
          <w:marRight w:val="0"/>
          <w:marTop w:val="90"/>
          <w:marBottom w:val="90"/>
          <w:divBdr>
            <w:top w:val="none" w:sz="0" w:space="0" w:color="auto"/>
            <w:left w:val="none" w:sz="0" w:space="0" w:color="auto"/>
            <w:bottom w:val="none" w:sz="0" w:space="0" w:color="auto"/>
            <w:right w:val="none" w:sz="0" w:space="0" w:color="auto"/>
          </w:divBdr>
          <w:divsChild>
            <w:div w:id="1718697417">
              <w:marLeft w:val="0"/>
              <w:marRight w:val="0"/>
              <w:marTop w:val="15"/>
              <w:marBottom w:val="15"/>
              <w:divBdr>
                <w:top w:val="none" w:sz="0" w:space="0" w:color="auto"/>
                <w:left w:val="none" w:sz="0" w:space="0" w:color="auto"/>
                <w:bottom w:val="none" w:sz="0" w:space="0" w:color="auto"/>
                <w:right w:val="none" w:sz="0" w:space="0" w:color="auto"/>
              </w:divBdr>
            </w:div>
            <w:div w:id="1545097143">
              <w:marLeft w:val="0"/>
              <w:marRight w:val="0"/>
              <w:marTop w:val="15"/>
              <w:marBottom w:val="15"/>
              <w:divBdr>
                <w:top w:val="none" w:sz="0" w:space="0" w:color="auto"/>
                <w:left w:val="none" w:sz="0" w:space="0" w:color="auto"/>
                <w:bottom w:val="none" w:sz="0" w:space="0" w:color="auto"/>
                <w:right w:val="none" w:sz="0" w:space="0" w:color="auto"/>
              </w:divBdr>
            </w:div>
          </w:divsChild>
        </w:div>
        <w:div w:id="789863887">
          <w:marLeft w:val="0"/>
          <w:marRight w:val="0"/>
          <w:marTop w:val="90"/>
          <w:marBottom w:val="90"/>
          <w:divBdr>
            <w:top w:val="none" w:sz="0" w:space="0" w:color="auto"/>
            <w:left w:val="none" w:sz="0" w:space="0" w:color="auto"/>
            <w:bottom w:val="none" w:sz="0" w:space="0" w:color="auto"/>
            <w:right w:val="none" w:sz="0" w:space="0" w:color="auto"/>
          </w:divBdr>
          <w:divsChild>
            <w:div w:id="310794907">
              <w:marLeft w:val="0"/>
              <w:marRight w:val="0"/>
              <w:marTop w:val="15"/>
              <w:marBottom w:val="15"/>
              <w:divBdr>
                <w:top w:val="none" w:sz="0" w:space="0" w:color="auto"/>
                <w:left w:val="none" w:sz="0" w:space="0" w:color="auto"/>
                <w:bottom w:val="none" w:sz="0" w:space="0" w:color="auto"/>
                <w:right w:val="none" w:sz="0" w:space="0" w:color="auto"/>
              </w:divBdr>
            </w:div>
            <w:div w:id="27945626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146921385">
      <w:bodyDiv w:val="1"/>
      <w:marLeft w:val="0"/>
      <w:marRight w:val="0"/>
      <w:marTop w:val="0"/>
      <w:marBottom w:val="0"/>
      <w:divBdr>
        <w:top w:val="none" w:sz="0" w:space="0" w:color="auto"/>
        <w:left w:val="none" w:sz="0" w:space="0" w:color="auto"/>
        <w:bottom w:val="none" w:sz="0" w:space="0" w:color="auto"/>
        <w:right w:val="none" w:sz="0" w:space="0" w:color="auto"/>
      </w:divBdr>
      <w:divsChild>
        <w:div w:id="1928153485">
          <w:marLeft w:val="0"/>
          <w:marRight w:val="0"/>
          <w:marTop w:val="90"/>
          <w:marBottom w:val="90"/>
          <w:divBdr>
            <w:top w:val="none" w:sz="0" w:space="0" w:color="auto"/>
            <w:left w:val="none" w:sz="0" w:space="0" w:color="auto"/>
            <w:bottom w:val="none" w:sz="0" w:space="0" w:color="auto"/>
            <w:right w:val="none" w:sz="0" w:space="0" w:color="auto"/>
          </w:divBdr>
          <w:divsChild>
            <w:div w:id="1470246309">
              <w:marLeft w:val="0"/>
              <w:marRight w:val="0"/>
              <w:marTop w:val="15"/>
              <w:marBottom w:val="15"/>
              <w:divBdr>
                <w:top w:val="none" w:sz="0" w:space="0" w:color="auto"/>
                <w:left w:val="none" w:sz="0" w:space="0" w:color="auto"/>
                <w:bottom w:val="none" w:sz="0" w:space="0" w:color="auto"/>
                <w:right w:val="none" w:sz="0" w:space="0" w:color="auto"/>
              </w:divBdr>
            </w:div>
            <w:div w:id="380439879">
              <w:marLeft w:val="0"/>
              <w:marRight w:val="0"/>
              <w:marTop w:val="15"/>
              <w:marBottom w:val="15"/>
              <w:divBdr>
                <w:top w:val="none" w:sz="0" w:space="0" w:color="auto"/>
                <w:left w:val="none" w:sz="0" w:space="0" w:color="auto"/>
                <w:bottom w:val="none" w:sz="0" w:space="0" w:color="auto"/>
                <w:right w:val="none" w:sz="0" w:space="0" w:color="auto"/>
              </w:divBdr>
            </w:div>
          </w:divsChild>
        </w:div>
        <w:div w:id="2055999545">
          <w:marLeft w:val="0"/>
          <w:marRight w:val="0"/>
          <w:marTop w:val="90"/>
          <w:marBottom w:val="90"/>
          <w:divBdr>
            <w:top w:val="none" w:sz="0" w:space="0" w:color="auto"/>
            <w:left w:val="none" w:sz="0" w:space="0" w:color="auto"/>
            <w:bottom w:val="none" w:sz="0" w:space="0" w:color="auto"/>
            <w:right w:val="none" w:sz="0" w:space="0" w:color="auto"/>
          </w:divBdr>
          <w:divsChild>
            <w:div w:id="849563763">
              <w:marLeft w:val="0"/>
              <w:marRight w:val="0"/>
              <w:marTop w:val="15"/>
              <w:marBottom w:val="15"/>
              <w:divBdr>
                <w:top w:val="none" w:sz="0" w:space="0" w:color="auto"/>
                <w:left w:val="none" w:sz="0" w:space="0" w:color="auto"/>
                <w:bottom w:val="none" w:sz="0" w:space="0" w:color="auto"/>
                <w:right w:val="none" w:sz="0" w:space="0" w:color="auto"/>
              </w:divBdr>
            </w:div>
            <w:div w:id="1763329756">
              <w:marLeft w:val="0"/>
              <w:marRight w:val="0"/>
              <w:marTop w:val="15"/>
              <w:marBottom w:val="15"/>
              <w:divBdr>
                <w:top w:val="none" w:sz="0" w:space="0" w:color="auto"/>
                <w:left w:val="none" w:sz="0" w:space="0" w:color="auto"/>
                <w:bottom w:val="none" w:sz="0" w:space="0" w:color="auto"/>
                <w:right w:val="none" w:sz="0" w:space="0" w:color="auto"/>
              </w:divBdr>
            </w:div>
          </w:divsChild>
        </w:div>
        <w:div w:id="778528223">
          <w:marLeft w:val="0"/>
          <w:marRight w:val="0"/>
          <w:marTop w:val="90"/>
          <w:marBottom w:val="90"/>
          <w:divBdr>
            <w:top w:val="none" w:sz="0" w:space="0" w:color="auto"/>
            <w:left w:val="none" w:sz="0" w:space="0" w:color="auto"/>
            <w:bottom w:val="none" w:sz="0" w:space="0" w:color="auto"/>
            <w:right w:val="none" w:sz="0" w:space="0" w:color="auto"/>
          </w:divBdr>
          <w:divsChild>
            <w:div w:id="2015112347">
              <w:marLeft w:val="0"/>
              <w:marRight w:val="0"/>
              <w:marTop w:val="15"/>
              <w:marBottom w:val="15"/>
              <w:divBdr>
                <w:top w:val="none" w:sz="0" w:space="0" w:color="auto"/>
                <w:left w:val="none" w:sz="0" w:space="0" w:color="auto"/>
                <w:bottom w:val="none" w:sz="0" w:space="0" w:color="auto"/>
                <w:right w:val="none" w:sz="0" w:space="0" w:color="auto"/>
              </w:divBdr>
            </w:div>
            <w:div w:id="1269776369">
              <w:marLeft w:val="0"/>
              <w:marRight w:val="0"/>
              <w:marTop w:val="15"/>
              <w:marBottom w:val="15"/>
              <w:divBdr>
                <w:top w:val="none" w:sz="0" w:space="0" w:color="auto"/>
                <w:left w:val="none" w:sz="0" w:space="0" w:color="auto"/>
                <w:bottom w:val="none" w:sz="0" w:space="0" w:color="auto"/>
                <w:right w:val="none" w:sz="0" w:space="0" w:color="auto"/>
              </w:divBdr>
            </w:div>
          </w:divsChild>
        </w:div>
        <w:div w:id="801188915">
          <w:marLeft w:val="0"/>
          <w:marRight w:val="0"/>
          <w:marTop w:val="90"/>
          <w:marBottom w:val="90"/>
          <w:divBdr>
            <w:top w:val="none" w:sz="0" w:space="0" w:color="auto"/>
            <w:left w:val="none" w:sz="0" w:space="0" w:color="auto"/>
            <w:bottom w:val="none" w:sz="0" w:space="0" w:color="auto"/>
            <w:right w:val="none" w:sz="0" w:space="0" w:color="auto"/>
          </w:divBdr>
          <w:divsChild>
            <w:div w:id="1222786844">
              <w:marLeft w:val="0"/>
              <w:marRight w:val="0"/>
              <w:marTop w:val="15"/>
              <w:marBottom w:val="15"/>
              <w:divBdr>
                <w:top w:val="none" w:sz="0" w:space="0" w:color="auto"/>
                <w:left w:val="none" w:sz="0" w:space="0" w:color="auto"/>
                <w:bottom w:val="none" w:sz="0" w:space="0" w:color="auto"/>
                <w:right w:val="none" w:sz="0" w:space="0" w:color="auto"/>
              </w:divBdr>
            </w:div>
            <w:div w:id="431440742">
              <w:marLeft w:val="0"/>
              <w:marRight w:val="0"/>
              <w:marTop w:val="15"/>
              <w:marBottom w:val="15"/>
              <w:divBdr>
                <w:top w:val="none" w:sz="0" w:space="0" w:color="auto"/>
                <w:left w:val="none" w:sz="0" w:space="0" w:color="auto"/>
                <w:bottom w:val="none" w:sz="0" w:space="0" w:color="auto"/>
                <w:right w:val="none" w:sz="0" w:space="0" w:color="auto"/>
              </w:divBdr>
              <w:divsChild>
                <w:div w:id="2059891234">
                  <w:marLeft w:val="0"/>
                  <w:marRight w:val="0"/>
                  <w:marTop w:val="0"/>
                  <w:marBottom w:val="0"/>
                  <w:divBdr>
                    <w:top w:val="none" w:sz="0" w:space="0" w:color="auto"/>
                    <w:left w:val="none" w:sz="0" w:space="0" w:color="auto"/>
                    <w:bottom w:val="none" w:sz="0" w:space="0" w:color="auto"/>
                    <w:right w:val="none" w:sz="0" w:space="0" w:color="auto"/>
                  </w:divBdr>
                  <w:divsChild>
                    <w:div w:id="6638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9993">
          <w:marLeft w:val="0"/>
          <w:marRight w:val="0"/>
          <w:marTop w:val="90"/>
          <w:marBottom w:val="90"/>
          <w:divBdr>
            <w:top w:val="none" w:sz="0" w:space="0" w:color="auto"/>
            <w:left w:val="none" w:sz="0" w:space="0" w:color="auto"/>
            <w:bottom w:val="none" w:sz="0" w:space="0" w:color="auto"/>
            <w:right w:val="none" w:sz="0" w:space="0" w:color="auto"/>
          </w:divBdr>
          <w:divsChild>
            <w:div w:id="1108161519">
              <w:marLeft w:val="0"/>
              <w:marRight w:val="0"/>
              <w:marTop w:val="15"/>
              <w:marBottom w:val="15"/>
              <w:divBdr>
                <w:top w:val="none" w:sz="0" w:space="0" w:color="auto"/>
                <w:left w:val="none" w:sz="0" w:space="0" w:color="auto"/>
                <w:bottom w:val="none" w:sz="0" w:space="0" w:color="auto"/>
                <w:right w:val="none" w:sz="0" w:space="0" w:color="auto"/>
              </w:divBdr>
            </w:div>
            <w:div w:id="1427657011">
              <w:marLeft w:val="0"/>
              <w:marRight w:val="0"/>
              <w:marTop w:val="15"/>
              <w:marBottom w:val="15"/>
              <w:divBdr>
                <w:top w:val="none" w:sz="0" w:space="0" w:color="auto"/>
                <w:left w:val="none" w:sz="0" w:space="0" w:color="auto"/>
                <w:bottom w:val="none" w:sz="0" w:space="0" w:color="auto"/>
                <w:right w:val="none" w:sz="0" w:space="0" w:color="auto"/>
              </w:divBdr>
              <w:divsChild>
                <w:div w:id="761030515">
                  <w:marLeft w:val="0"/>
                  <w:marRight w:val="0"/>
                  <w:marTop w:val="0"/>
                  <w:marBottom w:val="0"/>
                  <w:divBdr>
                    <w:top w:val="none" w:sz="0" w:space="0" w:color="auto"/>
                    <w:left w:val="none" w:sz="0" w:space="0" w:color="auto"/>
                    <w:bottom w:val="none" w:sz="0" w:space="0" w:color="auto"/>
                    <w:right w:val="none" w:sz="0" w:space="0" w:color="auto"/>
                  </w:divBdr>
                  <w:divsChild>
                    <w:div w:id="19444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0375">
          <w:marLeft w:val="0"/>
          <w:marRight w:val="0"/>
          <w:marTop w:val="90"/>
          <w:marBottom w:val="90"/>
          <w:divBdr>
            <w:top w:val="none" w:sz="0" w:space="0" w:color="auto"/>
            <w:left w:val="none" w:sz="0" w:space="0" w:color="auto"/>
            <w:bottom w:val="none" w:sz="0" w:space="0" w:color="auto"/>
            <w:right w:val="none" w:sz="0" w:space="0" w:color="auto"/>
          </w:divBdr>
          <w:divsChild>
            <w:div w:id="1023828447">
              <w:marLeft w:val="0"/>
              <w:marRight w:val="0"/>
              <w:marTop w:val="15"/>
              <w:marBottom w:val="15"/>
              <w:divBdr>
                <w:top w:val="none" w:sz="0" w:space="0" w:color="auto"/>
                <w:left w:val="none" w:sz="0" w:space="0" w:color="auto"/>
                <w:bottom w:val="none" w:sz="0" w:space="0" w:color="auto"/>
                <w:right w:val="none" w:sz="0" w:space="0" w:color="auto"/>
              </w:divBdr>
            </w:div>
            <w:div w:id="1047879173">
              <w:marLeft w:val="0"/>
              <w:marRight w:val="0"/>
              <w:marTop w:val="15"/>
              <w:marBottom w:val="15"/>
              <w:divBdr>
                <w:top w:val="none" w:sz="0" w:space="0" w:color="auto"/>
                <w:left w:val="none" w:sz="0" w:space="0" w:color="auto"/>
                <w:bottom w:val="none" w:sz="0" w:space="0" w:color="auto"/>
                <w:right w:val="none" w:sz="0" w:space="0" w:color="auto"/>
              </w:divBdr>
            </w:div>
          </w:divsChild>
        </w:div>
        <w:div w:id="1617709912">
          <w:marLeft w:val="0"/>
          <w:marRight w:val="0"/>
          <w:marTop w:val="90"/>
          <w:marBottom w:val="90"/>
          <w:divBdr>
            <w:top w:val="none" w:sz="0" w:space="0" w:color="auto"/>
            <w:left w:val="none" w:sz="0" w:space="0" w:color="auto"/>
            <w:bottom w:val="none" w:sz="0" w:space="0" w:color="auto"/>
            <w:right w:val="none" w:sz="0" w:space="0" w:color="auto"/>
          </w:divBdr>
          <w:divsChild>
            <w:div w:id="1441293560">
              <w:marLeft w:val="0"/>
              <w:marRight w:val="0"/>
              <w:marTop w:val="15"/>
              <w:marBottom w:val="15"/>
              <w:divBdr>
                <w:top w:val="none" w:sz="0" w:space="0" w:color="auto"/>
                <w:left w:val="none" w:sz="0" w:space="0" w:color="auto"/>
                <w:bottom w:val="none" w:sz="0" w:space="0" w:color="auto"/>
                <w:right w:val="none" w:sz="0" w:space="0" w:color="auto"/>
              </w:divBdr>
            </w:div>
            <w:div w:id="82097060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Clerk Clerk</cp:lastModifiedBy>
  <cp:revision>2</cp:revision>
  <dcterms:created xsi:type="dcterms:W3CDTF">2025-10-15T19:17:00Z</dcterms:created>
  <dcterms:modified xsi:type="dcterms:W3CDTF">2025-10-15T19:17:00Z</dcterms:modified>
</cp:coreProperties>
</file>